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E0D70D" w14:textId="77777777" w:rsidR="00D16295" w:rsidRPr="0062378C" w:rsidRDefault="00D16295" w:rsidP="00D16295">
      <w:pPr>
        <w:shd w:val="clear" w:color="auto" w:fill="FFFFFF"/>
        <w:jc w:val="center"/>
        <w:rPr>
          <w:color w:val="000000"/>
          <w:sz w:val="28"/>
          <w:szCs w:val="28"/>
        </w:rPr>
      </w:pPr>
      <w:bookmarkStart w:id="0" w:name="OLE_LINK1"/>
      <w:bookmarkStart w:id="1" w:name="OLE_LINK2"/>
      <w:r w:rsidRPr="0062378C">
        <w:rPr>
          <w:color w:val="000000"/>
          <w:sz w:val="28"/>
          <w:szCs w:val="28"/>
        </w:rPr>
        <w:t>Изображение Государственного Герба Республики Казахстан</w:t>
      </w:r>
    </w:p>
    <w:p w14:paraId="1BA6DDF9" w14:textId="77777777" w:rsidR="00D16295" w:rsidRPr="0062378C" w:rsidRDefault="00D16295" w:rsidP="00D16295">
      <w:pPr>
        <w:shd w:val="clear" w:color="auto" w:fill="FFFFFF"/>
        <w:jc w:val="center"/>
        <w:rPr>
          <w:color w:val="000000"/>
          <w:sz w:val="28"/>
          <w:szCs w:val="28"/>
        </w:rPr>
      </w:pPr>
    </w:p>
    <w:p w14:paraId="6B9E6189" w14:textId="168C0231" w:rsidR="00D16295" w:rsidRPr="0062378C" w:rsidRDefault="00D16295" w:rsidP="00D16295">
      <w:pPr>
        <w:pBdr>
          <w:bottom w:val="single" w:sz="4" w:space="1" w:color="auto"/>
        </w:pBdr>
        <w:autoSpaceDE w:val="0"/>
        <w:autoSpaceDN w:val="0"/>
        <w:adjustRightInd w:val="0"/>
        <w:jc w:val="center"/>
        <w:rPr>
          <w:b/>
          <w:color w:val="000000"/>
          <w:sz w:val="28"/>
          <w:szCs w:val="28"/>
        </w:rPr>
      </w:pPr>
      <w:r w:rsidRPr="0062378C">
        <w:rPr>
          <w:b/>
          <w:color w:val="000000"/>
          <w:sz w:val="28"/>
          <w:szCs w:val="28"/>
        </w:rPr>
        <w:t xml:space="preserve">НАЦИОНАЛЬНЫЙ </w:t>
      </w:r>
      <w:r w:rsidR="00FC3A17" w:rsidRPr="0062378C">
        <w:rPr>
          <w:b/>
          <w:color w:val="000000"/>
          <w:sz w:val="28"/>
          <w:szCs w:val="28"/>
        </w:rPr>
        <w:t>СТАНДАРТ</w:t>
      </w:r>
      <w:r w:rsidRPr="0062378C">
        <w:rPr>
          <w:b/>
          <w:color w:val="000000"/>
          <w:sz w:val="28"/>
          <w:szCs w:val="28"/>
        </w:rPr>
        <w:t xml:space="preserve"> РЕСПУБЛИКИ КАЗАХСТАН</w:t>
      </w:r>
    </w:p>
    <w:p w14:paraId="3610BAEF" w14:textId="77777777" w:rsidR="00D16295" w:rsidRPr="0062378C" w:rsidRDefault="00D16295" w:rsidP="00D16295">
      <w:pPr>
        <w:shd w:val="clear" w:color="auto" w:fill="FFFFFF"/>
        <w:jc w:val="center"/>
        <w:rPr>
          <w:b/>
          <w:bCs/>
          <w:color w:val="000000"/>
          <w:sz w:val="28"/>
          <w:szCs w:val="28"/>
        </w:rPr>
      </w:pPr>
    </w:p>
    <w:p w14:paraId="3AE02789" w14:textId="77777777" w:rsidR="00D16295" w:rsidRPr="0062378C" w:rsidRDefault="00D16295" w:rsidP="00D16295">
      <w:pPr>
        <w:shd w:val="clear" w:color="auto" w:fill="FFFFFF"/>
        <w:jc w:val="center"/>
        <w:rPr>
          <w:b/>
          <w:bCs/>
          <w:color w:val="000000"/>
          <w:sz w:val="28"/>
          <w:szCs w:val="28"/>
        </w:rPr>
      </w:pPr>
    </w:p>
    <w:p w14:paraId="44597BE6" w14:textId="77777777" w:rsidR="00D16295" w:rsidRPr="0062378C" w:rsidRDefault="00D16295" w:rsidP="00D16295">
      <w:pPr>
        <w:shd w:val="clear" w:color="auto" w:fill="FFFFFF"/>
        <w:jc w:val="center"/>
        <w:rPr>
          <w:b/>
          <w:bCs/>
          <w:color w:val="000000"/>
          <w:sz w:val="28"/>
          <w:szCs w:val="28"/>
        </w:rPr>
      </w:pPr>
    </w:p>
    <w:p w14:paraId="37F30B2F" w14:textId="77777777" w:rsidR="00D16295" w:rsidRPr="0062378C" w:rsidRDefault="00D16295" w:rsidP="00D16295">
      <w:pPr>
        <w:shd w:val="clear" w:color="auto" w:fill="FFFFFF"/>
        <w:jc w:val="center"/>
        <w:rPr>
          <w:b/>
          <w:bCs/>
          <w:color w:val="000000"/>
          <w:sz w:val="28"/>
          <w:szCs w:val="28"/>
        </w:rPr>
      </w:pPr>
    </w:p>
    <w:p w14:paraId="0200E1BF" w14:textId="77777777" w:rsidR="00D16295" w:rsidRPr="0062378C" w:rsidRDefault="00D16295" w:rsidP="00D16295">
      <w:pPr>
        <w:shd w:val="clear" w:color="auto" w:fill="FFFFFF"/>
        <w:jc w:val="center"/>
        <w:rPr>
          <w:b/>
          <w:bCs/>
          <w:color w:val="000000"/>
          <w:sz w:val="28"/>
          <w:szCs w:val="28"/>
        </w:rPr>
      </w:pPr>
    </w:p>
    <w:p w14:paraId="76E0FD6D" w14:textId="77777777" w:rsidR="00D16295" w:rsidRPr="0062378C" w:rsidRDefault="00D16295" w:rsidP="00D16295">
      <w:pPr>
        <w:shd w:val="clear" w:color="auto" w:fill="FFFFFF"/>
        <w:jc w:val="center"/>
        <w:rPr>
          <w:b/>
          <w:bCs/>
          <w:color w:val="000000"/>
          <w:sz w:val="28"/>
          <w:szCs w:val="28"/>
        </w:rPr>
      </w:pPr>
    </w:p>
    <w:p w14:paraId="306742C6" w14:textId="77777777" w:rsidR="00D16295" w:rsidRPr="0062378C" w:rsidRDefault="00D16295" w:rsidP="00D16295">
      <w:pPr>
        <w:shd w:val="clear" w:color="auto" w:fill="FFFFFF"/>
        <w:jc w:val="center"/>
        <w:rPr>
          <w:b/>
          <w:bCs/>
          <w:color w:val="000000"/>
          <w:sz w:val="28"/>
          <w:szCs w:val="28"/>
        </w:rPr>
      </w:pPr>
    </w:p>
    <w:p w14:paraId="0479805F" w14:textId="77777777" w:rsidR="00D16295" w:rsidRPr="0062378C" w:rsidRDefault="00D16295" w:rsidP="00D16295">
      <w:pPr>
        <w:shd w:val="clear" w:color="auto" w:fill="FFFFFF"/>
        <w:jc w:val="center"/>
        <w:rPr>
          <w:b/>
          <w:bCs/>
          <w:color w:val="000000"/>
          <w:sz w:val="28"/>
          <w:szCs w:val="28"/>
        </w:rPr>
      </w:pPr>
    </w:p>
    <w:p w14:paraId="443E7934" w14:textId="77777777" w:rsidR="00D16295" w:rsidRPr="0062378C" w:rsidRDefault="00D16295" w:rsidP="00D16295">
      <w:pPr>
        <w:shd w:val="clear" w:color="auto" w:fill="FFFFFF"/>
        <w:jc w:val="center"/>
        <w:rPr>
          <w:b/>
          <w:bCs/>
          <w:color w:val="000000"/>
          <w:sz w:val="28"/>
          <w:szCs w:val="28"/>
        </w:rPr>
      </w:pPr>
    </w:p>
    <w:p w14:paraId="2BBC9EAD" w14:textId="77909B39" w:rsidR="00D16295" w:rsidRPr="0062378C" w:rsidRDefault="002835C0" w:rsidP="00D16295">
      <w:pPr>
        <w:shd w:val="clear" w:color="auto" w:fill="FFFFFF"/>
        <w:jc w:val="center"/>
        <w:rPr>
          <w:b/>
          <w:bCs/>
          <w:color w:val="000000"/>
          <w:sz w:val="28"/>
          <w:szCs w:val="28"/>
        </w:rPr>
      </w:pPr>
      <w:r w:rsidRPr="0062378C">
        <w:rPr>
          <w:b/>
          <w:bCs/>
          <w:color w:val="000000"/>
          <w:sz w:val="28"/>
          <w:szCs w:val="28"/>
        </w:rPr>
        <w:t>КАЧЕСТВО ДАННЫХ</w:t>
      </w:r>
    </w:p>
    <w:p w14:paraId="76A9742E" w14:textId="77777777" w:rsidR="002835C0" w:rsidRPr="0062378C" w:rsidRDefault="002835C0" w:rsidP="00D16295">
      <w:pPr>
        <w:shd w:val="clear" w:color="auto" w:fill="FFFFFF"/>
        <w:jc w:val="center"/>
        <w:rPr>
          <w:b/>
          <w:bCs/>
          <w:color w:val="000000"/>
          <w:sz w:val="28"/>
          <w:szCs w:val="28"/>
        </w:rPr>
      </w:pPr>
    </w:p>
    <w:p w14:paraId="7E202411" w14:textId="2AED8F91" w:rsidR="00D16295" w:rsidRPr="0062378C" w:rsidRDefault="002835C0" w:rsidP="00D16295">
      <w:pPr>
        <w:shd w:val="clear" w:color="auto" w:fill="FFFFFF"/>
        <w:jc w:val="center"/>
        <w:rPr>
          <w:b/>
          <w:bCs/>
          <w:color w:val="000000"/>
          <w:sz w:val="28"/>
          <w:szCs w:val="28"/>
        </w:rPr>
      </w:pPr>
      <w:r w:rsidRPr="0062378C">
        <w:rPr>
          <w:b/>
          <w:bCs/>
          <w:color w:val="000000"/>
          <w:sz w:val="28"/>
          <w:szCs w:val="28"/>
        </w:rPr>
        <w:t>ЧАСТЬ 1</w:t>
      </w:r>
    </w:p>
    <w:p w14:paraId="32149C7C" w14:textId="5DDB05FD" w:rsidR="00D16295" w:rsidRPr="0062378C" w:rsidRDefault="00D16295" w:rsidP="00D16295">
      <w:pPr>
        <w:shd w:val="clear" w:color="auto" w:fill="FFFFFF"/>
        <w:jc w:val="center"/>
        <w:rPr>
          <w:b/>
          <w:bCs/>
          <w:color w:val="000000"/>
          <w:sz w:val="28"/>
          <w:szCs w:val="28"/>
        </w:rPr>
      </w:pPr>
    </w:p>
    <w:p w14:paraId="3681AFB9" w14:textId="716B5347" w:rsidR="002835C0" w:rsidRPr="0062378C" w:rsidRDefault="002835C0" w:rsidP="00D16295">
      <w:pPr>
        <w:shd w:val="clear" w:color="auto" w:fill="FFFFFF"/>
        <w:jc w:val="center"/>
        <w:rPr>
          <w:b/>
          <w:bCs/>
          <w:color w:val="000000"/>
          <w:sz w:val="28"/>
          <w:szCs w:val="28"/>
        </w:rPr>
      </w:pPr>
      <w:r w:rsidRPr="0062378C">
        <w:rPr>
          <w:b/>
          <w:bCs/>
          <w:color w:val="000000"/>
          <w:sz w:val="28"/>
          <w:szCs w:val="28"/>
        </w:rPr>
        <w:t xml:space="preserve">ОБЗОР </w:t>
      </w:r>
    </w:p>
    <w:p w14:paraId="3D66B112" w14:textId="77777777" w:rsidR="002835C0" w:rsidRPr="0062378C" w:rsidRDefault="002835C0" w:rsidP="00D16295">
      <w:pPr>
        <w:shd w:val="clear" w:color="auto" w:fill="FFFFFF"/>
        <w:jc w:val="center"/>
        <w:rPr>
          <w:b/>
          <w:bCs/>
          <w:color w:val="000000"/>
          <w:sz w:val="28"/>
          <w:szCs w:val="28"/>
        </w:rPr>
      </w:pPr>
    </w:p>
    <w:p w14:paraId="09827398" w14:textId="4B06D4A2" w:rsidR="00D16295" w:rsidRPr="0062378C" w:rsidRDefault="00183BE6" w:rsidP="00D16295">
      <w:pPr>
        <w:autoSpaceDE w:val="0"/>
        <w:autoSpaceDN w:val="0"/>
        <w:adjustRightInd w:val="0"/>
        <w:jc w:val="center"/>
        <w:rPr>
          <w:rFonts w:eastAsia="Calibri"/>
          <w:b/>
          <w:bCs/>
        </w:rPr>
      </w:pPr>
      <w:r w:rsidRPr="0062378C">
        <w:rPr>
          <w:rFonts w:eastAsia="Calibri"/>
          <w:b/>
          <w:bCs/>
        </w:rPr>
        <w:t>СТ РК</w:t>
      </w:r>
      <w:r w:rsidR="002835C0" w:rsidRPr="0062378C">
        <w:rPr>
          <w:rFonts w:eastAsia="Calibri"/>
          <w:b/>
          <w:bCs/>
        </w:rPr>
        <w:t xml:space="preserve"> ISO 8000-1-2022</w:t>
      </w:r>
    </w:p>
    <w:p w14:paraId="7541B343" w14:textId="77777777" w:rsidR="000F2778" w:rsidRPr="0062378C" w:rsidRDefault="000F2778" w:rsidP="00D16295">
      <w:pPr>
        <w:ind w:right="10"/>
        <w:jc w:val="center"/>
        <w:rPr>
          <w:b/>
          <w:color w:val="000000"/>
          <w:sz w:val="28"/>
          <w:szCs w:val="28"/>
        </w:rPr>
      </w:pPr>
    </w:p>
    <w:p w14:paraId="0DD988C1" w14:textId="77777777" w:rsidR="000F2778" w:rsidRPr="0062378C" w:rsidRDefault="000F2778" w:rsidP="00D16295">
      <w:pPr>
        <w:ind w:right="10"/>
        <w:jc w:val="center"/>
        <w:rPr>
          <w:b/>
          <w:color w:val="000000"/>
          <w:sz w:val="28"/>
          <w:szCs w:val="28"/>
        </w:rPr>
      </w:pPr>
    </w:p>
    <w:p w14:paraId="770C991D" w14:textId="532BDAA0" w:rsidR="00D16295" w:rsidRPr="0062378C" w:rsidRDefault="00D16295" w:rsidP="00D16295">
      <w:pPr>
        <w:ind w:right="10"/>
        <w:jc w:val="center"/>
        <w:rPr>
          <w:color w:val="000000"/>
          <w:sz w:val="28"/>
          <w:szCs w:val="28"/>
        </w:rPr>
      </w:pPr>
    </w:p>
    <w:p w14:paraId="546F1CBE" w14:textId="45AE7F16" w:rsidR="00DC2A6B" w:rsidRPr="0062378C" w:rsidRDefault="00DC2A6B" w:rsidP="00D16295">
      <w:pPr>
        <w:ind w:right="10"/>
        <w:jc w:val="center"/>
        <w:rPr>
          <w:color w:val="000000"/>
          <w:sz w:val="28"/>
          <w:szCs w:val="28"/>
        </w:rPr>
      </w:pPr>
    </w:p>
    <w:p w14:paraId="524E5591" w14:textId="77777777" w:rsidR="00DC2A6B" w:rsidRPr="0062378C" w:rsidRDefault="00DC2A6B" w:rsidP="00D16295">
      <w:pPr>
        <w:ind w:right="10"/>
        <w:jc w:val="center"/>
        <w:rPr>
          <w:color w:val="000000"/>
          <w:sz w:val="28"/>
          <w:szCs w:val="28"/>
        </w:rPr>
      </w:pPr>
    </w:p>
    <w:p w14:paraId="395ADDC7" w14:textId="77777777" w:rsidR="00D16295" w:rsidRPr="0062378C" w:rsidRDefault="00D16295" w:rsidP="00D16295">
      <w:pPr>
        <w:ind w:right="10"/>
        <w:jc w:val="center"/>
        <w:rPr>
          <w:color w:val="000000"/>
          <w:sz w:val="28"/>
          <w:szCs w:val="28"/>
        </w:rPr>
      </w:pPr>
    </w:p>
    <w:p w14:paraId="6DFAF907" w14:textId="77777777" w:rsidR="00D16295" w:rsidRPr="0062378C" w:rsidRDefault="00D16295" w:rsidP="00D16295">
      <w:pPr>
        <w:autoSpaceDE w:val="0"/>
        <w:autoSpaceDN w:val="0"/>
        <w:adjustRightInd w:val="0"/>
        <w:jc w:val="center"/>
        <w:rPr>
          <w:bCs/>
          <w:i/>
          <w:sz w:val="28"/>
          <w:szCs w:val="28"/>
        </w:rPr>
      </w:pPr>
      <w:r w:rsidRPr="0062378C">
        <w:rPr>
          <w:bCs/>
          <w:i/>
          <w:sz w:val="28"/>
          <w:szCs w:val="28"/>
        </w:rPr>
        <w:t>Настоящий проект изменения</w:t>
      </w:r>
    </w:p>
    <w:p w14:paraId="5030644C" w14:textId="77777777" w:rsidR="00D16295" w:rsidRPr="0062378C" w:rsidRDefault="00D16295" w:rsidP="00D16295">
      <w:pPr>
        <w:autoSpaceDE w:val="0"/>
        <w:autoSpaceDN w:val="0"/>
        <w:adjustRightInd w:val="0"/>
        <w:jc w:val="center"/>
        <w:rPr>
          <w:bCs/>
          <w:i/>
          <w:sz w:val="28"/>
          <w:szCs w:val="28"/>
        </w:rPr>
      </w:pPr>
      <w:r w:rsidRPr="0062378C">
        <w:rPr>
          <w:bCs/>
          <w:i/>
          <w:sz w:val="28"/>
          <w:szCs w:val="28"/>
        </w:rPr>
        <w:t>не подлежит применению до его утверждения</w:t>
      </w:r>
    </w:p>
    <w:p w14:paraId="6B84A108" w14:textId="77777777" w:rsidR="00D16295" w:rsidRPr="0062378C" w:rsidRDefault="00D16295" w:rsidP="00D16295">
      <w:pPr>
        <w:ind w:right="10"/>
        <w:jc w:val="center"/>
        <w:rPr>
          <w:color w:val="000000"/>
          <w:sz w:val="28"/>
          <w:szCs w:val="28"/>
        </w:rPr>
      </w:pPr>
    </w:p>
    <w:p w14:paraId="5A229F8C" w14:textId="77777777" w:rsidR="00D16295" w:rsidRPr="0062378C" w:rsidRDefault="00D16295" w:rsidP="00D16295">
      <w:pPr>
        <w:ind w:right="10"/>
        <w:jc w:val="center"/>
        <w:rPr>
          <w:color w:val="000000"/>
          <w:sz w:val="28"/>
          <w:szCs w:val="28"/>
        </w:rPr>
      </w:pPr>
    </w:p>
    <w:p w14:paraId="7D4FB092" w14:textId="77777777" w:rsidR="00D16295" w:rsidRPr="0062378C" w:rsidRDefault="00D16295" w:rsidP="00D16295">
      <w:pPr>
        <w:ind w:right="10"/>
        <w:jc w:val="center"/>
        <w:rPr>
          <w:color w:val="000000"/>
          <w:sz w:val="28"/>
          <w:szCs w:val="28"/>
        </w:rPr>
      </w:pPr>
    </w:p>
    <w:p w14:paraId="105581D4" w14:textId="77777777" w:rsidR="0081099E" w:rsidRPr="0062378C" w:rsidRDefault="0081099E" w:rsidP="00D16295">
      <w:pPr>
        <w:ind w:right="10"/>
        <w:jc w:val="center"/>
        <w:rPr>
          <w:color w:val="000000"/>
          <w:sz w:val="28"/>
          <w:szCs w:val="28"/>
        </w:rPr>
      </w:pPr>
    </w:p>
    <w:p w14:paraId="49BDEEAF" w14:textId="77777777" w:rsidR="0081099E" w:rsidRPr="0062378C" w:rsidRDefault="0081099E" w:rsidP="00D16295">
      <w:pPr>
        <w:ind w:right="10"/>
        <w:jc w:val="center"/>
        <w:rPr>
          <w:color w:val="000000"/>
          <w:sz w:val="28"/>
          <w:szCs w:val="28"/>
        </w:rPr>
      </w:pPr>
    </w:p>
    <w:p w14:paraId="73C8D244" w14:textId="77777777" w:rsidR="0081099E" w:rsidRPr="0062378C" w:rsidRDefault="0081099E" w:rsidP="00D16295">
      <w:pPr>
        <w:ind w:right="10"/>
        <w:jc w:val="center"/>
        <w:rPr>
          <w:color w:val="000000"/>
          <w:sz w:val="28"/>
          <w:szCs w:val="28"/>
        </w:rPr>
      </w:pPr>
    </w:p>
    <w:p w14:paraId="3C75F369" w14:textId="77777777" w:rsidR="0081099E" w:rsidRPr="0062378C" w:rsidRDefault="0081099E" w:rsidP="00D16295">
      <w:pPr>
        <w:ind w:right="10"/>
        <w:jc w:val="center"/>
        <w:rPr>
          <w:color w:val="000000"/>
          <w:sz w:val="28"/>
          <w:szCs w:val="28"/>
        </w:rPr>
      </w:pPr>
    </w:p>
    <w:p w14:paraId="7535D4C3" w14:textId="77777777" w:rsidR="00D16295" w:rsidRPr="0062378C" w:rsidRDefault="00D16295" w:rsidP="00D16295">
      <w:pPr>
        <w:ind w:right="10"/>
        <w:jc w:val="center"/>
        <w:rPr>
          <w:color w:val="000000"/>
          <w:sz w:val="28"/>
          <w:szCs w:val="28"/>
        </w:rPr>
      </w:pPr>
    </w:p>
    <w:p w14:paraId="3B9AA8F4" w14:textId="77777777" w:rsidR="00D16295" w:rsidRPr="0062378C" w:rsidRDefault="00D16295" w:rsidP="00DC2A6B">
      <w:pPr>
        <w:ind w:right="10"/>
        <w:rPr>
          <w:color w:val="000000"/>
          <w:sz w:val="28"/>
          <w:szCs w:val="28"/>
        </w:rPr>
      </w:pPr>
    </w:p>
    <w:p w14:paraId="25898735" w14:textId="77777777" w:rsidR="00D16295" w:rsidRPr="0062378C" w:rsidRDefault="00D16295" w:rsidP="007553A6">
      <w:pPr>
        <w:rPr>
          <w:sz w:val="28"/>
          <w:szCs w:val="28"/>
        </w:rPr>
      </w:pPr>
    </w:p>
    <w:p w14:paraId="2814C84F" w14:textId="77777777" w:rsidR="00D16295" w:rsidRPr="0062378C" w:rsidRDefault="00D16295" w:rsidP="00D16295">
      <w:pPr>
        <w:jc w:val="center"/>
        <w:rPr>
          <w:sz w:val="28"/>
          <w:szCs w:val="28"/>
        </w:rPr>
      </w:pPr>
    </w:p>
    <w:p w14:paraId="40554030" w14:textId="77777777" w:rsidR="00D16295" w:rsidRPr="0062378C" w:rsidRDefault="00D16295" w:rsidP="00D16295">
      <w:pPr>
        <w:shd w:val="clear" w:color="auto" w:fill="FFFFFF"/>
        <w:ind w:right="384"/>
        <w:jc w:val="center"/>
        <w:rPr>
          <w:b/>
          <w:color w:val="000000"/>
          <w:sz w:val="28"/>
          <w:szCs w:val="28"/>
        </w:rPr>
      </w:pPr>
      <w:r w:rsidRPr="0062378C">
        <w:rPr>
          <w:b/>
          <w:color w:val="000000"/>
          <w:sz w:val="28"/>
          <w:szCs w:val="28"/>
        </w:rPr>
        <w:t>Комитет технического регулирования и метрологии</w:t>
      </w:r>
    </w:p>
    <w:p w14:paraId="218C41D6" w14:textId="77777777" w:rsidR="00D16295" w:rsidRPr="0062378C" w:rsidRDefault="00D16295" w:rsidP="00D16295">
      <w:pPr>
        <w:ind w:left="-142" w:right="10"/>
        <w:jc w:val="center"/>
        <w:rPr>
          <w:b/>
          <w:bCs/>
          <w:color w:val="000000"/>
          <w:sz w:val="28"/>
          <w:szCs w:val="28"/>
        </w:rPr>
      </w:pPr>
      <w:r w:rsidRPr="0062378C">
        <w:rPr>
          <w:b/>
          <w:color w:val="000000"/>
          <w:sz w:val="28"/>
          <w:szCs w:val="28"/>
        </w:rPr>
        <w:t>Министерства торговли и интеграции Республики Казахстан</w:t>
      </w:r>
      <w:r w:rsidRPr="0062378C">
        <w:rPr>
          <w:b/>
          <w:bCs/>
          <w:color w:val="000000"/>
          <w:sz w:val="28"/>
          <w:szCs w:val="28"/>
        </w:rPr>
        <w:t xml:space="preserve"> </w:t>
      </w:r>
    </w:p>
    <w:p w14:paraId="1CC684C3" w14:textId="77777777" w:rsidR="00D16295" w:rsidRPr="0062378C" w:rsidRDefault="00D16295" w:rsidP="00D16295">
      <w:pPr>
        <w:ind w:left="-142" w:right="10"/>
        <w:jc w:val="center"/>
        <w:rPr>
          <w:b/>
          <w:bCs/>
          <w:color w:val="000000"/>
          <w:sz w:val="28"/>
          <w:szCs w:val="28"/>
        </w:rPr>
      </w:pPr>
      <w:r w:rsidRPr="0062378C">
        <w:rPr>
          <w:b/>
          <w:bCs/>
          <w:color w:val="000000"/>
          <w:sz w:val="28"/>
          <w:szCs w:val="28"/>
        </w:rPr>
        <w:t>(Госстандарт)</w:t>
      </w:r>
    </w:p>
    <w:p w14:paraId="06DFF466" w14:textId="77777777" w:rsidR="00D16295" w:rsidRPr="0062378C" w:rsidRDefault="00D16295" w:rsidP="00D16295">
      <w:pPr>
        <w:ind w:left="-142" w:right="10"/>
        <w:jc w:val="center"/>
        <w:rPr>
          <w:b/>
          <w:bCs/>
          <w:color w:val="000000"/>
          <w:sz w:val="28"/>
          <w:szCs w:val="28"/>
        </w:rPr>
      </w:pPr>
    </w:p>
    <w:p w14:paraId="58AFB270" w14:textId="6E36E92C" w:rsidR="00AF220F" w:rsidRPr="0062378C" w:rsidRDefault="00AF220F" w:rsidP="00D16295">
      <w:pPr>
        <w:ind w:left="-142" w:right="10"/>
        <w:jc w:val="center"/>
        <w:rPr>
          <w:b/>
          <w:bCs/>
          <w:color w:val="000000"/>
          <w:sz w:val="28"/>
          <w:szCs w:val="28"/>
        </w:rPr>
        <w:sectPr w:rsidR="00AF220F" w:rsidRPr="0062378C" w:rsidSect="008F103E">
          <w:headerReference w:type="even" r:id="rId8"/>
          <w:headerReference w:type="default" r:id="rId9"/>
          <w:footerReference w:type="even" r:id="rId10"/>
          <w:footerReference w:type="default" r:id="rId11"/>
          <w:headerReference w:type="first" r:id="rId12"/>
          <w:footerReference w:type="first" r:id="rId13"/>
          <w:pgSz w:w="11906" w:h="16838"/>
          <w:pgMar w:top="1418" w:right="851" w:bottom="1418" w:left="1418" w:header="1021" w:footer="826" w:gutter="0"/>
          <w:pgNumType w:fmt="upperRoman" w:start="2"/>
          <w:cols w:space="708"/>
          <w:titlePg/>
          <w:docGrid w:linePitch="360"/>
        </w:sectPr>
      </w:pPr>
      <w:r w:rsidRPr="0062378C">
        <w:rPr>
          <w:b/>
          <w:bCs/>
          <w:color w:val="000000"/>
          <w:sz w:val="28"/>
          <w:szCs w:val="28"/>
        </w:rPr>
        <w:t>Астана</w:t>
      </w:r>
    </w:p>
    <w:p w14:paraId="67B6A325" w14:textId="40B88563" w:rsidR="00752675" w:rsidRPr="0062378C" w:rsidRDefault="00621D85" w:rsidP="00621D85">
      <w:pPr>
        <w:jc w:val="center"/>
        <w:rPr>
          <w:b/>
          <w:sz w:val="28"/>
          <w:szCs w:val="28"/>
        </w:rPr>
      </w:pPr>
      <w:r w:rsidRPr="0062378C">
        <w:rPr>
          <w:b/>
          <w:sz w:val="28"/>
          <w:szCs w:val="28"/>
        </w:rPr>
        <w:lastRenderedPageBreak/>
        <w:t>Предисловие</w:t>
      </w:r>
    </w:p>
    <w:p w14:paraId="13D80659" w14:textId="77777777" w:rsidR="002236DF" w:rsidRPr="0062378C" w:rsidRDefault="002236DF" w:rsidP="004A3B81">
      <w:pPr>
        <w:ind w:firstLine="567"/>
        <w:jc w:val="both"/>
        <w:rPr>
          <w:bCs/>
          <w:sz w:val="28"/>
          <w:szCs w:val="28"/>
        </w:rPr>
      </w:pPr>
    </w:p>
    <w:p w14:paraId="6BAC1E73" w14:textId="4B66E58F" w:rsidR="0081099E" w:rsidRPr="0062378C" w:rsidRDefault="006C5856" w:rsidP="004A3B81">
      <w:pPr>
        <w:ind w:firstLine="567"/>
        <w:jc w:val="both"/>
        <w:rPr>
          <w:sz w:val="28"/>
          <w:szCs w:val="28"/>
        </w:rPr>
      </w:pPr>
      <w:r w:rsidRPr="0062378C">
        <w:rPr>
          <w:b/>
          <w:bCs/>
          <w:sz w:val="28"/>
          <w:szCs w:val="28"/>
        </w:rPr>
        <w:t>1 </w:t>
      </w:r>
      <w:r w:rsidR="00621D85" w:rsidRPr="0062378C">
        <w:rPr>
          <w:b/>
          <w:bCs/>
          <w:sz w:val="28"/>
          <w:szCs w:val="28"/>
        </w:rPr>
        <w:t>РАЗРАБОТАН И ВНЕСЕН</w:t>
      </w:r>
      <w:r w:rsidR="00621D85" w:rsidRPr="0062378C">
        <w:rPr>
          <w:bCs/>
          <w:sz w:val="28"/>
          <w:szCs w:val="28"/>
        </w:rPr>
        <w:t xml:space="preserve"> </w:t>
      </w:r>
      <w:r w:rsidR="00213B41" w:rsidRPr="0062378C">
        <w:rPr>
          <w:bCs/>
          <w:sz w:val="28"/>
          <w:szCs w:val="28"/>
        </w:rPr>
        <w:t xml:space="preserve">Бюро национальной статистики </w:t>
      </w:r>
      <w:r w:rsidR="0085596B" w:rsidRPr="0062378C">
        <w:rPr>
          <w:sz w:val="28"/>
          <w:szCs w:val="28"/>
        </w:rPr>
        <w:t>Агентства по стратегическому планированию и реформам Республики Казахстан</w:t>
      </w:r>
    </w:p>
    <w:p w14:paraId="07B86266" w14:textId="77777777" w:rsidR="00436315" w:rsidRPr="0062378C" w:rsidRDefault="00436315" w:rsidP="004A3B81">
      <w:pPr>
        <w:ind w:firstLine="567"/>
        <w:jc w:val="both"/>
        <w:rPr>
          <w:bCs/>
          <w:sz w:val="28"/>
          <w:szCs w:val="28"/>
        </w:rPr>
      </w:pPr>
    </w:p>
    <w:p w14:paraId="653E0705" w14:textId="39F49152" w:rsidR="0085596B" w:rsidRPr="0062378C" w:rsidRDefault="006C5856" w:rsidP="00436315">
      <w:pPr>
        <w:pStyle w:val="a9"/>
        <w:widowControl w:val="0"/>
        <w:autoSpaceDE w:val="0"/>
        <w:autoSpaceDN w:val="0"/>
        <w:ind w:left="0" w:right="-2" w:firstLine="567"/>
        <w:jc w:val="both"/>
      </w:pPr>
      <w:r w:rsidRPr="0062378C">
        <w:rPr>
          <w:b/>
          <w:bCs/>
          <w:sz w:val="28"/>
          <w:szCs w:val="28"/>
        </w:rPr>
        <w:t>2 </w:t>
      </w:r>
      <w:r w:rsidR="0085596B" w:rsidRPr="0062378C">
        <w:rPr>
          <w:b/>
          <w:bCs/>
          <w:sz w:val="28"/>
          <w:szCs w:val="28"/>
        </w:rPr>
        <w:t>УТВЕРЖДЕН И ВВЕДЕН В ДЕЙСТВИЕ</w:t>
      </w:r>
      <w:r w:rsidR="0085596B" w:rsidRPr="0062378C">
        <w:rPr>
          <w:bCs/>
          <w:sz w:val="28"/>
          <w:szCs w:val="28"/>
        </w:rPr>
        <w:t xml:space="preserve"> приказом </w:t>
      </w:r>
      <w:r w:rsidR="0085596B" w:rsidRPr="0062378C">
        <w:rPr>
          <w:color w:val="231F20"/>
          <w:sz w:val="28"/>
        </w:rPr>
        <w:t>Председателя Комитета технического регулирования и метрологии Министерства торговли и интеграции</w:t>
      </w:r>
      <w:r w:rsidR="0085596B" w:rsidRPr="0062378C">
        <w:rPr>
          <w:color w:val="231F20"/>
          <w:spacing w:val="71"/>
          <w:sz w:val="28"/>
        </w:rPr>
        <w:t xml:space="preserve"> </w:t>
      </w:r>
      <w:r w:rsidR="0085596B" w:rsidRPr="0062378C">
        <w:rPr>
          <w:color w:val="231F20"/>
          <w:sz w:val="28"/>
        </w:rPr>
        <w:t>Республики</w:t>
      </w:r>
      <w:r w:rsidR="0085596B" w:rsidRPr="0062378C">
        <w:rPr>
          <w:color w:val="231F20"/>
          <w:spacing w:val="71"/>
          <w:sz w:val="28"/>
        </w:rPr>
        <w:t xml:space="preserve"> </w:t>
      </w:r>
      <w:r w:rsidR="0085596B" w:rsidRPr="0062378C">
        <w:rPr>
          <w:color w:val="231F20"/>
          <w:sz w:val="28"/>
        </w:rPr>
        <w:t>Казахстан</w:t>
      </w:r>
      <w:r w:rsidR="0085596B" w:rsidRPr="0062378C">
        <w:rPr>
          <w:color w:val="231F20"/>
          <w:spacing w:val="72"/>
          <w:sz w:val="28"/>
        </w:rPr>
        <w:t xml:space="preserve"> </w:t>
      </w:r>
      <w:r w:rsidR="0085596B" w:rsidRPr="0062378C">
        <w:rPr>
          <w:color w:val="231F20"/>
          <w:sz w:val="28"/>
        </w:rPr>
        <w:t>от</w:t>
      </w:r>
      <w:r w:rsidR="0085596B" w:rsidRPr="0062378C">
        <w:rPr>
          <w:color w:val="231F20"/>
          <w:spacing w:val="68"/>
          <w:sz w:val="28"/>
        </w:rPr>
        <w:t xml:space="preserve"> </w:t>
      </w:r>
      <w:r w:rsidR="0085596B" w:rsidRPr="0062378C">
        <w:rPr>
          <w:color w:val="231F20"/>
          <w:sz w:val="28"/>
        </w:rPr>
        <w:t>__</w:t>
      </w:r>
      <w:r w:rsidR="0085596B" w:rsidRPr="0062378C">
        <w:rPr>
          <w:color w:val="231F20"/>
          <w:spacing w:val="69"/>
          <w:sz w:val="28"/>
        </w:rPr>
        <w:t xml:space="preserve"> </w:t>
      </w:r>
      <w:r w:rsidR="0085596B" w:rsidRPr="0062378C">
        <w:rPr>
          <w:color w:val="231F20"/>
          <w:sz w:val="28"/>
        </w:rPr>
        <w:t>______</w:t>
      </w:r>
      <w:r w:rsidR="0085596B" w:rsidRPr="0062378C">
        <w:rPr>
          <w:color w:val="231F20"/>
          <w:spacing w:val="68"/>
          <w:sz w:val="28"/>
        </w:rPr>
        <w:t xml:space="preserve"> </w:t>
      </w:r>
      <w:r w:rsidR="0085596B" w:rsidRPr="0062378C">
        <w:rPr>
          <w:color w:val="231F20"/>
          <w:sz w:val="28"/>
        </w:rPr>
        <w:t>2026</w:t>
      </w:r>
      <w:r w:rsidR="0085596B" w:rsidRPr="0062378C">
        <w:rPr>
          <w:color w:val="231F20"/>
          <w:spacing w:val="69"/>
          <w:sz w:val="28"/>
        </w:rPr>
        <w:t xml:space="preserve"> </w:t>
      </w:r>
      <w:r w:rsidR="0085596B" w:rsidRPr="0062378C">
        <w:rPr>
          <w:color w:val="231F20"/>
          <w:spacing w:val="-4"/>
          <w:sz w:val="28"/>
        </w:rPr>
        <w:t xml:space="preserve">года </w:t>
      </w:r>
      <w:r w:rsidR="0085596B" w:rsidRPr="0062378C">
        <w:rPr>
          <w:color w:val="231F20"/>
        </w:rPr>
        <w:t>№</w:t>
      </w:r>
      <w:r w:rsidR="0085596B" w:rsidRPr="0062378C">
        <w:rPr>
          <w:color w:val="231F20"/>
          <w:spacing w:val="-4"/>
        </w:rPr>
        <w:t xml:space="preserve"> </w:t>
      </w:r>
      <w:r w:rsidR="00580870" w:rsidRPr="0062378C">
        <w:rPr>
          <w:color w:val="231F20"/>
          <w:spacing w:val="-4"/>
        </w:rPr>
        <w:t>_</w:t>
      </w:r>
    </w:p>
    <w:p w14:paraId="4B306747" w14:textId="6A5A3E12" w:rsidR="0081099E" w:rsidRPr="0062378C" w:rsidRDefault="0081099E" w:rsidP="004A3B81">
      <w:pPr>
        <w:ind w:firstLine="567"/>
        <w:jc w:val="both"/>
        <w:rPr>
          <w:bCs/>
          <w:sz w:val="28"/>
          <w:szCs w:val="28"/>
        </w:rPr>
      </w:pPr>
    </w:p>
    <w:p w14:paraId="0C7589F8" w14:textId="5D5E01B6" w:rsidR="0081099E" w:rsidRPr="0062378C" w:rsidRDefault="006C5856" w:rsidP="00C14E6C">
      <w:pPr>
        <w:pStyle w:val="a9"/>
        <w:widowControl w:val="0"/>
        <w:tabs>
          <w:tab w:val="left" w:pos="1276"/>
        </w:tabs>
        <w:autoSpaceDE w:val="0"/>
        <w:autoSpaceDN w:val="0"/>
        <w:spacing w:before="2"/>
        <w:ind w:left="0" w:right="-2" w:firstLine="567"/>
        <w:jc w:val="both"/>
        <w:rPr>
          <w:bCs/>
          <w:sz w:val="28"/>
          <w:szCs w:val="28"/>
        </w:rPr>
      </w:pPr>
      <w:r w:rsidRPr="0062378C">
        <w:rPr>
          <w:bCs/>
          <w:sz w:val="28"/>
          <w:szCs w:val="28"/>
        </w:rPr>
        <w:t>3 </w:t>
      </w:r>
      <w:r w:rsidR="006E72BC" w:rsidRPr="0062378C">
        <w:rPr>
          <w:color w:val="231F20"/>
          <w:sz w:val="28"/>
        </w:rPr>
        <w:t>Настоящий стандарт</w:t>
      </w:r>
      <w:r w:rsidR="00C14E6C" w:rsidRPr="0062378C">
        <w:rPr>
          <w:color w:val="231F20"/>
          <w:sz w:val="28"/>
        </w:rPr>
        <w:t xml:space="preserve"> является </w:t>
      </w:r>
      <w:r w:rsidR="006E72BC" w:rsidRPr="0062378C">
        <w:rPr>
          <w:color w:val="231F20"/>
          <w:sz w:val="28"/>
        </w:rPr>
        <w:t>модифицирова</w:t>
      </w:r>
      <w:r w:rsidR="00C14E6C" w:rsidRPr="0062378C">
        <w:rPr>
          <w:color w:val="231F20"/>
          <w:sz w:val="28"/>
        </w:rPr>
        <w:t>н</w:t>
      </w:r>
      <w:r w:rsidR="006E72BC" w:rsidRPr="0062378C">
        <w:rPr>
          <w:color w:val="231F20"/>
          <w:sz w:val="28"/>
        </w:rPr>
        <w:t>н</w:t>
      </w:r>
      <w:r w:rsidR="00C14E6C" w:rsidRPr="0062378C">
        <w:rPr>
          <w:color w:val="231F20"/>
          <w:sz w:val="28"/>
        </w:rPr>
        <w:t>ым по отношению к</w:t>
      </w:r>
      <w:r w:rsidR="006E72BC" w:rsidRPr="0062378C">
        <w:rPr>
          <w:color w:val="231F20"/>
          <w:sz w:val="28"/>
        </w:rPr>
        <w:t xml:space="preserve"> международному стандарту ISO 8000-1:2022, «</w:t>
      </w:r>
      <w:proofErr w:type="spellStart"/>
      <w:r w:rsidR="006E72BC" w:rsidRPr="0062378C">
        <w:rPr>
          <w:color w:val="231F20"/>
          <w:sz w:val="28"/>
        </w:rPr>
        <w:t>Data</w:t>
      </w:r>
      <w:proofErr w:type="spellEnd"/>
      <w:r w:rsidR="006E72BC" w:rsidRPr="0062378C">
        <w:rPr>
          <w:color w:val="231F20"/>
          <w:sz w:val="28"/>
        </w:rPr>
        <w:t xml:space="preserve"> </w:t>
      </w:r>
      <w:proofErr w:type="spellStart"/>
      <w:r w:rsidR="006E72BC" w:rsidRPr="0062378C">
        <w:rPr>
          <w:color w:val="231F20"/>
          <w:sz w:val="28"/>
        </w:rPr>
        <w:t>quality-Part</w:t>
      </w:r>
      <w:proofErr w:type="spellEnd"/>
      <w:r w:rsidR="006E72BC" w:rsidRPr="0062378C">
        <w:rPr>
          <w:color w:val="231F20"/>
          <w:sz w:val="28"/>
        </w:rPr>
        <w:t xml:space="preserve"> </w:t>
      </w:r>
      <w:proofErr w:type="gramStart"/>
      <w:r w:rsidR="006E72BC" w:rsidRPr="0062378C">
        <w:rPr>
          <w:color w:val="231F20"/>
          <w:sz w:val="28"/>
        </w:rPr>
        <w:t>1:Overview</w:t>
      </w:r>
      <w:proofErr w:type="gramEnd"/>
      <w:r w:rsidR="006E72BC" w:rsidRPr="0062378C">
        <w:rPr>
          <w:color w:val="231F20"/>
          <w:sz w:val="28"/>
        </w:rPr>
        <w:t>» (Качество данных. Часть 1.</w:t>
      </w:r>
      <w:r w:rsidR="006E72BC" w:rsidRPr="0062378C">
        <w:rPr>
          <w:color w:val="231F20"/>
          <w:spacing w:val="40"/>
          <w:sz w:val="28"/>
        </w:rPr>
        <w:t xml:space="preserve"> </w:t>
      </w:r>
      <w:r w:rsidR="006E72BC" w:rsidRPr="0062378C">
        <w:rPr>
          <w:color w:val="231F20"/>
          <w:sz w:val="28"/>
        </w:rPr>
        <w:t>Обзор)</w:t>
      </w:r>
      <w:r w:rsidR="00C14E6C" w:rsidRPr="0062378C">
        <w:rPr>
          <w:color w:val="231F20"/>
          <w:sz w:val="28"/>
        </w:rPr>
        <w:t xml:space="preserve">. </w:t>
      </w:r>
      <w:r w:rsidR="00580870" w:rsidRPr="0062378C">
        <w:rPr>
          <w:color w:val="231F20"/>
          <w:sz w:val="28"/>
        </w:rPr>
        <w:t>В настоящий</w:t>
      </w:r>
      <w:r w:rsidR="00157729" w:rsidRPr="0062378C">
        <w:rPr>
          <w:color w:val="231F20"/>
          <w:sz w:val="28"/>
        </w:rPr>
        <w:t xml:space="preserve"> стандарт внесены изменения и дополнения, учитывающие особенности национальной стандартизации Республики Казахстан.</w:t>
      </w:r>
    </w:p>
    <w:p w14:paraId="278177F7" w14:textId="77777777" w:rsidR="0081099E" w:rsidRPr="0062378C" w:rsidRDefault="0081099E" w:rsidP="004A3B81">
      <w:pPr>
        <w:ind w:firstLine="567"/>
        <w:jc w:val="both"/>
        <w:rPr>
          <w:bCs/>
          <w:sz w:val="28"/>
          <w:szCs w:val="28"/>
        </w:rPr>
      </w:pPr>
    </w:p>
    <w:p w14:paraId="41BB36D0" w14:textId="62CACA96" w:rsidR="0081099E" w:rsidRPr="0062378C" w:rsidRDefault="00C14E6C" w:rsidP="004A3B81">
      <w:pPr>
        <w:ind w:firstLine="567"/>
        <w:jc w:val="both"/>
        <w:rPr>
          <w:bCs/>
          <w:sz w:val="28"/>
          <w:szCs w:val="28"/>
        </w:rPr>
      </w:pPr>
      <w:r w:rsidRPr="0062378C">
        <w:rPr>
          <w:bCs/>
          <w:sz w:val="28"/>
          <w:szCs w:val="28"/>
        </w:rPr>
        <w:t>4</w:t>
      </w:r>
      <w:r w:rsidR="006C5856" w:rsidRPr="0062378C">
        <w:rPr>
          <w:bCs/>
          <w:sz w:val="28"/>
          <w:szCs w:val="28"/>
        </w:rPr>
        <w:t> </w:t>
      </w:r>
      <w:r w:rsidR="001F1877" w:rsidRPr="0062378C">
        <w:rPr>
          <w:bCs/>
          <w:sz w:val="28"/>
          <w:szCs w:val="28"/>
        </w:rPr>
        <w:t xml:space="preserve">В настоящий стандарт по отношению к международному стандарту </w:t>
      </w:r>
      <w:r w:rsidR="001F1877" w:rsidRPr="0062378C">
        <w:rPr>
          <w:color w:val="231F20"/>
          <w:sz w:val="28"/>
        </w:rPr>
        <w:t>ISO 8000-1:2022, «</w:t>
      </w:r>
      <w:proofErr w:type="spellStart"/>
      <w:r w:rsidR="001F1877" w:rsidRPr="0062378C">
        <w:rPr>
          <w:color w:val="231F20"/>
          <w:sz w:val="28"/>
        </w:rPr>
        <w:t>Data</w:t>
      </w:r>
      <w:proofErr w:type="spellEnd"/>
      <w:r w:rsidR="001F1877" w:rsidRPr="0062378C">
        <w:rPr>
          <w:color w:val="231F20"/>
          <w:sz w:val="28"/>
        </w:rPr>
        <w:t xml:space="preserve"> </w:t>
      </w:r>
      <w:proofErr w:type="spellStart"/>
      <w:r w:rsidR="001F1877" w:rsidRPr="0062378C">
        <w:rPr>
          <w:color w:val="231F20"/>
          <w:sz w:val="28"/>
        </w:rPr>
        <w:t>quality-Part</w:t>
      </w:r>
      <w:proofErr w:type="spellEnd"/>
      <w:r w:rsidR="001F1877" w:rsidRPr="0062378C">
        <w:rPr>
          <w:color w:val="231F20"/>
          <w:sz w:val="28"/>
        </w:rPr>
        <w:t xml:space="preserve"> </w:t>
      </w:r>
      <w:proofErr w:type="gramStart"/>
      <w:r w:rsidR="001F1877" w:rsidRPr="0062378C">
        <w:rPr>
          <w:color w:val="231F20"/>
          <w:sz w:val="28"/>
        </w:rPr>
        <w:t>1:Overview</w:t>
      </w:r>
      <w:proofErr w:type="gramEnd"/>
      <w:r w:rsidR="001F1877" w:rsidRPr="0062378C">
        <w:rPr>
          <w:color w:val="231F20"/>
          <w:sz w:val="28"/>
        </w:rPr>
        <w:t>» (Качество данных. Часть 1.</w:t>
      </w:r>
      <w:r w:rsidR="001F1877" w:rsidRPr="0062378C">
        <w:rPr>
          <w:color w:val="231F20"/>
          <w:spacing w:val="40"/>
          <w:sz w:val="28"/>
        </w:rPr>
        <w:t xml:space="preserve"> </w:t>
      </w:r>
      <w:r w:rsidR="001F1877" w:rsidRPr="0062378C">
        <w:rPr>
          <w:color w:val="231F20"/>
          <w:sz w:val="28"/>
        </w:rPr>
        <w:t>Обзор) внесены национальные дополнения, сведения о которых приведены в соответствующем при</w:t>
      </w:r>
      <w:r w:rsidR="00580870" w:rsidRPr="0062378C">
        <w:rPr>
          <w:color w:val="231F20"/>
          <w:sz w:val="28"/>
        </w:rPr>
        <w:t>мечании.</w:t>
      </w:r>
    </w:p>
    <w:p w14:paraId="627163D2" w14:textId="77777777" w:rsidR="00ED73B6" w:rsidRPr="0062378C" w:rsidRDefault="00ED73B6" w:rsidP="004A3B81">
      <w:pPr>
        <w:ind w:firstLine="567"/>
        <w:jc w:val="both"/>
        <w:rPr>
          <w:bCs/>
          <w:sz w:val="28"/>
          <w:szCs w:val="28"/>
        </w:rPr>
      </w:pPr>
    </w:p>
    <w:p w14:paraId="6CB765AF" w14:textId="2A29EA3B" w:rsidR="00ED73B6" w:rsidRPr="0062378C" w:rsidRDefault="009616BF" w:rsidP="004A3B81">
      <w:pPr>
        <w:ind w:firstLine="567"/>
        <w:jc w:val="both"/>
        <w:rPr>
          <w:bCs/>
          <w:sz w:val="28"/>
          <w:szCs w:val="28"/>
        </w:rPr>
      </w:pPr>
      <w:r w:rsidRPr="0062378C">
        <w:rPr>
          <w:b/>
          <w:bCs/>
          <w:sz w:val="28"/>
          <w:szCs w:val="28"/>
        </w:rPr>
        <w:t>ВВЕДЕН ВЗАМЕН</w:t>
      </w:r>
      <w:r w:rsidRPr="0062378C">
        <w:rPr>
          <w:bCs/>
          <w:sz w:val="28"/>
          <w:szCs w:val="28"/>
        </w:rPr>
        <w:t xml:space="preserve"> СТ РК ISO/TS 8000-1-2014 «</w:t>
      </w:r>
      <w:r w:rsidRPr="0062378C">
        <w:rPr>
          <w:color w:val="231F20"/>
          <w:sz w:val="28"/>
        </w:rPr>
        <w:t>Качество данных. Часть 1.</w:t>
      </w:r>
      <w:r w:rsidRPr="0062378C">
        <w:rPr>
          <w:color w:val="231F20"/>
          <w:spacing w:val="40"/>
          <w:sz w:val="28"/>
        </w:rPr>
        <w:t xml:space="preserve"> </w:t>
      </w:r>
      <w:r w:rsidRPr="0062378C">
        <w:rPr>
          <w:color w:val="231F20"/>
          <w:sz w:val="28"/>
        </w:rPr>
        <w:t>Обзор»</w:t>
      </w:r>
    </w:p>
    <w:p w14:paraId="64A9A5E8" w14:textId="455654E1" w:rsidR="00ED73B6" w:rsidRPr="0062378C" w:rsidRDefault="009616BF" w:rsidP="004A3B81">
      <w:pPr>
        <w:ind w:firstLine="567"/>
        <w:jc w:val="both"/>
        <w:rPr>
          <w:bCs/>
          <w:sz w:val="28"/>
          <w:szCs w:val="28"/>
        </w:rPr>
      </w:pPr>
      <w:r w:rsidRPr="0062378C">
        <w:rPr>
          <w:bCs/>
          <w:sz w:val="28"/>
          <w:szCs w:val="28"/>
        </w:rPr>
        <w:t xml:space="preserve">Степень соответствия – </w:t>
      </w:r>
      <w:r w:rsidR="00580870" w:rsidRPr="0062378C">
        <w:rPr>
          <w:bCs/>
          <w:sz w:val="28"/>
          <w:szCs w:val="28"/>
        </w:rPr>
        <w:t>MOD (</w:t>
      </w:r>
      <w:r w:rsidRPr="0062378C">
        <w:rPr>
          <w:bCs/>
          <w:sz w:val="28"/>
          <w:szCs w:val="28"/>
        </w:rPr>
        <w:t>модифицированн</w:t>
      </w:r>
      <w:r w:rsidR="00580870" w:rsidRPr="0062378C">
        <w:rPr>
          <w:bCs/>
          <w:sz w:val="28"/>
          <w:szCs w:val="28"/>
        </w:rPr>
        <w:t>ый).</w:t>
      </w:r>
      <w:r w:rsidRPr="0062378C">
        <w:rPr>
          <w:bCs/>
          <w:sz w:val="28"/>
          <w:szCs w:val="28"/>
        </w:rPr>
        <w:t xml:space="preserve"> </w:t>
      </w:r>
    </w:p>
    <w:p w14:paraId="72D4E767" w14:textId="77777777" w:rsidR="00ED73B6" w:rsidRPr="0062378C" w:rsidRDefault="00ED73B6" w:rsidP="004A3B81">
      <w:pPr>
        <w:ind w:firstLine="567"/>
        <w:jc w:val="both"/>
        <w:rPr>
          <w:bCs/>
          <w:sz w:val="28"/>
          <w:szCs w:val="28"/>
        </w:rPr>
      </w:pPr>
    </w:p>
    <w:p w14:paraId="59AAE558" w14:textId="31DDBCBC" w:rsidR="00ED73B6" w:rsidRPr="0062378C" w:rsidRDefault="00A340AD" w:rsidP="004A3B81">
      <w:pPr>
        <w:ind w:firstLine="567"/>
        <w:jc w:val="both"/>
        <w:rPr>
          <w:bCs/>
          <w:sz w:val="28"/>
          <w:szCs w:val="28"/>
        </w:rPr>
      </w:pPr>
      <w:r w:rsidRPr="0062378C">
        <w:rPr>
          <w:b/>
          <w:bCs/>
          <w:sz w:val="28"/>
          <w:szCs w:val="28"/>
        </w:rPr>
        <w:t>СРОК ПЕРВИЧНОЙ ПРОВЕРКИ</w:t>
      </w:r>
      <w:r w:rsidRPr="0062378C">
        <w:rPr>
          <w:b/>
          <w:bCs/>
          <w:sz w:val="28"/>
          <w:szCs w:val="28"/>
        </w:rPr>
        <w:tab/>
      </w:r>
      <w:r w:rsidRPr="0062378C">
        <w:rPr>
          <w:b/>
          <w:bCs/>
          <w:sz w:val="28"/>
          <w:szCs w:val="28"/>
        </w:rPr>
        <w:tab/>
      </w:r>
      <w:r w:rsidRPr="0062378C">
        <w:rPr>
          <w:b/>
          <w:bCs/>
          <w:sz w:val="28"/>
          <w:szCs w:val="28"/>
        </w:rPr>
        <w:tab/>
      </w:r>
      <w:r w:rsidRPr="0062378C">
        <w:rPr>
          <w:b/>
          <w:bCs/>
          <w:sz w:val="28"/>
          <w:szCs w:val="28"/>
        </w:rPr>
        <w:tab/>
      </w:r>
      <w:r w:rsidRPr="0062378C">
        <w:rPr>
          <w:b/>
          <w:bCs/>
          <w:sz w:val="28"/>
          <w:szCs w:val="28"/>
        </w:rPr>
        <w:tab/>
      </w:r>
      <w:r w:rsidRPr="0062378C">
        <w:rPr>
          <w:bCs/>
          <w:sz w:val="28"/>
          <w:szCs w:val="28"/>
        </w:rPr>
        <w:t xml:space="preserve">         2026 год</w:t>
      </w:r>
    </w:p>
    <w:p w14:paraId="3EEDE098" w14:textId="604BEEB9" w:rsidR="00ED73B6" w:rsidRPr="0062378C" w:rsidRDefault="00A340AD" w:rsidP="004A3B81">
      <w:pPr>
        <w:ind w:firstLine="567"/>
        <w:jc w:val="both"/>
        <w:rPr>
          <w:bCs/>
          <w:sz w:val="28"/>
          <w:szCs w:val="28"/>
        </w:rPr>
      </w:pPr>
      <w:r w:rsidRPr="0062378C">
        <w:rPr>
          <w:b/>
          <w:bCs/>
          <w:sz w:val="28"/>
          <w:szCs w:val="28"/>
        </w:rPr>
        <w:t>ПЕРИОДИЧНОСТЬ ПРОВЕРКИ</w:t>
      </w:r>
      <w:r w:rsidRPr="0062378C">
        <w:rPr>
          <w:b/>
          <w:bCs/>
          <w:sz w:val="28"/>
          <w:szCs w:val="28"/>
        </w:rPr>
        <w:tab/>
      </w:r>
      <w:r w:rsidRPr="0062378C">
        <w:rPr>
          <w:b/>
          <w:bCs/>
          <w:sz w:val="28"/>
          <w:szCs w:val="28"/>
        </w:rPr>
        <w:tab/>
      </w:r>
      <w:r w:rsidRPr="0062378C">
        <w:rPr>
          <w:b/>
          <w:bCs/>
          <w:sz w:val="28"/>
          <w:szCs w:val="28"/>
        </w:rPr>
        <w:tab/>
      </w:r>
      <w:r w:rsidRPr="0062378C">
        <w:rPr>
          <w:b/>
          <w:bCs/>
          <w:sz w:val="28"/>
          <w:szCs w:val="28"/>
        </w:rPr>
        <w:tab/>
      </w:r>
      <w:r w:rsidRPr="0062378C">
        <w:rPr>
          <w:b/>
          <w:bCs/>
          <w:sz w:val="28"/>
          <w:szCs w:val="28"/>
        </w:rPr>
        <w:tab/>
      </w:r>
      <w:r w:rsidRPr="0062378C">
        <w:rPr>
          <w:bCs/>
          <w:sz w:val="28"/>
          <w:szCs w:val="28"/>
        </w:rPr>
        <w:t xml:space="preserve">         5 лет</w:t>
      </w:r>
    </w:p>
    <w:p w14:paraId="68B2269E" w14:textId="77777777" w:rsidR="00ED73B6" w:rsidRPr="0062378C" w:rsidRDefault="00ED73B6" w:rsidP="004A3B81">
      <w:pPr>
        <w:ind w:firstLine="567"/>
        <w:jc w:val="both"/>
        <w:rPr>
          <w:bCs/>
          <w:sz w:val="28"/>
          <w:szCs w:val="28"/>
        </w:rPr>
      </w:pPr>
    </w:p>
    <w:p w14:paraId="7BAE24A6" w14:textId="77777777" w:rsidR="00ED73B6" w:rsidRPr="0062378C" w:rsidRDefault="00ED73B6" w:rsidP="004A3B81">
      <w:pPr>
        <w:ind w:firstLine="567"/>
        <w:jc w:val="both"/>
        <w:rPr>
          <w:bCs/>
          <w:sz w:val="28"/>
          <w:szCs w:val="28"/>
        </w:rPr>
      </w:pPr>
    </w:p>
    <w:p w14:paraId="1C92DA2C" w14:textId="77777777" w:rsidR="00A340AD" w:rsidRPr="0062378C" w:rsidRDefault="00A340AD" w:rsidP="00A340AD">
      <w:pPr>
        <w:ind w:right="-2" w:firstLine="567"/>
        <w:jc w:val="both"/>
        <w:rPr>
          <w:i/>
          <w:sz w:val="28"/>
        </w:rPr>
      </w:pPr>
      <w:r w:rsidRPr="0062378C">
        <w:rPr>
          <w:i/>
          <w:color w:val="231F20"/>
          <w:sz w:val="28"/>
        </w:rPr>
        <w:t>Информация об изменениях к настоящему стандарту публикуется в указателе «Нормативные документы по стандартизации», а текст изменений - в ежемесячных информационных указателях «Национальные стандарты». В случае пересмотра (отмены) или замены настоящего стандарта соответствующая информация будет опубликована в информационном указателе «Национальные стандарты»</w:t>
      </w:r>
    </w:p>
    <w:p w14:paraId="48C89C1B" w14:textId="0AA43C1D" w:rsidR="00A340AD" w:rsidRPr="0062378C" w:rsidRDefault="00A340AD" w:rsidP="00A340AD">
      <w:pPr>
        <w:pStyle w:val="ac"/>
        <w:ind w:right="-2" w:firstLine="567"/>
        <w:rPr>
          <w:i/>
          <w:lang w:val="ru-RU"/>
        </w:rPr>
      </w:pPr>
    </w:p>
    <w:p w14:paraId="59A2D9A8" w14:textId="06E59253" w:rsidR="00A340AD" w:rsidRPr="0062378C" w:rsidRDefault="00A340AD" w:rsidP="00A340AD">
      <w:pPr>
        <w:pStyle w:val="ac"/>
        <w:ind w:right="-2" w:firstLine="567"/>
        <w:rPr>
          <w:i/>
          <w:lang w:val="ru-RU"/>
        </w:rPr>
      </w:pPr>
    </w:p>
    <w:p w14:paraId="21371C8B" w14:textId="7A763878" w:rsidR="00ED73B6" w:rsidRPr="0062378C" w:rsidRDefault="00A340AD" w:rsidP="00A340AD">
      <w:pPr>
        <w:pStyle w:val="ac"/>
        <w:ind w:right="-2" w:firstLine="567"/>
        <w:jc w:val="both"/>
        <w:rPr>
          <w:bCs/>
          <w:lang w:val="ru-RU"/>
        </w:rPr>
      </w:pPr>
      <w:r w:rsidRPr="0062378C">
        <w:rPr>
          <w:color w:val="231F20"/>
          <w:lang w:val="ru-RU"/>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по инвестициям и развитию Республики Казахстан</w:t>
      </w:r>
    </w:p>
    <w:p w14:paraId="5BF688A8" w14:textId="77777777" w:rsidR="005E1E43" w:rsidRPr="0062378C" w:rsidRDefault="005E1E43" w:rsidP="004A3B81">
      <w:pPr>
        <w:ind w:firstLine="567"/>
        <w:jc w:val="both"/>
        <w:rPr>
          <w:bCs/>
          <w:sz w:val="28"/>
          <w:szCs w:val="28"/>
        </w:rPr>
        <w:sectPr w:rsidR="005E1E43" w:rsidRPr="0062378C" w:rsidSect="00D81F7A">
          <w:headerReference w:type="even" r:id="rId14"/>
          <w:headerReference w:type="default" r:id="rId15"/>
          <w:footerReference w:type="even" r:id="rId16"/>
          <w:footerReference w:type="default" r:id="rId17"/>
          <w:headerReference w:type="first" r:id="rId18"/>
          <w:footerReference w:type="first" r:id="rId19"/>
          <w:pgSz w:w="11906" w:h="16838"/>
          <w:pgMar w:top="1418" w:right="849" w:bottom="1418" w:left="1418" w:header="1021" w:footer="1020" w:gutter="0"/>
          <w:pgNumType w:fmt="upperRoman" w:start="2"/>
          <w:cols w:space="708"/>
          <w:docGrid w:linePitch="360"/>
        </w:sectPr>
      </w:pPr>
    </w:p>
    <w:p w14:paraId="4E42F20F" w14:textId="4650B52F" w:rsidR="009357E9" w:rsidRPr="0062378C" w:rsidRDefault="009357E9" w:rsidP="005C57D8">
      <w:pPr>
        <w:ind w:firstLine="567"/>
        <w:jc w:val="center"/>
        <w:rPr>
          <w:b/>
          <w:bCs/>
          <w:sz w:val="28"/>
          <w:szCs w:val="28"/>
        </w:rPr>
      </w:pPr>
      <w:r w:rsidRPr="0062378C">
        <w:rPr>
          <w:b/>
          <w:bCs/>
          <w:sz w:val="28"/>
          <w:szCs w:val="28"/>
        </w:rPr>
        <w:lastRenderedPageBreak/>
        <w:t>Содержание</w:t>
      </w:r>
    </w:p>
    <w:p w14:paraId="5C08BA67" w14:textId="77777777" w:rsidR="009357E9" w:rsidRPr="0062378C" w:rsidRDefault="009357E9" w:rsidP="005C57D8">
      <w:pPr>
        <w:ind w:firstLine="567"/>
        <w:jc w:val="center"/>
        <w:rPr>
          <w:b/>
          <w:bCs/>
          <w:sz w:val="28"/>
          <w:szCs w:val="28"/>
        </w:rPr>
      </w:pPr>
    </w:p>
    <w:p w14:paraId="6DEDE9AB" w14:textId="4A93DD8B" w:rsidR="009357E9" w:rsidRPr="0062378C" w:rsidRDefault="009357E9" w:rsidP="009357E9">
      <w:pPr>
        <w:tabs>
          <w:tab w:val="right" w:pos="9923"/>
        </w:tabs>
        <w:rPr>
          <w:sz w:val="28"/>
          <w:szCs w:val="28"/>
        </w:rPr>
      </w:pPr>
      <w:r w:rsidRPr="0062378C">
        <w:rPr>
          <w:sz w:val="28"/>
          <w:szCs w:val="28"/>
        </w:rPr>
        <w:t xml:space="preserve">Введение </w:t>
      </w:r>
      <w:r w:rsidRPr="0062378C">
        <w:rPr>
          <w:sz w:val="28"/>
          <w:szCs w:val="28"/>
        </w:rPr>
        <w:tab/>
        <w:t>IV</w:t>
      </w:r>
    </w:p>
    <w:p w14:paraId="5B2A3EE1" w14:textId="77777777" w:rsidR="009357E9" w:rsidRPr="0062378C" w:rsidRDefault="009357E9" w:rsidP="009357E9">
      <w:pPr>
        <w:tabs>
          <w:tab w:val="right" w:pos="9923"/>
        </w:tabs>
        <w:rPr>
          <w:sz w:val="28"/>
          <w:szCs w:val="28"/>
        </w:rPr>
      </w:pPr>
      <w:r w:rsidRPr="0062378C">
        <w:rPr>
          <w:sz w:val="28"/>
          <w:szCs w:val="28"/>
        </w:rPr>
        <w:t>1 Область применения</w:t>
      </w:r>
      <w:r w:rsidRPr="0062378C">
        <w:rPr>
          <w:sz w:val="28"/>
          <w:szCs w:val="28"/>
        </w:rPr>
        <w:tab/>
        <w:t>1</w:t>
      </w:r>
    </w:p>
    <w:p w14:paraId="7EBB1E05" w14:textId="77777777" w:rsidR="009357E9" w:rsidRPr="0062378C" w:rsidRDefault="009357E9" w:rsidP="009357E9">
      <w:pPr>
        <w:tabs>
          <w:tab w:val="right" w:pos="9923"/>
        </w:tabs>
        <w:rPr>
          <w:sz w:val="28"/>
          <w:szCs w:val="28"/>
        </w:rPr>
      </w:pPr>
      <w:r w:rsidRPr="0062378C">
        <w:rPr>
          <w:sz w:val="28"/>
          <w:szCs w:val="28"/>
        </w:rPr>
        <w:t>2 Нормативные ссылки</w:t>
      </w:r>
      <w:r w:rsidRPr="0062378C">
        <w:rPr>
          <w:sz w:val="28"/>
          <w:szCs w:val="28"/>
        </w:rPr>
        <w:tab/>
        <w:t>1</w:t>
      </w:r>
    </w:p>
    <w:p w14:paraId="6B7B8F50" w14:textId="77777777" w:rsidR="009357E9" w:rsidRPr="0062378C" w:rsidRDefault="009357E9" w:rsidP="009357E9">
      <w:pPr>
        <w:tabs>
          <w:tab w:val="right" w:pos="9923"/>
        </w:tabs>
        <w:rPr>
          <w:sz w:val="28"/>
          <w:szCs w:val="28"/>
        </w:rPr>
      </w:pPr>
      <w:r w:rsidRPr="0062378C">
        <w:rPr>
          <w:sz w:val="28"/>
          <w:szCs w:val="28"/>
        </w:rPr>
        <w:t>3 Термины и определения</w:t>
      </w:r>
      <w:r w:rsidRPr="0062378C">
        <w:rPr>
          <w:sz w:val="28"/>
          <w:szCs w:val="28"/>
        </w:rPr>
        <w:tab/>
        <w:t>1</w:t>
      </w:r>
    </w:p>
    <w:p w14:paraId="7E35E6AC" w14:textId="77777777" w:rsidR="009357E9" w:rsidRPr="0062378C" w:rsidRDefault="009357E9" w:rsidP="009357E9">
      <w:pPr>
        <w:tabs>
          <w:tab w:val="right" w:pos="9923"/>
        </w:tabs>
        <w:rPr>
          <w:sz w:val="28"/>
          <w:szCs w:val="28"/>
        </w:rPr>
      </w:pPr>
      <w:r w:rsidRPr="0062378C">
        <w:rPr>
          <w:sz w:val="28"/>
          <w:szCs w:val="28"/>
        </w:rPr>
        <w:t>4 Область применения серии стандартов ISO 8000</w:t>
      </w:r>
      <w:r w:rsidRPr="0062378C">
        <w:rPr>
          <w:sz w:val="28"/>
          <w:szCs w:val="28"/>
        </w:rPr>
        <w:tab/>
        <w:t>2</w:t>
      </w:r>
    </w:p>
    <w:p w14:paraId="74DF4300" w14:textId="77777777" w:rsidR="009357E9" w:rsidRPr="0062378C" w:rsidRDefault="009357E9" w:rsidP="009357E9">
      <w:pPr>
        <w:tabs>
          <w:tab w:val="right" w:pos="9923"/>
        </w:tabs>
        <w:rPr>
          <w:sz w:val="28"/>
          <w:szCs w:val="28"/>
        </w:rPr>
      </w:pPr>
      <w:r w:rsidRPr="0062378C">
        <w:rPr>
          <w:sz w:val="28"/>
          <w:szCs w:val="28"/>
        </w:rPr>
        <w:t>5 Принципы качества информации и данных</w:t>
      </w:r>
      <w:r w:rsidRPr="0062378C">
        <w:rPr>
          <w:sz w:val="28"/>
          <w:szCs w:val="28"/>
        </w:rPr>
        <w:tab/>
        <w:t>2</w:t>
      </w:r>
    </w:p>
    <w:p w14:paraId="341A5435" w14:textId="77777777" w:rsidR="009357E9" w:rsidRPr="0062378C" w:rsidRDefault="009357E9" w:rsidP="009357E9">
      <w:pPr>
        <w:tabs>
          <w:tab w:val="right" w:pos="9923"/>
        </w:tabs>
        <w:rPr>
          <w:sz w:val="28"/>
          <w:szCs w:val="28"/>
        </w:rPr>
      </w:pPr>
      <w:r w:rsidRPr="0062378C">
        <w:rPr>
          <w:sz w:val="28"/>
          <w:szCs w:val="28"/>
        </w:rPr>
        <w:t>6 Путь к обеспечению качества данных в серии стандартов ISO 8000</w:t>
      </w:r>
      <w:r w:rsidRPr="0062378C">
        <w:rPr>
          <w:sz w:val="28"/>
          <w:szCs w:val="28"/>
        </w:rPr>
        <w:tab/>
        <w:t>4</w:t>
      </w:r>
    </w:p>
    <w:p w14:paraId="711D3CCF" w14:textId="77777777" w:rsidR="009357E9" w:rsidRPr="0062378C" w:rsidRDefault="009357E9" w:rsidP="009357E9">
      <w:pPr>
        <w:tabs>
          <w:tab w:val="right" w:pos="9923"/>
        </w:tabs>
        <w:rPr>
          <w:sz w:val="28"/>
          <w:szCs w:val="28"/>
        </w:rPr>
      </w:pPr>
      <w:r w:rsidRPr="0062378C">
        <w:rPr>
          <w:sz w:val="28"/>
          <w:szCs w:val="28"/>
        </w:rPr>
        <w:t>7 Структура серии стандартов ISO 8000</w:t>
      </w:r>
      <w:r w:rsidRPr="0062378C">
        <w:rPr>
          <w:sz w:val="28"/>
          <w:szCs w:val="28"/>
        </w:rPr>
        <w:tab/>
        <w:t>6</w:t>
      </w:r>
    </w:p>
    <w:p w14:paraId="09B2BCF3" w14:textId="77777777" w:rsidR="009357E9" w:rsidRPr="0062378C" w:rsidRDefault="009357E9" w:rsidP="00E60332">
      <w:pPr>
        <w:tabs>
          <w:tab w:val="right" w:pos="9923"/>
        </w:tabs>
        <w:ind w:firstLine="284"/>
        <w:rPr>
          <w:sz w:val="28"/>
          <w:szCs w:val="28"/>
        </w:rPr>
      </w:pPr>
      <w:r w:rsidRPr="0062378C">
        <w:rPr>
          <w:sz w:val="28"/>
          <w:szCs w:val="28"/>
        </w:rPr>
        <w:t>7.1 Обзор структуры</w:t>
      </w:r>
      <w:r w:rsidRPr="0062378C">
        <w:rPr>
          <w:sz w:val="28"/>
          <w:szCs w:val="28"/>
        </w:rPr>
        <w:tab/>
        <w:t>6</w:t>
      </w:r>
    </w:p>
    <w:p w14:paraId="2907718C" w14:textId="77777777" w:rsidR="009357E9" w:rsidRPr="0062378C" w:rsidRDefault="009357E9" w:rsidP="00E60332">
      <w:pPr>
        <w:tabs>
          <w:tab w:val="right" w:pos="9923"/>
        </w:tabs>
        <w:ind w:firstLine="284"/>
        <w:rPr>
          <w:sz w:val="28"/>
          <w:szCs w:val="28"/>
        </w:rPr>
      </w:pPr>
      <w:r w:rsidRPr="0062378C">
        <w:rPr>
          <w:sz w:val="28"/>
          <w:szCs w:val="28"/>
        </w:rPr>
        <w:t>7.2 Общие аспекты качества информации и данных</w:t>
      </w:r>
      <w:r w:rsidRPr="0062378C">
        <w:rPr>
          <w:sz w:val="28"/>
          <w:szCs w:val="28"/>
        </w:rPr>
        <w:tab/>
        <w:t>8</w:t>
      </w:r>
    </w:p>
    <w:p w14:paraId="1D9BD556" w14:textId="77777777" w:rsidR="009357E9" w:rsidRPr="0062378C" w:rsidRDefault="009357E9" w:rsidP="00E60332">
      <w:pPr>
        <w:tabs>
          <w:tab w:val="right" w:pos="9923"/>
        </w:tabs>
        <w:ind w:firstLine="709"/>
        <w:rPr>
          <w:sz w:val="28"/>
          <w:szCs w:val="28"/>
        </w:rPr>
      </w:pPr>
      <w:r w:rsidRPr="0062378C">
        <w:rPr>
          <w:sz w:val="28"/>
          <w:szCs w:val="28"/>
        </w:rPr>
        <w:t>7.2.1 Назначение группы и входящие в нее стандарты</w:t>
      </w:r>
      <w:r w:rsidRPr="0062378C">
        <w:rPr>
          <w:sz w:val="28"/>
          <w:szCs w:val="28"/>
        </w:rPr>
        <w:tab/>
        <w:t>8</w:t>
      </w:r>
    </w:p>
    <w:p w14:paraId="7E541709" w14:textId="77777777" w:rsidR="009357E9" w:rsidRPr="0062378C" w:rsidRDefault="009357E9" w:rsidP="00E60332">
      <w:pPr>
        <w:tabs>
          <w:tab w:val="right" w:pos="9923"/>
        </w:tabs>
        <w:ind w:firstLine="709"/>
        <w:rPr>
          <w:sz w:val="28"/>
          <w:szCs w:val="28"/>
        </w:rPr>
      </w:pPr>
      <w:r w:rsidRPr="0062378C">
        <w:rPr>
          <w:sz w:val="28"/>
          <w:szCs w:val="28"/>
        </w:rPr>
        <w:t>7.2.2 ISO 8000-2</w:t>
      </w:r>
      <w:r w:rsidRPr="0062378C">
        <w:rPr>
          <w:sz w:val="28"/>
          <w:szCs w:val="28"/>
        </w:rPr>
        <w:tab/>
        <w:t>8</w:t>
      </w:r>
    </w:p>
    <w:p w14:paraId="7B04A974" w14:textId="77777777" w:rsidR="009357E9" w:rsidRPr="0062378C" w:rsidRDefault="009357E9" w:rsidP="00E60332">
      <w:pPr>
        <w:tabs>
          <w:tab w:val="right" w:pos="9923"/>
        </w:tabs>
        <w:ind w:firstLine="709"/>
        <w:rPr>
          <w:sz w:val="28"/>
          <w:szCs w:val="28"/>
        </w:rPr>
      </w:pPr>
      <w:r w:rsidRPr="0062378C">
        <w:rPr>
          <w:sz w:val="28"/>
          <w:szCs w:val="28"/>
        </w:rPr>
        <w:t>7.2.3 ISO 8000-8</w:t>
      </w:r>
      <w:r w:rsidRPr="0062378C">
        <w:rPr>
          <w:sz w:val="28"/>
          <w:szCs w:val="28"/>
        </w:rPr>
        <w:tab/>
        <w:t>9</w:t>
      </w:r>
    </w:p>
    <w:p w14:paraId="7CE5CAA3" w14:textId="77777777" w:rsidR="009357E9" w:rsidRPr="0062378C" w:rsidRDefault="009357E9" w:rsidP="00E60332">
      <w:pPr>
        <w:tabs>
          <w:tab w:val="right" w:pos="9923"/>
        </w:tabs>
        <w:ind w:firstLine="284"/>
        <w:rPr>
          <w:sz w:val="28"/>
          <w:szCs w:val="28"/>
        </w:rPr>
      </w:pPr>
      <w:r w:rsidRPr="0062378C">
        <w:rPr>
          <w:sz w:val="28"/>
          <w:szCs w:val="28"/>
        </w:rPr>
        <w:t>7.3 Управление данными</w:t>
      </w:r>
      <w:r w:rsidRPr="0062378C">
        <w:rPr>
          <w:sz w:val="28"/>
          <w:szCs w:val="28"/>
        </w:rPr>
        <w:tab/>
        <w:t>9</w:t>
      </w:r>
    </w:p>
    <w:p w14:paraId="169BC707" w14:textId="77777777" w:rsidR="009357E9" w:rsidRPr="0062378C" w:rsidRDefault="009357E9" w:rsidP="00E60332">
      <w:pPr>
        <w:tabs>
          <w:tab w:val="right" w:pos="9923"/>
        </w:tabs>
        <w:ind w:firstLine="709"/>
        <w:rPr>
          <w:sz w:val="28"/>
          <w:szCs w:val="28"/>
        </w:rPr>
      </w:pPr>
      <w:r w:rsidRPr="0062378C">
        <w:rPr>
          <w:sz w:val="28"/>
          <w:szCs w:val="28"/>
        </w:rPr>
        <w:t>7.3.1 Назначение группы и входящие в нее части</w:t>
      </w:r>
      <w:r w:rsidRPr="0062378C">
        <w:rPr>
          <w:sz w:val="28"/>
          <w:szCs w:val="28"/>
        </w:rPr>
        <w:tab/>
        <w:t>9</w:t>
      </w:r>
    </w:p>
    <w:p w14:paraId="712F1C1A" w14:textId="77777777" w:rsidR="009357E9" w:rsidRPr="0062378C" w:rsidRDefault="009357E9" w:rsidP="00E60332">
      <w:pPr>
        <w:tabs>
          <w:tab w:val="right" w:pos="9923"/>
        </w:tabs>
        <w:ind w:firstLine="709"/>
        <w:rPr>
          <w:sz w:val="28"/>
          <w:szCs w:val="28"/>
        </w:rPr>
      </w:pPr>
      <w:r w:rsidRPr="0062378C">
        <w:rPr>
          <w:sz w:val="28"/>
          <w:szCs w:val="28"/>
        </w:rPr>
        <w:t>7.3.2 ISO 8000-51</w:t>
      </w:r>
      <w:r w:rsidRPr="0062378C">
        <w:rPr>
          <w:sz w:val="28"/>
          <w:szCs w:val="28"/>
        </w:rPr>
        <w:tab/>
        <w:t>10</w:t>
      </w:r>
    </w:p>
    <w:p w14:paraId="3755F301" w14:textId="77777777" w:rsidR="009357E9" w:rsidRPr="0062378C" w:rsidRDefault="009357E9" w:rsidP="00E60332">
      <w:pPr>
        <w:tabs>
          <w:tab w:val="right" w:pos="9923"/>
        </w:tabs>
        <w:ind w:firstLine="284"/>
        <w:rPr>
          <w:sz w:val="28"/>
          <w:szCs w:val="28"/>
        </w:rPr>
      </w:pPr>
      <w:r w:rsidRPr="0062378C">
        <w:rPr>
          <w:sz w:val="28"/>
          <w:szCs w:val="28"/>
        </w:rPr>
        <w:t>74 Менеджмент качества данных</w:t>
      </w:r>
      <w:r w:rsidRPr="0062378C">
        <w:rPr>
          <w:sz w:val="28"/>
          <w:szCs w:val="28"/>
        </w:rPr>
        <w:tab/>
        <w:t>10</w:t>
      </w:r>
    </w:p>
    <w:p w14:paraId="77583405" w14:textId="77777777" w:rsidR="009357E9" w:rsidRPr="0062378C" w:rsidRDefault="009357E9" w:rsidP="00E60332">
      <w:pPr>
        <w:tabs>
          <w:tab w:val="right" w:pos="9923"/>
        </w:tabs>
        <w:ind w:firstLine="709"/>
        <w:rPr>
          <w:sz w:val="28"/>
          <w:szCs w:val="28"/>
        </w:rPr>
      </w:pPr>
      <w:r w:rsidRPr="0062378C">
        <w:rPr>
          <w:sz w:val="28"/>
          <w:szCs w:val="28"/>
        </w:rPr>
        <w:t>7.4.1 Назначение группы и входящие в нее стандарты</w:t>
      </w:r>
      <w:r w:rsidRPr="0062378C">
        <w:rPr>
          <w:sz w:val="28"/>
          <w:szCs w:val="28"/>
        </w:rPr>
        <w:tab/>
        <w:t>10</w:t>
      </w:r>
    </w:p>
    <w:p w14:paraId="0DD088AC" w14:textId="77777777" w:rsidR="009357E9" w:rsidRPr="00E60332" w:rsidRDefault="009357E9" w:rsidP="00E60332">
      <w:pPr>
        <w:tabs>
          <w:tab w:val="right" w:pos="9923"/>
        </w:tabs>
        <w:ind w:firstLine="709"/>
        <w:rPr>
          <w:sz w:val="28"/>
          <w:szCs w:val="28"/>
          <w:lang w:val="en-US"/>
        </w:rPr>
      </w:pPr>
      <w:r w:rsidRPr="00E60332">
        <w:rPr>
          <w:sz w:val="28"/>
          <w:szCs w:val="28"/>
          <w:lang w:val="en-US"/>
        </w:rPr>
        <w:t>7.4.2 ISO/TS 8000-60</w:t>
      </w:r>
      <w:r w:rsidRPr="00E60332">
        <w:rPr>
          <w:sz w:val="28"/>
          <w:szCs w:val="28"/>
          <w:lang w:val="en-US"/>
        </w:rPr>
        <w:tab/>
        <w:t>11</w:t>
      </w:r>
    </w:p>
    <w:p w14:paraId="1417F4D8" w14:textId="77777777" w:rsidR="009357E9" w:rsidRPr="00E60332" w:rsidRDefault="009357E9" w:rsidP="00E60332">
      <w:pPr>
        <w:tabs>
          <w:tab w:val="right" w:pos="9923"/>
        </w:tabs>
        <w:ind w:firstLine="709"/>
        <w:rPr>
          <w:sz w:val="28"/>
          <w:szCs w:val="28"/>
          <w:lang w:val="en-US"/>
        </w:rPr>
      </w:pPr>
      <w:r w:rsidRPr="00E60332">
        <w:rPr>
          <w:sz w:val="28"/>
          <w:szCs w:val="28"/>
          <w:lang w:val="en-US"/>
        </w:rPr>
        <w:t>7.4.3 ISO 8000-61</w:t>
      </w:r>
      <w:r w:rsidRPr="00E60332">
        <w:rPr>
          <w:sz w:val="28"/>
          <w:szCs w:val="28"/>
          <w:lang w:val="en-US"/>
        </w:rPr>
        <w:tab/>
        <w:t>11</w:t>
      </w:r>
    </w:p>
    <w:p w14:paraId="7618CB72" w14:textId="77777777" w:rsidR="009357E9" w:rsidRPr="00E60332" w:rsidRDefault="009357E9" w:rsidP="00E60332">
      <w:pPr>
        <w:tabs>
          <w:tab w:val="right" w:pos="9923"/>
        </w:tabs>
        <w:ind w:firstLine="709"/>
        <w:rPr>
          <w:sz w:val="28"/>
          <w:szCs w:val="28"/>
          <w:lang w:val="en-US"/>
        </w:rPr>
      </w:pPr>
      <w:r w:rsidRPr="00E60332">
        <w:rPr>
          <w:sz w:val="28"/>
          <w:szCs w:val="28"/>
          <w:lang w:val="en-US"/>
        </w:rPr>
        <w:t>7.4.4 ISO 8000-62</w:t>
      </w:r>
      <w:r w:rsidRPr="00E60332">
        <w:rPr>
          <w:sz w:val="28"/>
          <w:szCs w:val="28"/>
          <w:lang w:val="en-US"/>
        </w:rPr>
        <w:tab/>
        <w:t>11</w:t>
      </w:r>
    </w:p>
    <w:p w14:paraId="3041D178" w14:textId="77777777" w:rsidR="009357E9" w:rsidRPr="00E60332" w:rsidRDefault="009357E9" w:rsidP="00E60332">
      <w:pPr>
        <w:tabs>
          <w:tab w:val="right" w:pos="9923"/>
        </w:tabs>
        <w:ind w:firstLine="709"/>
        <w:rPr>
          <w:sz w:val="28"/>
          <w:szCs w:val="28"/>
          <w:lang w:val="en-US"/>
        </w:rPr>
      </w:pPr>
      <w:r w:rsidRPr="00E60332">
        <w:rPr>
          <w:sz w:val="28"/>
          <w:szCs w:val="28"/>
          <w:lang w:val="en-US"/>
        </w:rPr>
        <w:t>7.4.5 ISO 8000-63</w:t>
      </w:r>
      <w:r w:rsidRPr="00E60332">
        <w:rPr>
          <w:sz w:val="28"/>
          <w:szCs w:val="28"/>
          <w:lang w:val="en-US"/>
        </w:rPr>
        <w:tab/>
        <w:t>11</w:t>
      </w:r>
    </w:p>
    <w:p w14:paraId="680DC893" w14:textId="77777777" w:rsidR="009357E9" w:rsidRPr="00E60332" w:rsidRDefault="009357E9" w:rsidP="00E60332">
      <w:pPr>
        <w:tabs>
          <w:tab w:val="right" w:pos="9923"/>
        </w:tabs>
        <w:ind w:firstLine="709"/>
        <w:rPr>
          <w:sz w:val="28"/>
          <w:szCs w:val="28"/>
          <w:lang w:val="en-US"/>
        </w:rPr>
      </w:pPr>
      <w:r w:rsidRPr="00E60332">
        <w:rPr>
          <w:sz w:val="28"/>
          <w:szCs w:val="28"/>
          <w:lang w:val="en-US"/>
        </w:rPr>
        <w:t>7.4.6 ISO 8000-64</w:t>
      </w:r>
      <w:r w:rsidRPr="00E60332">
        <w:rPr>
          <w:sz w:val="28"/>
          <w:szCs w:val="28"/>
          <w:lang w:val="en-US"/>
        </w:rPr>
        <w:tab/>
        <w:t>12</w:t>
      </w:r>
    </w:p>
    <w:p w14:paraId="73D4A363" w14:textId="77777777" w:rsidR="009357E9" w:rsidRPr="00E60332" w:rsidRDefault="009357E9" w:rsidP="00E60332">
      <w:pPr>
        <w:tabs>
          <w:tab w:val="right" w:pos="9923"/>
        </w:tabs>
        <w:ind w:firstLine="709"/>
        <w:rPr>
          <w:sz w:val="28"/>
          <w:szCs w:val="28"/>
          <w:lang w:val="en-US"/>
        </w:rPr>
      </w:pPr>
      <w:r w:rsidRPr="00E60332">
        <w:rPr>
          <w:sz w:val="28"/>
          <w:szCs w:val="28"/>
          <w:lang w:val="en-US"/>
        </w:rPr>
        <w:t>7.4.7 ISO/TS 8000-65</w:t>
      </w:r>
      <w:r w:rsidRPr="00E60332">
        <w:rPr>
          <w:sz w:val="28"/>
          <w:szCs w:val="28"/>
          <w:lang w:val="en-US"/>
        </w:rPr>
        <w:tab/>
        <w:t>12</w:t>
      </w:r>
    </w:p>
    <w:p w14:paraId="3F8D1410" w14:textId="77777777" w:rsidR="009357E9" w:rsidRPr="00E60332" w:rsidRDefault="009357E9" w:rsidP="00E60332">
      <w:pPr>
        <w:tabs>
          <w:tab w:val="right" w:pos="9923"/>
        </w:tabs>
        <w:ind w:firstLine="709"/>
        <w:rPr>
          <w:sz w:val="28"/>
          <w:szCs w:val="28"/>
          <w:lang w:val="en-US"/>
        </w:rPr>
      </w:pPr>
      <w:r w:rsidRPr="00E60332">
        <w:rPr>
          <w:sz w:val="28"/>
          <w:szCs w:val="28"/>
          <w:lang w:val="en-US"/>
        </w:rPr>
        <w:t>7.4.8 ISO 8000-66</w:t>
      </w:r>
      <w:r w:rsidRPr="00E60332">
        <w:rPr>
          <w:sz w:val="28"/>
          <w:szCs w:val="28"/>
          <w:lang w:val="en-US"/>
        </w:rPr>
        <w:tab/>
        <w:t>12</w:t>
      </w:r>
    </w:p>
    <w:p w14:paraId="22477079" w14:textId="77777777" w:rsidR="009357E9" w:rsidRPr="00E60332" w:rsidRDefault="009357E9" w:rsidP="00E60332">
      <w:pPr>
        <w:tabs>
          <w:tab w:val="right" w:pos="9923"/>
        </w:tabs>
        <w:ind w:firstLine="709"/>
        <w:rPr>
          <w:sz w:val="28"/>
          <w:szCs w:val="28"/>
          <w:lang w:val="en-US"/>
        </w:rPr>
      </w:pPr>
      <w:r w:rsidRPr="00E60332">
        <w:rPr>
          <w:sz w:val="28"/>
          <w:szCs w:val="28"/>
          <w:lang w:val="en-US"/>
        </w:rPr>
        <w:t>7.4.9 ISO 8000-150</w:t>
      </w:r>
      <w:r w:rsidRPr="00E60332">
        <w:rPr>
          <w:sz w:val="28"/>
          <w:szCs w:val="28"/>
          <w:lang w:val="en-US"/>
        </w:rPr>
        <w:tab/>
        <w:t>12</w:t>
      </w:r>
    </w:p>
    <w:p w14:paraId="29B29073" w14:textId="77777777" w:rsidR="009357E9" w:rsidRPr="0062378C" w:rsidRDefault="009357E9" w:rsidP="00E60332">
      <w:pPr>
        <w:tabs>
          <w:tab w:val="right" w:pos="9923"/>
        </w:tabs>
        <w:ind w:firstLine="284"/>
        <w:rPr>
          <w:sz w:val="28"/>
          <w:szCs w:val="28"/>
        </w:rPr>
      </w:pPr>
      <w:r w:rsidRPr="0062378C">
        <w:rPr>
          <w:sz w:val="28"/>
          <w:szCs w:val="28"/>
        </w:rPr>
        <w:t>7.5 Оценка качества данных</w:t>
      </w:r>
      <w:r w:rsidRPr="0062378C">
        <w:rPr>
          <w:sz w:val="28"/>
          <w:szCs w:val="28"/>
        </w:rPr>
        <w:tab/>
        <w:t>13</w:t>
      </w:r>
    </w:p>
    <w:p w14:paraId="425C51FC" w14:textId="77777777" w:rsidR="009357E9" w:rsidRPr="0062378C" w:rsidRDefault="009357E9" w:rsidP="00E60332">
      <w:pPr>
        <w:tabs>
          <w:tab w:val="right" w:pos="9923"/>
        </w:tabs>
        <w:ind w:firstLine="709"/>
        <w:rPr>
          <w:sz w:val="28"/>
          <w:szCs w:val="28"/>
        </w:rPr>
      </w:pPr>
      <w:r w:rsidRPr="0062378C">
        <w:rPr>
          <w:sz w:val="28"/>
          <w:szCs w:val="28"/>
        </w:rPr>
        <w:t>7.5.1 Назначение группы и входящие в нее стандарты</w:t>
      </w:r>
      <w:r w:rsidRPr="0062378C">
        <w:rPr>
          <w:sz w:val="28"/>
          <w:szCs w:val="28"/>
        </w:rPr>
        <w:tab/>
        <w:t>13</w:t>
      </w:r>
    </w:p>
    <w:p w14:paraId="6AC211F4" w14:textId="77777777" w:rsidR="009357E9" w:rsidRPr="0062378C" w:rsidRDefault="009357E9" w:rsidP="00E60332">
      <w:pPr>
        <w:tabs>
          <w:tab w:val="right" w:pos="9923"/>
        </w:tabs>
        <w:ind w:firstLine="709"/>
        <w:rPr>
          <w:sz w:val="28"/>
          <w:szCs w:val="28"/>
        </w:rPr>
      </w:pPr>
      <w:r w:rsidRPr="0062378C">
        <w:rPr>
          <w:sz w:val="28"/>
          <w:szCs w:val="28"/>
        </w:rPr>
        <w:t>7.5.2 ISO/TS 8000-81</w:t>
      </w:r>
      <w:r w:rsidRPr="0062378C">
        <w:rPr>
          <w:sz w:val="28"/>
          <w:szCs w:val="28"/>
        </w:rPr>
        <w:tab/>
        <w:t>13</w:t>
      </w:r>
    </w:p>
    <w:p w14:paraId="32379C93" w14:textId="77777777" w:rsidR="009357E9" w:rsidRPr="0062378C" w:rsidRDefault="009357E9" w:rsidP="00E60332">
      <w:pPr>
        <w:tabs>
          <w:tab w:val="right" w:pos="9923"/>
        </w:tabs>
        <w:ind w:firstLine="709"/>
        <w:rPr>
          <w:sz w:val="28"/>
          <w:szCs w:val="28"/>
        </w:rPr>
      </w:pPr>
      <w:r w:rsidRPr="0062378C">
        <w:rPr>
          <w:sz w:val="28"/>
          <w:szCs w:val="28"/>
        </w:rPr>
        <w:t>7.5.3 ISO/TS 8000-82</w:t>
      </w:r>
      <w:r w:rsidRPr="0062378C">
        <w:rPr>
          <w:sz w:val="28"/>
          <w:szCs w:val="28"/>
        </w:rPr>
        <w:tab/>
        <w:t>13</w:t>
      </w:r>
    </w:p>
    <w:p w14:paraId="1A7E9290" w14:textId="77777777" w:rsidR="009357E9" w:rsidRPr="0062378C" w:rsidRDefault="009357E9" w:rsidP="00E60332">
      <w:pPr>
        <w:tabs>
          <w:tab w:val="right" w:pos="9923"/>
        </w:tabs>
        <w:ind w:firstLine="284"/>
        <w:rPr>
          <w:sz w:val="28"/>
          <w:szCs w:val="28"/>
        </w:rPr>
      </w:pPr>
      <w:r w:rsidRPr="0062378C">
        <w:rPr>
          <w:sz w:val="28"/>
          <w:szCs w:val="28"/>
        </w:rPr>
        <w:t>7.6 Качество основных данных</w:t>
      </w:r>
      <w:r w:rsidRPr="0062378C">
        <w:rPr>
          <w:sz w:val="28"/>
          <w:szCs w:val="28"/>
        </w:rPr>
        <w:tab/>
        <w:t>14</w:t>
      </w:r>
    </w:p>
    <w:p w14:paraId="04C96C04" w14:textId="77777777" w:rsidR="009357E9" w:rsidRPr="0062378C" w:rsidRDefault="009357E9" w:rsidP="00E60332">
      <w:pPr>
        <w:tabs>
          <w:tab w:val="right" w:pos="9923"/>
        </w:tabs>
        <w:ind w:firstLine="709"/>
        <w:rPr>
          <w:sz w:val="28"/>
          <w:szCs w:val="28"/>
        </w:rPr>
      </w:pPr>
      <w:r w:rsidRPr="0062378C">
        <w:rPr>
          <w:sz w:val="28"/>
          <w:szCs w:val="28"/>
        </w:rPr>
        <w:t>7.6.1 Назначение группы и входящие в нее стандарты</w:t>
      </w:r>
      <w:r w:rsidRPr="0062378C">
        <w:rPr>
          <w:sz w:val="28"/>
          <w:szCs w:val="28"/>
        </w:rPr>
        <w:tab/>
        <w:t>14</w:t>
      </w:r>
    </w:p>
    <w:p w14:paraId="3E4196CB" w14:textId="77777777" w:rsidR="009357E9" w:rsidRPr="00E60332" w:rsidRDefault="009357E9" w:rsidP="00E60332">
      <w:pPr>
        <w:tabs>
          <w:tab w:val="right" w:pos="9923"/>
        </w:tabs>
        <w:ind w:firstLine="709"/>
        <w:rPr>
          <w:sz w:val="28"/>
          <w:szCs w:val="28"/>
          <w:lang w:val="en-US"/>
        </w:rPr>
      </w:pPr>
      <w:r w:rsidRPr="00E60332">
        <w:rPr>
          <w:sz w:val="28"/>
          <w:szCs w:val="28"/>
          <w:lang w:val="en-US"/>
        </w:rPr>
        <w:t>7.6.2 ISO 8000-100</w:t>
      </w:r>
      <w:r w:rsidRPr="00E60332">
        <w:rPr>
          <w:sz w:val="28"/>
          <w:szCs w:val="28"/>
          <w:lang w:val="en-US"/>
        </w:rPr>
        <w:tab/>
        <w:t>16</w:t>
      </w:r>
    </w:p>
    <w:p w14:paraId="7542AC34" w14:textId="77777777" w:rsidR="009357E9" w:rsidRPr="00E60332" w:rsidRDefault="009357E9" w:rsidP="00E60332">
      <w:pPr>
        <w:tabs>
          <w:tab w:val="right" w:pos="9923"/>
        </w:tabs>
        <w:ind w:firstLine="709"/>
        <w:rPr>
          <w:sz w:val="28"/>
          <w:szCs w:val="28"/>
          <w:lang w:val="en-US"/>
        </w:rPr>
      </w:pPr>
      <w:r w:rsidRPr="00E60332">
        <w:rPr>
          <w:sz w:val="28"/>
          <w:szCs w:val="28"/>
          <w:lang w:val="en-US"/>
        </w:rPr>
        <w:t>7.6.3 ISO 8000-110</w:t>
      </w:r>
      <w:r w:rsidRPr="00E60332">
        <w:rPr>
          <w:sz w:val="28"/>
          <w:szCs w:val="28"/>
          <w:lang w:val="en-US"/>
        </w:rPr>
        <w:tab/>
        <w:t>16</w:t>
      </w:r>
    </w:p>
    <w:p w14:paraId="19D54B84" w14:textId="77777777" w:rsidR="009357E9" w:rsidRPr="00E60332" w:rsidRDefault="009357E9" w:rsidP="00E60332">
      <w:pPr>
        <w:tabs>
          <w:tab w:val="right" w:pos="9923"/>
        </w:tabs>
        <w:ind w:firstLine="709"/>
        <w:rPr>
          <w:sz w:val="28"/>
          <w:szCs w:val="28"/>
          <w:lang w:val="en-US"/>
        </w:rPr>
      </w:pPr>
      <w:r w:rsidRPr="00E60332">
        <w:rPr>
          <w:sz w:val="28"/>
          <w:szCs w:val="28"/>
          <w:lang w:val="en-US"/>
        </w:rPr>
        <w:t>7.6.4 ISO 8000-115</w:t>
      </w:r>
      <w:r w:rsidRPr="00E60332">
        <w:rPr>
          <w:sz w:val="28"/>
          <w:szCs w:val="28"/>
          <w:lang w:val="en-US"/>
        </w:rPr>
        <w:tab/>
        <w:t>16</w:t>
      </w:r>
    </w:p>
    <w:p w14:paraId="26BECDE9" w14:textId="77777777" w:rsidR="009357E9" w:rsidRPr="00E60332" w:rsidRDefault="009357E9" w:rsidP="00E60332">
      <w:pPr>
        <w:tabs>
          <w:tab w:val="right" w:pos="9923"/>
        </w:tabs>
        <w:ind w:firstLine="709"/>
        <w:rPr>
          <w:sz w:val="28"/>
          <w:szCs w:val="28"/>
          <w:lang w:val="en-US"/>
        </w:rPr>
      </w:pPr>
      <w:r w:rsidRPr="00E60332">
        <w:rPr>
          <w:sz w:val="28"/>
          <w:szCs w:val="28"/>
          <w:lang w:val="en-US"/>
        </w:rPr>
        <w:t>7.6.5 ISO 8000-116</w:t>
      </w:r>
      <w:r w:rsidRPr="00E60332">
        <w:rPr>
          <w:sz w:val="28"/>
          <w:szCs w:val="28"/>
          <w:lang w:val="en-US"/>
        </w:rPr>
        <w:tab/>
        <w:t>17</w:t>
      </w:r>
    </w:p>
    <w:p w14:paraId="00EE3E03" w14:textId="77777777" w:rsidR="009357E9" w:rsidRPr="00E60332" w:rsidRDefault="009357E9" w:rsidP="00E60332">
      <w:pPr>
        <w:tabs>
          <w:tab w:val="right" w:pos="9923"/>
        </w:tabs>
        <w:ind w:firstLine="709"/>
        <w:rPr>
          <w:sz w:val="28"/>
          <w:szCs w:val="28"/>
          <w:lang w:val="en-US"/>
        </w:rPr>
      </w:pPr>
      <w:r w:rsidRPr="00E60332">
        <w:rPr>
          <w:sz w:val="28"/>
          <w:szCs w:val="28"/>
          <w:lang w:val="en-US"/>
        </w:rPr>
        <w:t>7.6.6 ISO 8000-120</w:t>
      </w:r>
      <w:r w:rsidRPr="00E60332">
        <w:rPr>
          <w:sz w:val="28"/>
          <w:szCs w:val="28"/>
          <w:lang w:val="en-US"/>
        </w:rPr>
        <w:tab/>
        <w:t>17</w:t>
      </w:r>
    </w:p>
    <w:p w14:paraId="4ECDAED0" w14:textId="77777777" w:rsidR="009357E9" w:rsidRPr="0062378C" w:rsidRDefault="009357E9" w:rsidP="00E60332">
      <w:pPr>
        <w:tabs>
          <w:tab w:val="right" w:pos="9923"/>
        </w:tabs>
        <w:ind w:firstLine="709"/>
        <w:rPr>
          <w:sz w:val="28"/>
          <w:szCs w:val="28"/>
        </w:rPr>
      </w:pPr>
      <w:r w:rsidRPr="0062378C">
        <w:rPr>
          <w:sz w:val="28"/>
          <w:szCs w:val="28"/>
        </w:rPr>
        <w:t>7.6.7 ISO 8000-130</w:t>
      </w:r>
      <w:r w:rsidRPr="0062378C">
        <w:rPr>
          <w:sz w:val="28"/>
          <w:szCs w:val="28"/>
        </w:rPr>
        <w:tab/>
        <w:t>17</w:t>
      </w:r>
    </w:p>
    <w:p w14:paraId="43B84478" w14:textId="77777777" w:rsidR="009357E9" w:rsidRPr="0062378C" w:rsidRDefault="009357E9" w:rsidP="00E60332">
      <w:pPr>
        <w:tabs>
          <w:tab w:val="right" w:pos="9923"/>
        </w:tabs>
        <w:ind w:firstLine="709"/>
        <w:rPr>
          <w:sz w:val="28"/>
          <w:szCs w:val="28"/>
        </w:rPr>
      </w:pPr>
      <w:r w:rsidRPr="0062378C">
        <w:rPr>
          <w:sz w:val="28"/>
          <w:szCs w:val="28"/>
        </w:rPr>
        <w:t>7.6.8 ISO 8000-140</w:t>
      </w:r>
      <w:r w:rsidRPr="0062378C">
        <w:rPr>
          <w:sz w:val="28"/>
          <w:szCs w:val="28"/>
        </w:rPr>
        <w:tab/>
        <w:t>17</w:t>
      </w:r>
    </w:p>
    <w:p w14:paraId="0F278BE9" w14:textId="77777777" w:rsidR="009357E9" w:rsidRPr="0062378C" w:rsidRDefault="009357E9" w:rsidP="00E60332">
      <w:pPr>
        <w:tabs>
          <w:tab w:val="right" w:pos="9923"/>
        </w:tabs>
        <w:ind w:firstLine="284"/>
        <w:rPr>
          <w:sz w:val="28"/>
          <w:szCs w:val="28"/>
        </w:rPr>
      </w:pPr>
      <w:r w:rsidRPr="0062378C">
        <w:rPr>
          <w:sz w:val="28"/>
          <w:szCs w:val="28"/>
        </w:rPr>
        <w:t>7.7 Качество промышленных данных</w:t>
      </w:r>
      <w:r w:rsidRPr="0062378C">
        <w:rPr>
          <w:sz w:val="28"/>
          <w:szCs w:val="28"/>
        </w:rPr>
        <w:tab/>
        <w:t>18</w:t>
      </w:r>
    </w:p>
    <w:p w14:paraId="7B2F14BA" w14:textId="77777777" w:rsidR="009357E9" w:rsidRPr="0062378C" w:rsidRDefault="009357E9" w:rsidP="00E60332">
      <w:pPr>
        <w:tabs>
          <w:tab w:val="right" w:pos="9923"/>
        </w:tabs>
        <w:ind w:firstLine="851"/>
        <w:rPr>
          <w:sz w:val="28"/>
          <w:szCs w:val="28"/>
        </w:rPr>
      </w:pPr>
      <w:r w:rsidRPr="0062378C">
        <w:rPr>
          <w:sz w:val="28"/>
          <w:szCs w:val="28"/>
        </w:rPr>
        <w:lastRenderedPageBreak/>
        <w:t>7.7.1 Назначение группы и входящие в нее стандарты</w:t>
      </w:r>
      <w:r w:rsidRPr="0062378C">
        <w:rPr>
          <w:sz w:val="28"/>
          <w:szCs w:val="28"/>
        </w:rPr>
        <w:tab/>
        <w:t>18</w:t>
      </w:r>
    </w:p>
    <w:p w14:paraId="583B0E6B" w14:textId="77777777" w:rsidR="009357E9" w:rsidRPr="0062378C" w:rsidRDefault="009357E9" w:rsidP="00E60332">
      <w:pPr>
        <w:tabs>
          <w:tab w:val="right" w:pos="9923"/>
        </w:tabs>
        <w:ind w:firstLine="851"/>
        <w:rPr>
          <w:sz w:val="28"/>
          <w:szCs w:val="28"/>
        </w:rPr>
      </w:pPr>
      <w:r w:rsidRPr="0062378C">
        <w:rPr>
          <w:sz w:val="28"/>
          <w:szCs w:val="28"/>
        </w:rPr>
        <w:t>7.7.2 ISO/TS 8000-311</w:t>
      </w:r>
      <w:r w:rsidRPr="0062378C">
        <w:rPr>
          <w:sz w:val="28"/>
          <w:szCs w:val="28"/>
        </w:rPr>
        <w:tab/>
        <w:t>18</w:t>
      </w:r>
    </w:p>
    <w:p w14:paraId="6CA4F99B" w14:textId="77777777" w:rsidR="009357E9" w:rsidRPr="0062378C" w:rsidRDefault="009357E9" w:rsidP="009357E9">
      <w:pPr>
        <w:tabs>
          <w:tab w:val="right" w:pos="9923"/>
        </w:tabs>
        <w:rPr>
          <w:sz w:val="28"/>
          <w:szCs w:val="28"/>
        </w:rPr>
      </w:pPr>
      <w:r w:rsidRPr="0062378C">
        <w:rPr>
          <w:sz w:val="28"/>
          <w:szCs w:val="28"/>
        </w:rPr>
        <w:t>8 Взаимосвязь серии стандартов ISO 8000 с другими международными стандартами</w:t>
      </w:r>
      <w:r w:rsidRPr="0062378C">
        <w:rPr>
          <w:sz w:val="28"/>
          <w:szCs w:val="28"/>
        </w:rPr>
        <w:tab/>
        <w:t>19</w:t>
      </w:r>
    </w:p>
    <w:p w14:paraId="1008AE3E" w14:textId="77777777" w:rsidR="009357E9" w:rsidRPr="0062378C" w:rsidRDefault="009357E9" w:rsidP="00E60332">
      <w:pPr>
        <w:tabs>
          <w:tab w:val="right" w:pos="9923"/>
        </w:tabs>
        <w:ind w:firstLine="284"/>
        <w:rPr>
          <w:sz w:val="28"/>
          <w:szCs w:val="28"/>
        </w:rPr>
      </w:pPr>
      <w:r w:rsidRPr="0062378C">
        <w:rPr>
          <w:sz w:val="28"/>
          <w:szCs w:val="28"/>
        </w:rPr>
        <w:t>8.1 Обзор взаимосвязи с другими международными стандартами</w:t>
      </w:r>
      <w:r w:rsidRPr="0062378C">
        <w:rPr>
          <w:sz w:val="28"/>
          <w:szCs w:val="28"/>
        </w:rPr>
        <w:tab/>
        <w:t>19</w:t>
      </w:r>
    </w:p>
    <w:p w14:paraId="3811289C" w14:textId="77777777" w:rsidR="009357E9" w:rsidRPr="0062378C" w:rsidRDefault="009357E9" w:rsidP="00E60332">
      <w:pPr>
        <w:tabs>
          <w:tab w:val="right" w:pos="9923"/>
        </w:tabs>
        <w:ind w:firstLine="284"/>
        <w:rPr>
          <w:sz w:val="28"/>
          <w:szCs w:val="28"/>
        </w:rPr>
      </w:pPr>
      <w:r w:rsidRPr="0062378C">
        <w:rPr>
          <w:sz w:val="28"/>
          <w:szCs w:val="28"/>
        </w:rPr>
        <w:t>8.2 Стандарты на системы менеджмента качества</w:t>
      </w:r>
      <w:r w:rsidRPr="0062378C">
        <w:rPr>
          <w:sz w:val="28"/>
          <w:szCs w:val="28"/>
        </w:rPr>
        <w:tab/>
        <w:t>19</w:t>
      </w:r>
    </w:p>
    <w:p w14:paraId="054FC955" w14:textId="77777777" w:rsidR="009357E9" w:rsidRPr="0062378C" w:rsidRDefault="009357E9" w:rsidP="00E60332">
      <w:pPr>
        <w:tabs>
          <w:tab w:val="right" w:pos="9923"/>
        </w:tabs>
        <w:ind w:firstLine="284"/>
        <w:rPr>
          <w:sz w:val="28"/>
          <w:szCs w:val="28"/>
        </w:rPr>
      </w:pPr>
      <w:r w:rsidRPr="0062378C">
        <w:rPr>
          <w:sz w:val="28"/>
          <w:szCs w:val="28"/>
        </w:rPr>
        <w:t>8.3 Стандарты на системы менеджмента, отличные от систем менеджмента качества</w:t>
      </w:r>
      <w:r w:rsidRPr="0062378C">
        <w:rPr>
          <w:sz w:val="28"/>
          <w:szCs w:val="28"/>
        </w:rPr>
        <w:tab/>
        <w:t>20</w:t>
      </w:r>
    </w:p>
    <w:p w14:paraId="60EB817E" w14:textId="77777777" w:rsidR="009357E9" w:rsidRPr="0062378C" w:rsidRDefault="009357E9" w:rsidP="00E60332">
      <w:pPr>
        <w:tabs>
          <w:tab w:val="right" w:pos="9923"/>
        </w:tabs>
        <w:ind w:firstLine="284"/>
        <w:rPr>
          <w:sz w:val="28"/>
          <w:szCs w:val="28"/>
        </w:rPr>
      </w:pPr>
      <w:r w:rsidRPr="0062378C">
        <w:rPr>
          <w:sz w:val="28"/>
          <w:szCs w:val="28"/>
        </w:rPr>
        <w:t>8.4 Стандарты на качество программного обеспечения</w:t>
      </w:r>
      <w:r w:rsidRPr="0062378C">
        <w:rPr>
          <w:sz w:val="28"/>
          <w:szCs w:val="28"/>
        </w:rPr>
        <w:tab/>
        <w:t>21</w:t>
      </w:r>
    </w:p>
    <w:p w14:paraId="45D3A0C8" w14:textId="77777777" w:rsidR="009357E9" w:rsidRPr="0062378C" w:rsidRDefault="009357E9" w:rsidP="00E60332">
      <w:pPr>
        <w:tabs>
          <w:tab w:val="right" w:pos="9923"/>
        </w:tabs>
        <w:ind w:firstLine="284"/>
        <w:rPr>
          <w:sz w:val="28"/>
          <w:szCs w:val="28"/>
        </w:rPr>
      </w:pPr>
      <w:r w:rsidRPr="0062378C">
        <w:rPr>
          <w:sz w:val="28"/>
          <w:szCs w:val="28"/>
        </w:rPr>
        <w:t>8.5 Стандарты на промышленные данные</w:t>
      </w:r>
      <w:r w:rsidRPr="0062378C">
        <w:rPr>
          <w:sz w:val="28"/>
          <w:szCs w:val="28"/>
        </w:rPr>
        <w:tab/>
        <w:t>21</w:t>
      </w:r>
    </w:p>
    <w:p w14:paraId="62CBE29C" w14:textId="77777777" w:rsidR="009357E9" w:rsidRPr="0062378C" w:rsidRDefault="009357E9" w:rsidP="00E60332">
      <w:pPr>
        <w:tabs>
          <w:tab w:val="right" w:pos="9923"/>
        </w:tabs>
        <w:ind w:firstLine="284"/>
        <w:rPr>
          <w:sz w:val="28"/>
          <w:szCs w:val="28"/>
        </w:rPr>
      </w:pPr>
      <w:r w:rsidRPr="0062378C">
        <w:rPr>
          <w:sz w:val="28"/>
          <w:szCs w:val="28"/>
        </w:rPr>
        <w:t>8.6 Стандарты на другие виды данных, кроме промышленных данных</w:t>
      </w:r>
      <w:r w:rsidRPr="0062378C">
        <w:rPr>
          <w:sz w:val="28"/>
          <w:szCs w:val="28"/>
        </w:rPr>
        <w:tab/>
        <w:t>23</w:t>
      </w:r>
    </w:p>
    <w:p w14:paraId="42C15F3A" w14:textId="77777777" w:rsidR="009357E9" w:rsidRPr="0062378C" w:rsidRDefault="009357E9" w:rsidP="009357E9">
      <w:pPr>
        <w:tabs>
          <w:tab w:val="right" w:pos="9923"/>
        </w:tabs>
        <w:rPr>
          <w:sz w:val="28"/>
          <w:szCs w:val="28"/>
        </w:rPr>
      </w:pPr>
      <w:r w:rsidRPr="0062378C">
        <w:rPr>
          <w:sz w:val="28"/>
          <w:szCs w:val="28"/>
        </w:rPr>
        <w:t>Приложение А (справочное) Идентификация документа</w:t>
      </w:r>
      <w:r w:rsidRPr="0062378C">
        <w:rPr>
          <w:sz w:val="28"/>
          <w:szCs w:val="28"/>
        </w:rPr>
        <w:tab/>
        <w:t>24</w:t>
      </w:r>
    </w:p>
    <w:p w14:paraId="0F6F04C5" w14:textId="77777777" w:rsidR="009357E9" w:rsidRPr="0062378C" w:rsidRDefault="009357E9" w:rsidP="009357E9">
      <w:pPr>
        <w:tabs>
          <w:tab w:val="right" w:pos="9923"/>
        </w:tabs>
      </w:pPr>
      <w:r w:rsidRPr="0062378C">
        <w:rPr>
          <w:sz w:val="28"/>
          <w:szCs w:val="28"/>
        </w:rPr>
        <w:t>Библиография</w:t>
      </w:r>
      <w:r w:rsidRPr="0062378C">
        <w:rPr>
          <w:sz w:val="28"/>
          <w:szCs w:val="28"/>
        </w:rPr>
        <w:tab/>
        <w:t>25</w:t>
      </w:r>
    </w:p>
    <w:p w14:paraId="4E58A185" w14:textId="77777777" w:rsidR="009357E9" w:rsidRPr="0062378C" w:rsidRDefault="009357E9" w:rsidP="005C57D8">
      <w:pPr>
        <w:ind w:firstLine="567"/>
        <w:jc w:val="center"/>
        <w:rPr>
          <w:b/>
          <w:bCs/>
          <w:sz w:val="28"/>
          <w:szCs w:val="28"/>
        </w:rPr>
      </w:pPr>
    </w:p>
    <w:p w14:paraId="3EA28549" w14:textId="77777777" w:rsidR="00622A73" w:rsidRPr="0062378C" w:rsidRDefault="00622A73" w:rsidP="005C57D8">
      <w:pPr>
        <w:ind w:firstLine="567"/>
        <w:jc w:val="center"/>
        <w:rPr>
          <w:b/>
          <w:bCs/>
          <w:sz w:val="28"/>
          <w:szCs w:val="28"/>
        </w:rPr>
        <w:sectPr w:rsidR="00622A73" w:rsidRPr="0062378C" w:rsidSect="00D81F7A">
          <w:pgSz w:w="11906" w:h="16838"/>
          <w:pgMar w:top="1418" w:right="849" w:bottom="1418" w:left="1418" w:header="1021" w:footer="1020" w:gutter="0"/>
          <w:pgNumType w:fmt="upperRoman" w:start="2"/>
          <w:cols w:space="708"/>
          <w:docGrid w:linePitch="360"/>
        </w:sectPr>
      </w:pPr>
    </w:p>
    <w:p w14:paraId="4B4DF0E7" w14:textId="32CDC3AD" w:rsidR="005C57D8" w:rsidRPr="0062378C" w:rsidRDefault="005C57D8" w:rsidP="005C57D8">
      <w:pPr>
        <w:ind w:firstLine="567"/>
        <w:jc w:val="center"/>
        <w:rPr>
          <w:b/>
          <w:bCs/>
          <w:sz w:val="28"/>
          <w:szCs w:val="28"/>
        </w:rPr>
      </w:pPr>
      <w:r w:rsidRPr="0062378C">
        <w:rPr>
          <w:b/>
          <w:bCs/>
          <w:sz w:val="28"/>
          <w:szCs w:val="28"/>
        </w:rPr>
        <w:lastRenderedPageBreak/>
        <w:t>Введение</w:t>
      </w:r>
    </w:p>
    <w:p w14:paraId="636A380B" w14:textId="138DAE0F" w:rsidR="005C57D8" w:rsidRPr="0062378C" w:rsidRDefault="005C57D8" w:rsidP="005C57D8">
      <w:pPr>
        <w:ind w:firstLine="567"/>
        <w:jc w:val="center"/>
        <w:rPr>
          <w:b/>
          <w:bCs/>
          <w:sz w:val="28"/>
          <w:szCs w:val="28"/>
        </w:rPr>
      </w:pPr>
    </w:p>
    <w:p w14:paraId="306884A9" w14:textId="77777777" w:rsidR="005C57D8" w:rsidRPr="0062378C" w:rsidRDefault="005C57D8" w:rsidP="00391606">
      <w:pPr>
        <w:pStyle w:val="ab"/>
        <w:spacing w:before="0" w:beforeAutospacing="0" w:after="0" w:afterAutospacing="0"/>
        <w:ind w:firstLine="567"/>
        <w:jc w:val="both"/>
        <w:rPr>
          <w:sz w:val="28"/>
          <w:szCs w:val="28"/>
        </w:rPr>
      </w:pPr>
      <w:r w:rsidRPr="0062378C">
        <w:rPr>
          <w:sz w:val="28"/>
          <w:szCs w:val="28"/>
        </w:rPr>
        <w:t>Цифровые данные создают ценность, способствуя повышению эффективности деятельности организаций во всех ее аспектах, включая:</w:t>
      </w:r>
    </w:p>
    <w:p w14:paraId="34B61FD0" w14:textId="200C9235" w:rsidR="005C57D8" w:rsidRPr="0062378C" w:rsidRDefault="005E1E43" w:rsidP="00F27EA2">
      <w:pPr>
        <w:pStyle w:val="ab"/>
        <w:spacing w:before="0" w:beforeAutospacing="0" w:after="0" w:afterAutospacing="0"/>
        <w:ind w:firstLine="567"/>
        <w:rPr>
          <w:sz w:val="28"/>
          <w:szCs w:val="28"/>
        </w:rPr>
      </w:pPr>
      <w:r w:rsidRPr="0062378C">
        <w:rPr>
          <w:sz w:val="28"/>
          <w:szCs w:val="28"/>
        </w:rPr>
        <w:t>-</w:t>
      </w:r>
      <w:r w:rsidR="001C225C" w:rsidRPr="0062378C">
        <w:rPr>
          <w:sz w:val="28"/>
          <w:szCs w:val="28"/>
        </w:rPr>
        <w:t> </w:t>
      </w:r>
      <w:r w:rsidR="005C57D8" w:rsidRPr="0062378C">
        <w:rPr>
          <w:sz w:val="28"/>
          <w:szCs w:val="28"/>
        </w:rPr>
        <w:t>операционную результативность и эффективность;</w:t>
      </w:r>
    </w:p>
    <w:p w14:paraId="49EF2EED" w14:textId="0A75C815" w:rsidR="005C57D8" w:rsidRPr="0062378C" w:rsidRDefault="005E1E43" w:rsidP="00F27EA2">
      <w:pPr>
        <w:pStyle w:val="ab"/>
        <w:spacing w:before="0" w:beforeAutospacing="0" w:after="0" w:afterAutospacing="0"/>
        <w:ind w:firstLine="567"/>
        <w:rPr>
          <w:sz w:val="28"/>
          <w:szCs w:val="28"/>
        </w:rPr>
      </w:pPr>
      <w:r w:rsidRPr="0062378C">
        <w:rPr>
          <w:sz w:val="28"/>
          <w:szCs w:val="28"/>
        </w:rPr>
        <w:t>-</w:t>
      </w:r>
      <w:r w:rsidR="001C225C" w:rsidRPr="0062378C">
        <w:rPr>
          <w:sz w:val="28"/>
          <w:szCs w:val="28"/>
        </w:rPr>
        <w:t> </w:t>
      </w:r>
      <w:r w:rsidR="005C57D8" w:rsidRPr="0062378C">
        <w:rPr>
          <w:sz w:val="28"/>
          <w:szCs w:val="28"/>
        </w:rPr>
        <w:t>обеспечение безопасности;</w:t>
      </w:r>
    </w:p>
    <w:p w14:paraId="77E8150F" w14:textId="6E62DEDF" w:rsidR="005C57D8" w:rsidRPr="0062378C" w:rsidRDefault="005E1E43" w:rsidP="00F27EA2">
      <w:pPr>
        <w:pStyle w:val="ab"/>
        <w:spacing w:before="0" w:beforeAutospacing="0" w:after="0" w:afterAutospacing="0"/>
        <w:ind w:firstLine="567"/>
        <w:rPr>
          <w:sz w:val="28"/>
          <w:szCs w:val="28"/>
        </w:rPr>
      </w:pPr>
      <w:r w:rsidRPr="0062378C">
        <w:rPr>
          <w:sz w:val="28"/>
          <w:szCs w:val="28"/>
        </w:rPr>
        <w:t>-</w:t>
      </w:r>
      <w:r w:rsidR="001C225C" w:rsidRPr="0062378C">
        <w:rPr>
          <w:sz w:val="28"/>
          <w:szCs w:val="28"/>
        </w:rPr>
        <w:t> </w:t>
      </w:r>
      <w:r w:rsidR="005C57D8" w:rsidRPr="0062378C">
        <w:rPr>
          <w:sz w:val="28"/>
          <w:szCs w:val="28"/>
        </w:rPr>
        <w:t>укрепление репутацию в глазах потребителей и широкой общественности;</w:t>
      </w:r>
    </w:p>
    <w:p w14:paraId="1D7CCDEC" w14:textId="0201AE1E" w:rsidR="005C57D8" w:rsidRPr="0062378C" w:rsidRDefault="005E1E43" w:rsidP="00F27EA2">
      <w:pPr>
        <w:pStyle w:val="ab"/>
        <w:spacing w:before="0" w:beforeAutospacing="0" w:after="0" w:afterAutospacing="0"/>
        <w:ind w:firstLine="567"/>
        <w:rPr>
          <w:sz w:val="28"/>
          <w:szCs w:val="28"/>
        </w:rPr>
      </w:pPr>
      <w:r w:rsidRPr="0062378C">
        <w:rPr>
          <w:sz w:val="28"/>
          <w:szCs w:val="28"/>
        </w:rPr>
        <w:t>-</w:t>
      </w:r>
      <w:r w:rsidR="001C225C" w:rsidRPr="0062378C">
        <w:rPr>
          <w:sz w:val="28"/>
          <w:szCs w:val="28"/>
        </w:rPr>
        <w:t> </w:t>
      </w:r>
      <w:r w:rsidR="005C57D8" w:rsidRPr="0062378C">
        <w:rPr>
          <w:sz w:val="28"/>
          <w:szCs w:val="28"/>
        </w:rPr>
        <w:t>соблюдение требований законодательства и нормативных правовых актов;</w:t>
      </w:r>
    </w:p>
    <w:p w14:paraId="57F498BF" w14:textId="3243888E" w:rsidR="005C57D8" w:rsidRPr="0062378C" w:rsidRDefault="005E1E43" w:rsidP="00F27EA2">
      <w:pPr>
        <w:pStyle w:val="ab"/>
        <w:spacing w:before="0" w:beforeAutospacing="0" w:after="0" w:afterAutospacing="0"/>
        <w:ind w:firstLine="567"/>
        <w:rPr>
          <w:sz w:val="28"/>
          <w:szCs w:val="28"/>
        </w:rPr>
      </w:pPr>
      <w:r w:rsidRPr="0062378C">
        <w:rPr>
          <w:sz w:val="28"/>
          <w:szCs w:val="28"/>
        </w:rPr>
        <w:t>-</w:t>
      </w:r>
      <w:r w:rsidR="001C225C" w:rsidRPr="0062378C">
        <w:rPr>
          <w:sz w:val="28"/>
          <w:szCs w:val="28"/>
        </w:rPr>
        <w:t> </w:t>
      </w:r>
      <w:r w:rsidR="005C57D8" w:rsidRPr="0062378C">
        <w:rPr>
          <w:sz w:val="28"/>
          <w:szCs w:val="28"/>
        </w:rPr>
        <w:t>инновационное развитие;</w:t>
      </w:r>
    </w:p>
    <w:p w14:paraId="5D94B233" w14:textId="702F84CC" w:rsidR="005C57D8" w:rsidRPr="0062378C" w:rsidRDefault="005E1E43" w:rsidP="00F27EA2">
      <w:pPr>
        <w:pStyle w:val="ab"/>
        <w:spacing w:before="0" w:beforeAutospacing="0" w:after="0" w:afterAutospacing="0"/>
        <w:ind w:firstLine="567"/>
        <w:rPr>
          <w:sz w:val="28"/>
          <w:szCs w:val="28"/>
        </w:rPr>
      </w:pPr>
      <w:r w:rsidRPr="0062378C">
        <w:rPr>
          <w:sz w:val="28"/>
          <w:szCs w:val="28"/>
        </w:rPr>
        <w:t>-</w:t>
      </w:r>
      <w:r w:rsidR="001C225C" w:rsidRPr="0062378C">
        <w:rPr>
          <w:sz w:val="28"/>
          <w:szCs w:val="28"/>
        </w:rPr>
        <w:t> </w:t>
      </w:r>
      <w:r w:rsidR="005C57D8" w:rsidRPr="0062378C">
        <w:rPr>
          <w:sz w:val="28"/>
          <w:szCs w:val="28"/>
        </w:rPr>
        <w:t>снижение потребительских затрат, увеличение доходов и рост стоимости активов.</w:t>
      </w:r>
    </w:p>
    <w:p w14:paraId="2C852E10" w14:textId="003EFE45" w:rsidR="005C57D8" w:rsidRPr="0062378C" w:rsidRDefault="005C57D8" w:rsidP="00391606">
      <w:pPr>
        <w:pStyle w:val="ab"/>
        <w:spacing w:before="0" w:beforeAutospacing="0" w:after="0" w:afterAutospacing="0"/>
        <w:ind w:firstLine="567"/>
        <w:jc w:val="both"/>
        <w:rPr>
          <w:sz w:val="28"/>
          <w:szCs w:val="28"/>
        </w:rPr>
      </w:pPr>
      <w:r w:rsidRPr="0062378C">
        <w:rPr>
          <w:sz w:val="28"/>
          <w:szCs w:val="28"/>
        </w:rPr>
        <w:t xml:space="preserve">Кроме того, многие организации в настоящее время рассматривают указанные аспекты с учетом </w:t>
      </w:r>
      <w:r w:rsidRPr="0062378C">
        <w:rPr>
          <w:rStyle w:val="ae"/>
          <w:b w:val="0"/>
          <w:sz w:val="28"/>
          <w:szCs w:val="28"/>
        </w:rPr>
        <w:t>Целей устойчивого развития Организации Объединенных Наций (ООН)</w:t>
      </w:r>
      <w:r w:rsidRPr="0062378C">
        <w:rPr>
          <w:color w:val="231F20"/>
          <w:sz w:val="28"/>
          <w:szCs w:val="28"/>
        </w:rPr>
        <w:t>.</w:t>
      </w:r>
    </w:p>
    <w:p w14:paraId="0C44E5FF" w14:textId="2430D916" w:rsidR="005C57D8" w:rsidRPr="0062378C" w:rsidRDefault="005C57D8" w:rsidP="00391606">
      <w:pPr>
        <w:pStyle w:val="ac"/>
        <w:spacing w:line="223" w:lineRule="auto"/>
        <w:ind w:left="29" w:firstLine="538"/>
        <w:jc w:val="both"/>
        <w:rPr>
          <w:lang w:val="ru-RU"/>
        </w:rPr>
      </w:pPr>
      <w:r w:rsidRPr="0062378C">
        <w:rPr>
          <w:lang w:val="ru-RU"/>
        </w:rPr>
        <w:t>Влияние на результативность обусловлено тем, что данные являются формализованным представлением информации</w:t>
      </w:r>
      <w:r w:rsidRPr="0062378C">
        <w:rPr>
          <w:color w:val="231F20"/>
          <w:lang w:val="ru-RU"/>
        </w:rPr>
        <w:t xml:space="preserve">. </w:t>
      </w:r>
      <w:r w:rsidRPr="0062378C">
        <w:rPr>
          <w:lang w:val="ru-RU"/>
        </w:rPr>
        <w:t>Такая информация позволяет организациям принимать обоснованные решения. Принятие решений может осуществляться непосредственно человеком либо посредством автоматизированной обработки данных, включая системы искусственного интеллекта.</w:t>
      </w:r>
    </w:p>
    <w:p w14:paraId="4A38145E" w14:textId="77777777" w:rsidR="005C57D8" w:rsidRPr="0062378C" w:rsidRDefault="005C57D8" w:rsidP="00391606">
      <w:pPr>
        <w:pStyle w:val="ac"/>
        <w:ind w:left="29" w:firstLine="538"/>
        <w:jc w:val="both"/>
        <w:rPr>
          <w:lang w:val="ru-RU"/>
        </w:rPr>
      </w:pPr>
      <w:r w:rsidRPr="0062378C">
        <w:rPr>
          <w:lang w:val="ru-RU"/>
        </w:rPr>
        <w:t>В условиях широкого распространения цифровых вычислительных технологий и связанных с ними коммуникационных технологий организации становятся все более зависимыми от цифровых данных Такая зависимость усиливает негативные последствия недостаточного качества данных. К таким последствиям относится снижение результативности деятельности организаций.</w:t>
      </w:r>
    </w:p>
    <w:p w14:paraId="647244D8" w14:textId="7017D5AF" w:rsidR="005C57D8" w:rsidRPr="0062378C" w:rsidRDefault="005C57D8" w:rsidP="00391606">
      <w:pPr>
        <w:pStyle w:val="pdq2pgselectionanchorcontainer"/>
        <w:spacing w:before="0" w:beforeAutospacing="0" w:after="0" w:afterAutospacing="0"/>
        <w:jc w:val="both"/>
        <w:rPr>
          <w:sz w:val="28"/>
          <w:szCs w:val="28"/>
        </w:rPr>
      </w:pPr>
      <w:r w:rsidRPr="0062378C">
        <w:rPr>
          <w:sz w:val="28"/>
          <w:szCs w:val="28"/>
        </w:rPr>
        <w:t>Наибольшее значение цифровых данных определяется двумя ключевыми факторами:</w:t>
      </w:r>
    </w:p>
    <w:p w14:paraId="0EC8057D" w14:textId="15AED977" w:rsidR="005C57D8" w:rsidRPr="0062378C" w:rsidRDefault="005E1E43" w:rsidP="00391606">
      <w:pPr>
        <w:pStyle w:val="ab"/>
        <w:spacing w:before="0" w:beforeAutospacing="0" w:after="0" w:afterAutospacing="0"/>
        <w:ind w:firstLine="567"/>
        <w:jc w:val="both"/>
        <w:rPr>
          <w:sz w:val="28"/>
          <w:szCs w:val="28"/>
        </w:rPr>
      </w:pPr>
      <w:r w:rsidRPr="0062378C">
        <w:rPr>
          <w:sz w:val="28"/>
          <w:szCs w:val="28"/>
        </w:rPr>
        <w:t>-</w:t>
      </w:r>
      <w:r w:rsidR="001C225C" w:rsidRPr="0062378C">
        <w:rPr>
          <w:sz w:val="28"/>
          <w:szCs w:val="28"/>
        </w:rPr>
        <w:t> </w:t>
      </w:r>
      <w:r w:rsidR="005C57D8" w:rsidRPr="0062378C">
        <w:rPr>
          <w:rStyle w:val="ae"/>
          <w:b w:val="0"/>
          <w:sz w:val="28"/>
          <w:szCs w:val="28"/>
        </w:rPr>
        <w:t>данные имеют структуру, отражающую сущность предметной области;</w:t>
      </w:r>
    </w:p>
    <w:p w14:paraId="2A8738EB" w14:textId="7DC91C97" w:rsidR="005C57D8" w:rsidRPr="0062378C" w:rsidRDefault="00391606" w:rsidP="00450FB4">
      <w:pPr>
        <w:pStyle w:val="ab"/>
        <w:spacing w:before="320" w:beforeAutospacing="0" w:after="320" w:afterAutospacing="0"/>
        <w:ind w:firstLine="567"/>
        <w:jc w:val="both"/>
      </w:pPr>
      <w:r w:rsidRPr="0062378C">
        <w:rPr>
          <w:rStyle w:val="ae"/>
          <w:b w:val="0"/>
        </w:rPr>
        <w:t>Пример</w:t>
      </w:r>
      <w:r w:rsidR="001C225C" w:rsidRPr="0062378C">
        <w:rPr>
          <w:rStyle w:val="ae"/>
          <w:b w:val="0"/>
        </w:rPr>
        <w:t> </w:t>
      </w:r>
      <w:r w:rsidR="005C57D8" w:rsidRPr="0062378C">
        <w:rPr>
          <w:rStyle w:val="ae"/>
          <w:b w:val="0"/>
        </w:rPr>
        <w:t>1</w:t>
      </w:r>
      <w:r w:rsidR="00450FB4" w:rsidRPr="0062378C">
        <w:rPr>
          <w:rStyle w:val="ae"/>
          <w:b w:val="0"/>
        </w:rPr>
        <w:t xml:space="preserve"> -</w:t>
      </w:r>
      <w:r w:rsidR="005C57D8" w:rsidRPr="0062378C">
        <w:rPr>
          <w:rStyle w:val="ae"/>
          <w:b w:val="0"/>
        </w:rPr>
        <w:t xml:space="preserve"> </w:t>
      </w:r>
      <w:r w:rsidR="005C57D8" w:rsidRPr="0062378C">
        <w:t>Научный сотрудник подготавливает отчет с использованием программного приложения для обработки текстов. Этот отчет включает таблицу с четкой и логичной структурой представления результатов эксперимента. Эти результаты показывают, как свойства материала изменяются в зависимости от температуры. Отчет изучается конструктором, который использует полученные результаты для создания изделия, работоспособного в широком диапазоне различных рабочих температур.</w:t>
      </w:r>
    </w:p>
    <w:p w14:paraId="59983142" w14:textId="77777777" w:rsidR="00FB293B" w:rsidRPr="0062378C" w:rsidRDefault="005E1E43" w:rsidP="00FB293B">
      <w:pPr>
        <w:pStyle w:val="ab"/>
        <w:spacing w:before="0" w:beforeAutospacing="0" w:after="0" w:afterAutospacing="0"/>
        <w:ind w:firstLine="567"/>
        <w:jc w:val="both"/>
        <w:rPr>
          <w:rStyle w:val="ae"/>
          <w:b w:val="0"/>
          <w:sz w:val="28"/>
          <w:szCs w:val="28"/>
        </w:rPr>
      </w:pPr>
      <w:r w:rsidRPr="0062378C">
        <w:rPr>
          <w:sz w:val="28"/>
          <w:szCs w:val="28"/>
        </w:rPr>
        <w:t>-</w:t>
      </w:r>
      <w:r w:rsidR="00E07DCE" w:rsidRPr="0062378C">
        <w:rPr>
          <w:sz w:val="28"/>
          <w:szCs w:val="28"/>
        </w:rPr>
        <w:t> </w:t>
      </w:r>
      <w:r w:rsidR="005C57D8" w:rsidRPr="0062378C">
        <w:rPr>
          <w:rStyle w:val="ae"/>
          <w:b w:val="0"/>
          <w:sz w:val="28"/>
          <w:szCs w:val="28"/>
        </w:rPr>
        <w:t>данные являются пригодными для компьютерной обработки (машиночитаемыми), а не предназначены исключительно для чтения и понимания человеком.</w:t>
      </w:r>
    </w:p>
    <w:p w14:paraId="1DF8D546" w14:textId="7BDA7846" w:rsidR="005C57D8" w:rsidRPr="0062378C" w:rsidRDefault="00391606" w:rsidP="00FB293B">
      <w:pPr>
        <w:pStyle w:val="ab"/>
        <w:spacing w:before="320" w:beforeAutospacing="0" w:after="320" w:afterAutospacing="0"/>
        <w:ind w:firstLine="567"/>
        <w:jc w:val="both"/>
      </w:pPr>
      <w:r w:rsidRPr="0062378C">
        <w:rPr>
          <w:rStyle w:val="ae"/>
          <w:b w:val="0"/>
        </w:rPr>
        <w:lastRenderedPageBreak/>
        <w:t>Пример</w:t>
      </w:r>
      <w:r w:rsidR="001C225C" w:rsidRPr="0062378C">
        <w:rPr>
          <w:rStyle w:val="ae"/>
          <w:b w:val="0"/>
        </w:rPr>
        <w:t> </w:t>
      </w:r>
      <w:r w:rsidR="005C57D8" w:rsidRPr="0062378C">
        <w:rPr>
          <w:rStyle w:val="ae"/>
          <w:b w:val="0"/>
        </w:rPr>
        <w:t>2</w:t>
      </w:r>
      <w:r w:rsidRPr="0062378C">
        <w:rPr>
          <w:rStyle w:val="ae"/>
          <w:b w:val="0"/>
        </w:rPr>
        <w:t xml:space="preserve"> </w:t>
      </w:r>
      <w:r w:rsidR="00450FB4" w:rsidRPr="0062378C">
        <w:rPr>
          <w:rStyle w:val="ae"/>
          <w:b w:val="0"/>
        </w:rPr>
        <w:t xml:space="preserve">- </w:t>
      </w:r>
      <w:r w:rsidR="005C57D8" w:rsidRPr="0062378C">
        <w:t>Научный сотрудник использует систему управления базами данных для хранения результатов экспериментов с материалом. Эта система контролирует формат различных значений в наборе данных. Система формирует выходной файл цифровых данных. Этот файл обрабатывается программным приложением для инженерного анализа. Приложение определяет оптимальную геометрию при использовании данного материала для изготовления изделия.</w:t>
      </w:r>
    </w:p>
    <w:p w14:paraId="6E1AB02D" w14:textId="77777777" w:rsidR="005C57D8" w:rsidRPr="0062378C" w:rsidRDefault="005C57D8" w:rsidP="00391606">
      <w:pPr>
        <w:pStyle w:val="ab"/>
        <w:spacing w:before="0" w:beforeAutospacing="0" w:after="0" w:afterAutospacing="0"/>
        <w:ind w:firstLine="567"/>
        <w:jc w:val="both"/>
        <w:rPr>
          <w:sz w:val="28"/>
          <w:szCs w:val="28"/>
        </w:rPr>
      </w:pPr>
      <w:r w:rsidRPr="0062378C">
        <w:rPr>
          <w:sz w:val="28"/>
          <w:szCs w:val="28"/>
        </w:rPr>
        <w:t xml:space="preserve">В </w:t>
      </w:r>
      <w:r w:rsidRPr="0062378C">
        <w:rPr>
          <w:rStyle w:val="ae"/>
          <w:b w:val="0"/>
          <w:sz w:val="28"/>
          <w:szCs w:val="28"/>
        </w:rPr>
        <w:t>ISO 9000</w:t>
      </w:r>
      <w:r w:rsidRPr="0062378C">
        <w:rPr>
          <w:sz w:val="28"/>
          <w:szCs w:val="28"/>
        </w:rPr>
        <w:t xml:space="preserve"> разъясняется, что качество не является абстрактным понятием абсолютного совершенства. Качество представляет собой степень соответствия характеристик установленным требованиям. Это означает, что любой элемент данных может иметь высокое качество для одной цели, но не соответствовать требованиям другой цели. Качество различается, поскольку требования для этих двух целей являются различными.</w:t>
      </w:r>
    </w:p>
    <w:p w14:paraId="10E58EB5" w14:textId="186FFA0E" w:rsidR="005C57D8" w:rsidRPr="0062378C" w:rsidRDefault="005C57D8" w:rsidP="00FB293B">
      <w:pPr>
        <w:pStyle w:val="pdq2pgselectionanchorcontainer"/>
        <w:spacing w:before="320" w:beforeAutospacing="0" w:after="320" w:afterAutospacing="0"/>
        <w:ind w:firstLine="567"/>
        <w:jc w:val="both"/>
      </w:pPr>
      <w:r w:rsidRPr="0062378C">
        <w:rPr>
          <w:rStyle w:val="ae"/>
          <w:b w:val="0"/>
        </w:rPr>
        <w:t>П</w:t>
      </w:r>
      <w:r w:rsidR="00391606" w:rsidRPr="0062378C">
        <w:rPr>
          <w:rStyle w:val="ae"/>
          <w:b w:val="0"/>
        </w:rPr>
        <w:t>ример</w:t>
      </w:r>
      <w:r w:rsidR="001C225C" w:rsidRPr="0062378C">
        <w:rPr>
          <w:rStyle w:val="ae"/>
          <w:b w:val="0"/>
        </w:rPr>
        <w:t> </w:t>
      </w:r>
      <w:r w:rsidRPr="0062378C">
        <w:rPr>
          <w:rStyle w:val="ae"/>
          <w:b w:val="0"/>
        </w:rPr>
        <w:t xml:space="preserve">3 </w:t>
      </w:r>
      <w:r w:rsidR="00450FB4" w:rsidRPr="0062378C">
        <w:rPr>
          <w:rStyle w:val="ae"/>
          <w:b w:val="0"/>
        </w:rPr>
        <w:t xml:space="preserve">- </w:t>
      </w:r>
      <w:r w:rsidRPr="0062378C">
        <w:t>Данные о времени используются как календарными приложениями, так и системами управления двигательными установками космических аппаратов. Эти данные включают время начала встреч в календарном приложении и время активации в системе управления. Для времени начала встреч требуется меньшая точность, чем для времени активации.</w:t>
      </w:r>
    </w:p>
    <w:p w14:paraId="51A08002" w14:textId="77777777" w:rsidR="005C57D8" w:rsidRPr="0062378C" w:rsidRDefault="005C57D8" w:rsidP="00FB293B">
      <w:pPr>
        <w:pStyle w:val="ab"/>
        <w:spacing w:before="0" w:beforeAutospacing="0" w:after="0" w:afterAutospacing="0"/>
        <w:ind w:firstLine="567"/>
        <w:jc w:val="both"/>
        <w:rPr>
          <w:rFonts w:eastAsia="Cambria"/>
          <w:sz w:val="28"/>
          <w:szCs w:val="28"/>
          <w:lang w:eastAsia="en-US"/>
        </w:rPr>
      </w:pPr>
      <w:r w:rsidRPr="0062378C">
        <w:rPr>
          <w:rFonts w:eastAsia="Cambria"/>
          <w:sz w:val="28"/>
          <w:szCs w:val="28"/>
          <w:lang w:eastAsia="en-US"/>
        </w:rPr>
        <w:t>Характер цифровых данных имеет основополагающее значение при установлении требований к данным, необходимых для принятия организацией конкретных решений.</w:t>
      </w:r>
    </w:p>
    <w:p w14:paraId="155BA6CB" w14:textId="2D9D5E0A" w:rsidR="005C57D8" w:rsidRPr="0062378C" w:rsidRDefault="00391606" w:rsidP="00FB293B">
      <w:pPr>
        <w:pStyle w:val="ab"/>
        <w:spacing w:before="320" w:beforeAutospacing="0" w:after="320" w:afterAutospacing="0"/>
        <w:ind w:firstLine="567"/>
        <w:jc w:val="both"/>
      </w:pPr>
      <w:r w:rsidRPr="0062378C">
        <w:rPr>
          <w:rStyle w:val="ae"/>
          <w:b w:val="0"/>
        </w:rPr>
        <w:t>Пример</w:t>
      </w:r>
      <w:r w:rsidR="001C225C" w:rsidRPr="0062378C">
        <w:rPr>
          <w:rStyle w:val="ae"/>
          <w:b w:val="0"/>
        </w:rPr>
        <w:t> </w:t>
      </w:r>
      <w:r w:rsidR="005C57D8" w:rsidRPr="0062378C">
        <w:rPr>
          <w:bCs/>
        </w:rPr>
        <w:t xml:space="preserve">4 </w:t>
      </w:r>
      <w:r w:rsidR="00450FB4" w:rsidRPr="0062378C">
        <w:rPr>
          <w:bCs/>
        </w:rPr>
        <w:t xml:space="preserve">- </w:t>
      </w:r>
      <w:r w:rsidR="00770FB5" w:rsidRPr="0062378C">
        <w:t>В</w:t>
      </w:r>
      <w:r w:rsidR="005C57D8" w:rsidRPr="0062378C">
        <w:t xml:space="preserve"> ISO 8000-8 установлено, что данные обладают синтаксическими (формат), семантическими (значение) и прагматическими (полезность) характеристиками.</w:t>
      </w:r>
    </w:p>
    <w:p w14:paraId="7ED6E0A8" w14:textId="77777777" w:rsidR="005C57D8" w:rsidRPr="0062378C" w:rsidRDefault="005C57D8" w:rsidP="00FB293B">
      <w:pPr>
        <w:pStyle w:val="pdq2pgselectionanchorcontainer"/>
        <w:spacing w:before="0" w:beforeAutospacing="0" w:after="0" w:afterAutospacing="0"/>
        <w:ind w:firstLine="567"/>
        <w:jc w:val="both"/>
        <w:rPr>
          <w:sz w:val="28"/>
          <w:szCs w:val="28"/>
        </w:rPr>
      </w:pPr>
      <w:r w:rsidRPr="0062378C">
        <w:rPr>
          <w:sz w:val="28"/>
          <w:szCs w:val="28"/>
        </w:rPr>
        <w:t xml:space="preserve">Для обеспечения предоставления данных высокого качества серия стандартов </w:t>
      </w:r>
      <w:r w:rsidRPr="0062378C">
        <w:rPr>
          <w:rStyle w:val="ae"/>
          <w:b w:val="0"/>
          <w:sz w:val="28"/>
          <w:szCs w:val="28"/>
        </w:rPr>
        <w:t>ISO 8000</w:t>
      </w:r>
      <w:r w:rsidRPr="0062378C">
        <w:rPr>
          <w:sz w:val="28"/>
          <w:szCs w:val="28"/>
        </w:rPr>
        <w:t xml:space="preserve"> рассматривает следующие аспекты:</w:t>
      </w:r>
    </w:p>
    <w:p w14:paraId="14759302" w14:textId="36C4ED49" w:rsidR="005C57D8" w:rsidRPr="0062378C" w:rsidRDefault="005E1E43" w:rsidP="00770FB5">
      <w:pPr>
        <w:pStyle w:val="ab"/>
        <w:spacing w:before="0" w:beforeAutospacing="0" w:after="0" w:afterAutospacing="0"/>
        <w:ind w:firstLine="567"/>
        <w:jc w:val="both"/>
        <w:rPr>
          <w:sz w:val="28"/>
          <w:szCs w:val="28"/>
        </w:rPr>
      </w:pPr>
      <w:r w:rsidRPr="0062378C">
        <w:rPr>
          <w:sz w:val="28"/>
          <w:szCs w:val="28"/>
        </w:rPr>
        <w:t>-</w:t>
      </w:r>
      <w:r w:rsidR="00FB293B" w:rsidRPr="0062378C">
        <w:rPr>
          <w:sz w:val="28"/>
          <w:szCs w:val="28"/>
        </w:rPr>
        <w:t> </w:t>
      </w:r>
      <w:r w:rsidR="005C57D8" w:rsidRPr="0062378C">
        <w:rPr>
          <w:rStyle w:val="ae"/>
          <w:b w:val="0"/>
          <w:sz w:val="28"/>
          <w:szCs w:val="28"/>
        </w:rPr>
        <w:t>управление данными, менеджмент качества данных и оценку зрелости;</w:t>
      </w:r>
    </w:p>
    <w:p w14:paraId="7D955E82" w14:textId="7B379437" w:rsidR="005C57D8" w:rsidRPr="0062378C" w:rsidRDefault="005C57D8" w:rsidP="00450FB4">
      <w:pPr>
        <w:pStyle w:val="ab"/>
        <w:spacing w:before="320" w:beforeAutospacing="0" w:after="320" w:afterAutospacing="0"/>
        <w:ind w:firstLine="567"/>
        <w:jc w:val="both"/>
      </w:pPr>
      <w:r w:rsidRPr="0062378C">
        <w:rPr>
          <w:rStyle w:val="ae"/>
          <w:b w:val="0"/>
        </w:rPr>
        <w:t>П</w:t>
      </w:r>
      <w:r w:rsidR="00391606" w:rsidRPr="0062378C">
        <w:rPr>
          <w:rStyle w:val="ae"/>
          <w:b w:val="0"/>
        </w:rPr>
        <w:t>ример</w:t>
      </w:r>
      <w:r w:rsidR="001C225C" w:rsidRPr="0062378C">
        <w:rPr>
          <w:rStyle w:val="ae"/>
          <w:b w:val="0"/>
        </w:rPr>
        <w:t> </w:t>
      </w:r>
      <w:r w:rsidRPr="0062378C">
        <w:rPr>
          <w:rStyle w:val="ae"/>
          <w:b w:val="0"/>
        </w:rPr>
        <w:t>5</w:t>
      </w:r>
      <w:r w:rsidR="00450FB4" w:rsidRPr="0062378C">
        <w:rPr>
          <w:rStyle w:val="ae"/>
          <w:b w:val="0"/>
        </w:rPr>
        <w:t xml:space="preserve"> -</w:t>
      </w:r>
      <w:r w:rsidRPr="0062378C">
        <w:rPr>
          <w:rStyle w:val="ae"/>
          <w:b w:val="0"/>
        </w:rPr>
        <w:t xml:space="preserve"> </w:t>
      </w:r>
      <w:r w:rsidRPr="0062378C">
        <w:t xml:space="preserve">В </w:t>
      </w:r>
      <w:r w:rsidRPr="0062378C">
        <w:rPr>
          <w:rStyle w:val="ae"/>
          <w:b w:val="0"/>
        </w:rPr>
        <w:t>ISO 8000-61</w:t>
      </w:r>
      <w:r w:rsidRPr="0062378C">
        <w:t xml:space="preserve"> устанавливается эталонная модель процесса для менеджмента качества данных.</w:t>
      </w:r>
    </w:p>
    <w:p w14:paraId="66579690" w14:textId="3A3A4C40" w:rsidR="005C57D8" w:rsidRPr="0062378C" w:rsidRDefault="005E1E43" w:rsidP="00FB293B">
      <w:pPr>
        <w:pStyle w:val="ab"/>
        <w:spacing w:before="0" w:beforeAutospacing="0" w:after="0" w:afterAutospacing="0"/>
        <w:ind w:firstLine="567"/>
        <w:jc w:val="both"/>
        <w:rPr>
          <w:sz w:val="28"/>
          <w:szCs w:val="28"/>
        </w:rPr>
      </w:pPr>
      <w:r w:rsidRPr="0062378C">
        <w:rPr>
          <w:sz w:val="28"/>
          <w:szCs w:val="28"/>
        </w:rPr>
        <w:t>-</w:t>
      </w:r>
      <w:r w:rsidR="00FB293B" w:rsidRPr="0062378C">
        <w:rPr>
          <w:sz w:val="28"/>
          <w:szCs w:val="28"/>
        </w:rPr>
        <w:t> </w:t>
      </w:r>
      <w:r w:rsidR="005C57D8" w:rsidRPr="0062378C">
        <w:rPr>
          <w:rStyle w:val="ae"/>
          <w:b w:val="0"/>
          <w:sz w:val="28"/>
          <w:szCs w:val="28"/>
        </w:rPr>
        <w:t>создание и применение требований к данным и информации;</w:t>
      </w:r>
    </w:p>
    <w:p w14:paraId="4937FD89" w14:textId="732F621B" w:rsidR="005C57D8" w:rsidRPr="0062378C" w:rsidRDefault="005C57D8" w:rsidP="00450FB4">
      <w:pPr>
        <w:pStyle w:val="ab"/>
        <w:spacing w:before="320" w:beforeAutospacing="0" w:after="320" w:afterAutospacing="0"/>
        <w:ind w:firstLine="567"/>
        <w:jc w:val="both"/>
      </w:pPr>
      <w:r w:rsidRPr="0062378C">
        <w:rPr>
          <w:rStyle w:val="ae"/>
          <w:b w:val="0"/>
        </w:rPr>
        <w:t>П</w:t>
      </w:r>
      <w:r w:rsidR="00391606" w:rsidRPr="0062378C">
        <w:rPr>
          <w:rStyle w:val="ae"/>
          <w:b w:val="0"/>
        </w:rPr>
        <w:t>ример</w:t>
      </w:r>
      <w:r w:rsidR="001C225C" w:rsidRPr="0062378C">
        <w:rPr>
          <w:rStyle w:val="ae"/>
          <w:b w:val="0"/>
        </w:rPr>
        <w:t> </w:t>
      </w:r>
      <w:r w:rsidRPr="0062378C">
        <w:rPr>
          <w:rStyle w:val="ae"/>
          <w:b w:val="0"/>
        </w:rPr>
        <w:t>6</w:t>
      </w:r>
      <w:r w:rsidR="00450FB4" w:rsidRPr="0062378C">
        <w:rPr>
          <w:rStyle w:val="ae"/>
          <w:b w:val="0"/>
        </w:rPr>
        <w:t xml:space="preserve"> -</w:t>
      </w:r>
      <w:r w:rsidRPr="0062378C">
        <w:rPr>
          <w:rStyle w:val="ae"/>
          <w:b w:val="0"/>
        </w:rPr>
        <w:t xml:space="preserve"> </w:t>
      </w:r>
      <w:r w:rsidRPr="0062378C">
        <w:t xml:space="preserve">В </w:t>
      </w:r>
      <w:r w:rsidRPr="0062378C">
        <w:rPr>
          <w:rStyle w:val="ae"/>
          <w:b w:val="0"/>
        </w:rPr>
        <w:t>ISO 8000-110</w:t>
      </w:r>
      <w:r w:rsidRPr="0062378C">
        <w:t xml:space="preserve"> устанавливается порядок обмена данными характеристик, являющимися основными данными.</w:t>
      </w:r>
    </w:p>
    <w:p w14:paraId="040647D7" w14:textId="6A88D497" w:rsidR="005C57D8" w:rsidRPr="0062378C" w:rsidRDefault="005E1E43" w:rsidP="00770FB5">
      <w:pPr>
        <w:pStyle w:val="ab"/>
        <w:spacing w:before="0" w:beforeAutospacing="0" w:after="0" w:afterAutospacing="0"/>
        <w:ind w:firstLine="567"/>
        <w:jc w:val="both"/>
        <w:rPr>
          <w:sz w:val="28"/>
          <w:szCs w:val="28"/>
        </w:rPr>
      </w:pPr>
      <w:r w:rsidRPr="0062378C">
        <w:rPr>
          <w:sz w:val="28"/>
          <w:szCs w:val="28"/>
        </w:rPr>
        <w:t>-</w:t>
      </w:r>
      <w:r w:rsidR="00FB293B" w:rsidRPr="0062378C">
        <w:rPr>
          <w:sz w:val="28"/>
          <w:szCs w:val="28"/>
        </w:rPr>
        <w:t> </w:t>
      </w:r>
      <w:r w:rsidR="005C57D8" w:rsidRPr="0062378C">
        <w:rPr>
          <w:rStyle w:val="ae"/>
          <w:b w:val="0"/>
          <w:sz w:val="28"/>
          <w:szCs w:val="28"/>
        </w:rPr>
        <w:t>мониторинг и измерение качества информации и данных;</w:t>
      </w:r>
    </w:p>
    <w:p w14:paraId="7FFEB920" w14:textId="55B59A18" w:rsidR="005C57D8" w:rsidRPr="0062378C" w:rsidRDefault="005C57D8" w:rsidP="00450FB4">
      <w:pPr>
        <w:pStyle w:val="ab"/>
        <w:spacing w:before="320" w:beforeAutospacing="0" w:after="320" w:afterAutospacing="0"/>
        <w:ind w:firstLine="567"/>
        <w:jc w:val="both"/>
      </w:pPr>
      <w:r w:rsidRPr="0062378C">
        <w:rPr>
          <w:rStyle w:val="ae"/>
          <w:b w:val="0"/>
        </w:rPr>
        <w:t>П</w:t>
      </w:r>
      <w:r w:rsidR="00391606" w:rsidRPr="0062378C">
        <w:rPr>
          <w:rStyle w:val="ae"/>
          <w:b w:val="0"/>
        </w:rPr>
        <w:t>ример</w:t>
      </w:r>
      <w:r w:rsidR="001C225C" w:rsidRPr="0062378C">
        <w:rPr>
          <w:rStyle w:val="ae"/>
          <w:b w:val="0"/>
        </w:rPr>
        <w:t> </w:t>
      </w:r>
      <w:r w:rsidRPr="0062378C">
        <w:rPr>
          <w:rStyle w:val="ae"/>
          <w:b w:val="0"/>
        </w:rPr>
        <w:t>7</w:t>
      </w:r>
      <w:r w:rsidR="00450FB4" w:rsidRPr="0062378C">
        <w:rPr>
          <w:rStyle w:val="ae"/>
          <w:b w:val="0"/>
        </w:rPr>
        <w:t xml:space="preserve"> -</w:t>
      </w:r>
      <w:r w:rsidRPr="0062378C">
        <w:rPr>
          <w:rStyle w:val="ae"/>
          <w:b w:val="0"/>
        </w:rPr>
        <w:t xml:space="preserve"> </w:t>
      </w:r>
      <w:r w:rsidRPr="0062378C">
        <w:t xml:space="preserve">В </w:t>
      </w:r>
      <w:r w:rsidRPr="0062378C">
        <w:rPr>
          <w:rStyle w:val="ae"/>
          <w:b w:val="0"/>
        </w:rPr>
        <w:t>ISO 8000-8</w:t>
      </w:r>
      <w:r w:rsidRPr="0062378C">
        <w:t xml:space="preserve"> устанавливаются подходы к измерению качества информации и данных.</w:t>
      </w:r>
    </w:p>
    <w:p w14:paraId="6A10FF67" w14:textId="7D0D1C41" w:rsidR="005C57D8" w:rsidRPr="0062378C" w:rsidRDefault="005E1E43" w:rsidP="00770FB5">
      <w:pPr>
        <w:pStyle w:val="ab"/>
        <w:spacing w:before="0" w:beforeAutospacing="0" w:after="0" w:afterAutospacing="0"/>
        <w:ind w:firstLine="567"/>
        <w:jc w:val="both"/>
        <w:rPr>
          <w:sz w:val="28"/>
          <w:szCs w:val="28"/>
        </w:rPr>
      </w:pPr>
      <w:r w:rsidRPr="0062378C">
        <w:rPr>
          <w:sz w:val="28"/>
          <w:szCs w:val="28"/>
        </w:rPr>
        <w:t>-</w:t>
      </w:r>
      <w:r w:rsidR="00FB293B" w:rsidRPr="0062378C">
        <w:rPr>
          <w:sz w:val="28"/>
          <w:szCs w:val="28"/>
        </w:rPr>
        <w:t> </w:t>
      </w:r>
      <w:r w:rsidR="005C57D8" w:rsidRPr="0062378C">
        <w:rPr>
          <w:rStyle w:val="ae"/>
          <w:b w:val="0"/>
          <w:sz w:val="28"/>
          <w:szCs w:val="28"/>
        </w:rPr>
        <w:t>улучшение качества данных и, следовательно, качества информации;</w:t>
      </w:r>
    </w:p>
    <w:p w14:paraId="2922F925" w14:textId="210B50CD" w:rsidR="005C57D8" w:rsidRPr="0062378C" w:rsidRDefault="005C57D8" w:rsidP="00FB293B">
      <w:pPr>
        <w:pStyle w:val="ab"/>
        <w:spacing w:before="320" w:beforeAutospacing="0" w:after="320" w:afterAutospacing="0"/>
        <w:ind w:firstLine="567"/>
        <w:jc w:val="both"/>
      </w:pPr>
      <w:r w:rsidRPr="0062378C">
        <w:rPr>
          <w:rStyle w:val="ae"/>
          <w:b w:val="0"/>
        </w:rPr>
        <w:lastRenderedPageBreak/>
        <w:t>П</w:t>
      </w:r>
      <w:r w:rsidR="00391606" w:rsidRPr="0062378C">
        <w:rPr>
          <w:rStyle w:val="ae"/>
          <w:b w:val="0"/>
        </w:rPr>
        <w:t>ример</w:t>
      </w:r>
      <w:r w:rsidRPr="0062378C">
        <w:rPr>
          <w:rStyle w:val="ae"/>
          <w:b w:val="0"/>
        </w:rPr>
        <w:t xml:space="preserve"> 8</w:t>
      </w:r>
      <w:r w:rsidR="00770FB5" w:rsidRPr="0062378C">
        <w:rPr>
          <w:rStyle w:val="ae"/>
          <w:b w:val="0"/>
        </w:rPr>
        <w:t xml:space="preserve"> </w:t>
      </w:r>
      <w:r w:rsidR="00450FB4" w:rsidRPr="0062378C">
        <w:rPr>
          <w:rStyle w:val="ae"/>
          <w:b w:val="0"/>
        </w:rPr>
        <w:t xml:space="preserve">- </w:t>
      </w:r>
      <w:r w:rsidRPr="0062378C">
        <w:t xml:space="preserve">В </w:t>
      </w:r>
      <w:r w:rsidRPr="0062378C">
        <w:rPr>
          <w:rStyle w:val="ae"/>
          <w:b w:val="0"/>
        </w:rPr>
        <w:t>ISO/TS 8000-81</w:t>
      </w:r>
      <w:r w:rsidRPr="0062378C">
        <w:t xml:space="preserve"> устанавливается подход к профилированию данных, позволяющий выявлять возможности для улучшения качества данных.</w:t>
      </w:r>
    </w:p>
    <w:p w14:paraId="3DBCDB68" w14:textId="3A0F12A5" w:rsidR="005C57D8" w:rsidRPr="0062378C" w:rsidRDefault="005E1E43" w:rsidP="00FB293B">
      <w:pPr>
        <w:pStyle w:val="ab"/>
        <w:spacing w:before="0" w:beforeAutospacing="0" w:after="0" w:afterAutospacing="0"/>
        <w:ind w:firstLine="567"/>
        <w:jc w:val="both"/>
        <w:rPr>
          <w:sz w:val="28"/>
          <w:szCs w:val="28"/>
        </w:rPr>
      </w:pPr>
      <w:r w:rsidRPr="0062378C">
        <w:rPr>
          <w:sz w:val="28"/>
          <w:szCs w:val="28"/>
        </w:rPr>
        <w:t>-</w:t>
      </w:r>
      <w:r w:rsidR="00FB293B" w:rsidRPr="0062378C">
        <w:rPr>
          <w:sz w:val="28"/>
          <w:szCs w:val="28"/>
        </w:rPr>
        <w:t> </w:t>
      </w:r>
      <w:r w:rsidR="005C57D8" w:rsidRPr="0062378C">
        <w:rPr>
          <w:rStyle w:val="ae"/>
          <w:b w:val="0"/>
          <w:sz w:val="28"/>
          <w:szCs w:val="28"/>
        </w:rPr>
        <w:t>вопросы, относящиеся к конкретному типу содержимого набора данных.</w:t>
      </w:r>
    </w:p>
    <w:p w14:paraId="1139EBE4" w14:textId="0F0CB682" w:rsidR="005C57D8" w:rsidRPr="0062378C" w:rsidRDefault="005C57D8" w:rsidP="00FB293B">
      <w:pPr>
        <w:pStyle w:val="ab"/>
        <w:spacing w:before="320" w:beforeAutospacing="0" w:after="320" w:afterAutospacing="0"/>
        <w:ind w:firstLine="567"/>
        <w:jc w:val="both"/>
      </w:pPr>
      <w:r w:rsidRPr="0062378C">
        <w:rPr>
          <w:rStyle w:val="ae"/>
          <w:b w:val="0"/>
        </w:rPr>
        <w:t>П</w:t>
      </w:r>
      <w:r w:rsidR="00391606" w:rsidRPr="0062378C">
        <w:rPr>
          <w:rStyle w:val="ae"/>
          <w:b w:val="0"/>
        </w:rPr>
        <w:t>ример</w:t>
      </w:r>
      <w:r w:rsidR="001C225C" w:rsidRPr="0062378C">
        <w:rPr>
          <w:rStyle w:val="ae"/>
          <w:b w:val="0"/>
        </w:rPr>
        <w:t> </w:t>
      </w:r>
      <w:r w:rsidRPr="0062378C">
        <w:rPr>
          <w:rStyle w:val="ae"/>
          <w:b w:val="0"/>
        </w:rPr>
        <w:t>9</w:t>
      </w:r>
      <w:r w:rsidR="00DB48B4" w:rsidRPr="0062378C">
        <w:rPr>
          <w:rStyle w:val="ae"/>
          <w:b w:val="0"/>
        </w:rPr>
        <w:t xml:space="preserve"> -</w:t>
      </w:r>
      <w:r w:rsidRPr="0062378C">
        <w:rPr>
          <w:rStyle w:val="ae"/>
          <w:b w:val="0"/>
        </w:rPr>
        <w:t xml:space="preserve"> </w:t>
      </w:r>
      <w:r w:rsidRPr="0062378C">
        <w:t xml:space="preserve">В </w:t>
      </w:r>
      <w:r w:rsidRPr="0062378C">
        <w:rPr>
          <w:rStyle w:val="ae"/>
          <w:b w:val="0"/>
        </w:rPr>
        <w:t>ISO/TS 8000-311</w:t>
      </w:r>
      <w:r w:rsidRPr="0062378C">
        <w:t xml:space="preserve"> устанавливается порядок учета аспектов качества данных о форме изделий.</w:t>
      </w:r>
    </w:p>
    <w:p w14:paraId="761B4BC3" w14:textId="77777777" w:rsidR="005C57D8" w:rsidRPr="0062378C" w:rsidRDefault="005C57D8" w:rsidP="00FB293B">
      <w:pPr>
        <w:pStyle w:val="ab"/>
        <w:spacing w:before="0" w:beforeAutospacing="0" w:after="0" w:afterAutospacing="0"/>
        <w:ind w:firstLine="567"/>
        <w:jc w:val="both"/>
        <w:rPr>
          <w:sz w:val="28"/>
          <w:szCs w:val="28"/>
        </w:rPr>
      </w:pPr>
      <w:r w:rsidRPr="0062378C">
        <w:rPr>
          <w:sz w:val="28"/>
          <w:szCs w:val="28"/>
        </w:rPr>
        <w:t>Менеджмент качества данных охватывает все аспекты обработки данных, включая создание, сбор, хранение, сопровождение, передачу, использование и представление данных с целью обеспечения предоставления достоверной и пригодной к использованию информации.</w:t>
      </w:r>
    </w:p>
    <w:p w14:paraId="1036720D" w14:textId="2F09311A" w:rsidR="005C57D8" w:rsidRPr="0062378C" w:rsidRDefault="005C57D8" w:rsidP="00770FB5">
      <w:pPr>
        <w:pStyle w:val="ab"/>
        <w:spacing w:before="0" w:beforeAutospacing="0" w:after="0" w:afterAutospacing="0"/>
        <w:ind w:firstLine="567"/>
        <w:jc w:val="both"/>
        <w:rPr>
          <w:sz w:val="28"/>
          <w:szCs w:val="28"/>
        </w:rPr>
      </w:pPr>
      <w:r w:rsidRPr="0062378C">
        <w:rPr>
          <w:sz w:val="28"/>
          <w:szCs w:val="28"/>
        </w:rPr>
        <w:t>Эффективный менеджмент качества данных носит системный и последовательный характер и требует понимания первопричин возникновения проблем, связанных с качеством данных</w:t>
      </w:r>
      <w:r w:rsidR="0062378C">
        <w:rPr>
          <w:sz w:val="28"/>
          <w:szCs w:val="28"/>
        </w:rPr>
        <w:t>.</w:t>
      </w:r>
      <w:r w:rsidRPr="0062378C">
        <w:rPr>
          <w:sz w:val="28"/>
          <w:szCs w:val="28"/>
        </w:rPr>
        <w:t xml:space="preserve"> Такое понимание является основой не только для устранения существующих несоответствий, но и для внедрения решений, предотвращающих повторное возникновение таких несоответствий в будущем.</w:t>
      </w:r>
    </w:p>
    <w:p w14:paraId="13C21A18" w14:textId="15216A64" w:rsidR="005C57D8" w:rsidRPr="0062378C" w:rsidRDefault="005C57D8" w:rsidP="00926FCD">
      <w:pPr>
        <w:pStyle w:val="pdq2pgselectionanchorcontainer"/>
        <w:spacing w:before="320" w:beforeAutospacing="0" w:after="320" w:afterAutospacing="0"/>
        <w:ind w:firstLine="567"/>
        <w:jc w:val="both"/>
      </w:pPr>
      <w:r w:rsidRPr="0062378C">
        <w:rPr>
          <w:rStyle w:val="ae"/>
          <w:b w:val="0"/>
        </w:rPr>
        <w:t>П</w:t>
      </w:r>
      <w:r w:rsidR="00391606" w:rsidRPr="0062378C">
        <w:rPr>
          <w:rStyle w:val="ae"/>
          <w:b w:val="0"/>
        </w:rPr>
        <w:t>ример</w:t>
      </w:r>
      <w:r w:rsidR="001C225C" w:rsidRPr="0062378C">
        <w:rPr>
          <w:rStyle w:val="ae"/>
          <w:b w:val="0"/>
        </w:rPr>
        <w:t> </w:t>
      </w:r>
      <w:r w:rsidRPr="0062378C">
        <w:rPr>
          <w:rStyle w:val="ae"/>
          <w:b w:val="0"/>
        </w:rPr>
        <w:t>10</w:t>
      </w:r>
      <w:r w:rsidR="00DB48B4" w:rsidRPr="0062378C">
        <w:rPr>
          <w:rStyle w:val="ae"/>
          <w:b w:val="0"/>
        </w:rPr>
        <w:t xml:space="preserve"> -</w:t>
      </w:r>
      <w:r w:rsidRPr="0062378C">
        <w:rPr>
          <w:rStyle w:val="ae"/>
          <w:b w:val="0"/>
        </w:rPr>
        <w:t xml:space="preserve"> </w:t>
      </w:r>
      <w:r w:rsidRPr="0062378C">
        <w:t>Если набор данных включает даты в нескольких форматах, включая «</w:t>
      </w:r>
      <w:proofErr w:type="spellStart"/>
      <w:r w:rsidRPr="0062378C">
        <w:t>гггг</w:t>
      </w:r>
      <w:proofErr w:type="spellEnd"/>
      <w:r w:rsidRPr="0062378C">
        <w:t>-мм-</w:t>
      </w:r>
      <w:proofErr w:type="spellStart"/>
      <w:r w:rsidRPr="0062378C">
        <w:t>дд</w:t>
      </w:r>
      <w:proofErr w:type="spellEnd"/>
      <w:r w:rsidRPr="0062378C">
        <w:t>», «мм-</w:t>
      </w:r>
      <w:proofErr w:type="spellStart"/>
      <w:r w:rsidRPr="0062378C">
        <w:t>дд</w:t>
      </w:r>
      <w:proofErr w:type="spellEnd"/>
      <w:r w:rsidRPr="0062378C">
        <w:t>-</w:t>
      </w:r>
      <w:proofErr w:type="spellStart"/>
      <w:r w:rsidRPr="0062378C">
        <w:t>гг</w:t>
      </w:r>
      <w:proofErr w:type="spellEnd"/>
      <w:r w:rsidRPr="0062378C">
        <w:t>» и «</w:t>
      </w:r>
      <w:proofErr w:type="spellStart"/>
      <w:r w:rsidRPr="0062378C">
        <w:t>дд</w:t>
      </w:r>
      <w:proofErr w:type="spellEnd"/>
      <w:r w:rsidRPr="0062378C">
        <w:t>-мм-</w:t>
      </w:r>
      <w:proofErr w:type="spellStart"/>
      <w:r w:rsidRPr="0062378C">
        <w:t>гг</w:t>
      </w:r>
      <w:proofErr w:type="spellEnd"/>
      <w:r w:rsidRPr="0062378C">
        <w:t>», то очистка данных может обеспечить согласованность значений. Однако такая очистка требует дополнительной информации для устранения неоднозначности записей (например, «04-05-20»). Кроме того, очистка данных не может устранить проблемы процессов и проблемы, связанные с персоналом, включая вопросы обучения, которые стали причиной возникновения несоответствий.</w:t>
      </w:r>
    </w:p>
    <w:p w14:paraId="186FB522" w14:textId="77777777" w:rsidR="005C57D8" w:rsidRPr="0062378C" w:rsidRDefault="005C57D8" w:rsidP="00770FB5">
      <w:pPr>
        <w:pStyle w:val="ab"/>
        <w:spacing w:before="0" w:beforeAutospacing="0" w:after="0" w:afterAutospacing="0"/>
        <w:ind w:firstLine="567"/>
        <w:jc w:val="both"/>
        <w:rPr>
          <w:sz w:val="28"/>
          <w:szCs w:val="28"/>
        </w:rPr>
      </w:pPr>
      <w:r w:rsidRPr="0062378C">
        <w:rPr>
          <w:sz w:val="28"/>
          <w:szCs w:val="28"/>
        </w:rPr>
        <w:t xml:space="preserve">В качестве вклада в обеспечение общей возможности серии стандартов </w:t>
      </w:r>
      <w:r w:rsidRPr="0062378C">
        <w:rPr>
          <w:rStyle w:val="ae"/>
          <w:b w:val="0"/>
          <w:sz w:val="28"/>
          <w:szCs w:val="28"/>
        </w:rPr>
        <w:t>ISO 8000</w:t>
      </w:r>
      <w:r w:rsidRPr="0062378C">
        <w:rPr>
          <w:sz w:val="28"/>
          <w:szCs w:val="28"/>
        </w:rPr>
        <w:t xml:space="preserve"> настоящий документ содержит подробное описание структуры и области применения всей серии стандартов </w:t>
      </w:r>
      <w:r w:rsidRPr="0062378C">
        <w:rPr>
          <w:rStyle w:val="ae"/>
          <w:b w:val="0"/>
          <w:sz w:val="28"/>
          <w:szCs w:val="28"/>
        </w:rPr>
        <w:t>ISO 8000</w:t>
      </w:r>
      <w:r w:rsidRPr="0062378C">
        <w:rPr>
          <w:sz w:val="28"/>
          <w:szCs w:val="28"/>
        </w:rPr>
        <w:t>.</w:t>
      </w:r>
    </w:p>
    <w:p w14:paraId="4701BF5C" w14:textId="5275E00F" w:rsidR="005C57D8" w:rsidRPr="0062378C" w:rsidRDefault="005C57D8" w:rsidP="00770FB5">
      <w:pPr>
        <w:pStyle w:val="ab"/>
        <w:spacing w:before="0" w:beforeAutospacing="0" w:after="0" w:afterAutospacing="0"/>
        <w:ind w:firstLine="567"/>
        <w:jc w:val="both"/>
        <w:rPr>
          <w:sz w:val="28"/>
          <w:szCs w:val="28"/>
        </w:rPr>
      </w:pPr>
      <w:r w:rsidRPr="0062378C">
        <w:rPr>
          <w:sz w:val="28"/>
          <w:szCs w:val="28"/>
        </w:rPr>
        <w:t xml:space="preserve">Организации могут использовать настоящий документ самостоятельно или совместно с другими частями серии стандартов </w:t>
      </w:r>
      <w:r w:rsidRPr="0062378C">
        <w:rPr>
          <w:rStyle w:val="ae"/>
          <w:b w:val="0"/>
          <w:sz w:val="28"/>
          <w:szCs w:val="28"/>
        </w:rPr>
        <w:t>ISO 8000</w:t>
      </w:r>
      <w:r w:rsidRPr="0062378C">
        <w:rPr>
          <w:sz w:val="28"/>
          <w:szCs w:val="28"/>
        </w:rPr>
        <w:t>.</w:t>
      </w:r>
    </w:p>
    <w:p w14:paraId="29171A0B" w14:textId="77777777" w:rsidR="005C57D8" w:rsidRPr="0062378C" w:rsidRDefault="005C57D8" w:rsidP="00770FB5">
      <w:pPr>
        <w:pStyle w:val="ab"/>
        <w:spacing w:before="0" w:beforeAutospacing="0" w:after="0" w:afterAutospacing="0"/>
        <w:ind w:firstLine="567"/>
        <w:jc w:val="both"/>
        <w:rPr>
          <w:sz w:val="28"/>
          <w:szCs w:val="28"/>
        </w:rPr>
      </w:pPr>
      <w:r w:rsidRPr="0062378C">
        <w:rPr>
          <w:sz w:val="28"/>
          <w:szCs w:val="28"/>
        </w:rPr>
        <w:t>Настоящий документ поддерживает деятельность, влияющую на:</w:t>
      </w:r>
    </w:p>
    <w:p w14:paraId="764EE7DE" w14:textId="55A3AAF7" w:rsidR="005C57D8" w:rsidRPr="0062378C" w:rsidRDefault="005E1E43" w:rsidP="00770FB5">
      <w:pPr>
        <w:pStyle w:val="ab"/>
        <w:spacing w:before="0" w:beforeAutospacing="0" w:after="0" w:afterAutospacing="0"/>
        <w:ind w:firstLine="567"/>
        <w:jc w:val="both"/>
        <w:rPr>
          <w:sz w:val="28"/>
          <w:szCs w:val="28"/>
        </w:rPr>
      </w:pPr>
      <w:r w:rsidRPr="0062378C">
        <w:rPr>
          <w:sz w:val="28"/>
          <w:szCs w:val="28"/>
        </w:rPr>
        <w:t>-</w:t>
      </w:r>
      <w:r w:rsidR="00FB293B" w:rsidRPr="0062378C">
        <w:rPr>
          <w:sz w:val="28"/>
          <w:szCs w:val="28"/>
        </w:rPr>
        <w:t> </w:t>
      </w:r>
      <w:r w:rsidR="005C57D8" w:rsidRPr="0062378C">
        <w:rPr>
          <w:sz w:val="28"/>
          <w:szCs w:val="28"/>
        </w:rPr>
        <w:t>одну или несколько информационных систем;</w:t>
      </w:r>
    </w:p>
    <w:p w14:paraId="4C22219D" w14:textId="4ED5015A" w:rsidR="005C57D8" w:rsidRPr="0062378C" w:rsidRDefault="005E1E43" w:rsidP="00770FB5">
      <w:pPr>
        <w:pStyle w:val="ab"/>
        <w:spacing w:before="0" w:beforeAutospacing="0" w:after="0" w:afterAutospacing="0"/>
        <w:ind w:firstLine="567"/>
        <w:jc w:val="both"/>
        <w:rPr>
          <w:sz w:val="28"/>
          <w:szCs w:val="28"/>
        </w:rPr>
      </w:pPr>
      <w:r w:rsidRPr="0062378C">
        <w:rPr>
          <w:sz w:val="28"/>
          <w:szCs w:val="28"/>
        </w:rPr>
        <w:t>-</w:t>
      </w:r>
      <w:r w:rsidR="00FB293B" w:rsidRPr="0062378C">
        <w:rPr>
          <w:sz w:val="28"/>
          <w:szCs w:val="28"/>
        </w:rPr>
        <w:t> </w:t>
      </w:r>
      <w:r w:rsidR="005C57D8" w:rsidRPr="0062378C">
        <w:rPr>
          <w:sz w:val="28"/>
          <w:szCs w:val="28"/>
        </w:rPr>
        <w:t>потоки данных внутри организации и между организацией и внешними организациями;</w:t>
      </w:r>
    </w:p>
    <w:p w14:paraId="54706883" w14:textId="10FD32A6" w:rsidR="005C57D8" w:rsidRPr="0062378C" w:rsidRDefault="005E1E43" w:rsidP="00770FB5">
      <w:pPr>
        <w:pStyle w:val="ab"/>
        <w:spacing w:before="0" w:beforeAutospacing="0" w:after="0" w:afterAutospacing="0"/>
        <w:ind w:firstLine="567"/>
        <w:jc w:val="both"/>
        <w:rPr>
          <w:sz w:val="28"/>
          <w:szCs w:val="28"/>
        </w:rPr>
      </w:pPr>
      <w:r w:rsidRPr="0062378C">
        <w:rPr>
          <w:sz w:val="28"/>
          <w:szCs w:val="28"/>
        </w:rPr>
        <w:t>-</w:t>
      </w:r>
      <w:r w:rsidR="00FB293B" w:rsidRPr="0062378C">
        <w:rPr>
          <w:sz w:val="28"/>
          <w:szCs w:val="28"/>
        </w:rPr>
        <w:t> </w:t>
      </w:r>
      <w:r w:rsidR="005C57D8" w:rsidRPr="0062378C">
        <w:rPr>
          <w:sz w:val="28"/>
          <w:szCs w:val="28"/>
        </w:rPr>
        <w:t>любую стадию жизненного цикла данных.</w:t>
      </w:r>
    </w:p>
    <w:p w14:paraId="776659AE" w14:textId="77777777" w:rsidR="005C57D8" w:rsidRPr="0062378C" w:rsidRDefault="005C57D8" w:rsidP="00391606">
      <w:pPr>
        <w:pStyle w:val="ab"/>
        <w:spacing w:before="0" w:beforeAutospacing="0" w:after="0" w:afterAutospacing="0"/>
        <w:jc w:val="both"/>
        <w:rPr>
          <w:sz w:val="28"/>
          <w:szCs w:val="28"/>
        </w:rPr>
      </w:pPr>
      <w:r w:rsidRPr="0062378C">
        <w:rPr>
          <w:sz w:val="28"/>
          <w:szCs w:val="28"/>
        </w:rPr>
        <w:t xml:space="preserve">Посредством внедрения частей серии стандартов </w:t>
      </w:r>
      <w:r w:rsidRPr="0062378C">
        <w:rPr>
          <w:rStyle w:val="ae"/>
          <w:b w:val="0"/>
          <w:sz w:val="28"/>
          <w:szCs w:val="28"/>
        </w:rPr>
        <w:t>ISO 8000</w:t>
      </w:r>
      <w:r w:rsidRPr="0062378C">
        <w:rPr>
          <w:sz w:val="28"/>
          <w:szCs w:val="28"/>
        </w:rPr>
        <w:t xml:space="preserve"> для повышения результативности деятельности организации организация получает следующие преимущества:</w:t>
      </w:r>
    </w:p>
    <w:p w14:paraId="2C8B5E39" w14:textId="2DF14816" w:rsidR="005C57D8" w:rsidRPr="0062378C" w:rsidRDefault="005E1E43" w:rsidP="00770FB5">
      <w:pPr>
        <w:pStyle w:val="ab"/>
        <w:spacing w:before="0" w:beforeAutospacing="0" w:after="0" w:afterAutospacing="0"/>
        <w:ind w:firstLine="567"/>
        <w:jc w:val="both"/>
        <w:rPr>
          <w:sz w:val="28"/>
          <w:szCs w:val="28"/>
        </w:rPr>
      </w:pPr>
      <w:r w:rsidRPr="0062378C">
        <w:rPr>
          <w:sz w:val="28"/>
          <w:szCs w:val="28"/>
        </w:rPr>
        <w:t>-</w:t>
      </w:r>
      <w:r w:rsidR="00FB293B" w:rsidRPr="0062378C">
        <w:rPr>
          <w:sz w:val="28"/>
          <w:szCs w:val="28"/>
        </w:rPr>
        <w:t> </w:t>
      </w:r>
      <w:r w:rsidR="005C57D8" w:rsidRPr="0062378C">
        <w:rPr>
          <w:sz w:val="28"/>
          <w:szCs w:val="28"/>
        </w:rPr>
        <w:t>объективное подтверждение основы для цифровой трансформации организации;</w:t>
      </w:r>
    </w:p>
    <w:p w14:paraId="79AA8DD7" w14:textId="1C9D7A8F" w:rsidR="005C57D8" w:rsidRPr="0062378C" w:rsidRDefault="005E1E43" w:rsidP="00770FB5">
      <w:pPr>
        <w:pStyle w:val="ab"/>
        <w:spacing w:before="0" w:beforeAutospacing="0" w:after="0" w:afterAutospacing="0"/>
        <w:ind w:firstLine="567"/>
        <w:jc w:val="both"/>
        <w:rPr>
          <w:sz w:val="28"/>
          <w:szCs w:val="28"/>
        </w:rPr>
      </w:pPr>
      <w:r w:rsidRPr="0062378C">
        <w:rPr>
          <w:sz w:val="28"/>
          <w:szCs w:val="28"/>
        </w:rPr>
        <w:lastRenderedPageBreak/>
        <w:t>-</w:t>
      </w:r>
      <w:r w:rsidR="00FB293B" w:rsidRPr="0062378C">
        <w:rPr>
          <w:sz w:val="28"/>
          <w:szCs w:val="28"/>
        </w:rPr>
        <w:t> </w:t>
      </w:r>
      <w:r w:rsidR="005C57D8" w:rsidRPr="0062378C">
        <w:rPr>
          <w:sz w:val="28"/>
          <w:szCs w:val="28"/>
        </w:rPr>
        <w:t>устойчивую основу для того, чтобы данные в цифровой форме стали фундаментальным классом активов, на который организация опирается при создании ценности;</w:t>
      </w:r>
    </w:p>
    <w:p w14:paraId="1F1068D8" w14:textId="6BD08FB8" w:rsidR="005C57D8" w:rsidRPr="0062378C" w:rsidRDefault="005E1E43" w:rsidP="00770FB5">
      <w:pPr>
        <w:pStyle w:val="ab"/>
        <w:spacing w:before="0" w:beforeAutospacing="0" w:after="0" w:afterAutospacing="0"/>
        <w:ind w:firstLine="567"/>
        <w:jc w:val="both"/>
        <w:rPr>
          <w:sz w:val="28"/>
          <w:szCs w:val="28"/>
        </w:rPr>
      </w:pPr>
      <w:r w:rsidRPr="0062378C">
        <w:rPr>
          <w:sz w:val="28"/>
          <w:szCs w:val="28"/>
        </w:rPr>
        <w:t>-</w:t>
      </w:r>
      <w:r w:rsidR="00FB293B" w:rsidRPr="0062378C">
        <w:rPr>
          <w:sz w:val="28"/>
          <w:szCs w:val="28"/>
        </w:rPr>
        <w:t> </w:t>
      </w:r>
      <w:r w:rsidR="005C57D8" w:rsidRPr="0062378C">
        <w:rPr>
          <w:sz w:val="28"/>
          <w:szCs w:val="28"/>
        </w:rPr>
        <w:t>обеспечение доверия, основанного на объективных свидетельствах, со стороны других участников (включая партнеров по цепочке поставок и регулирующие органы) к воспроизводимости и надежности процессов обработки данных и информации в организации;</w:t>
      </w:r>
    </w:p>
    <w:p w14:paraId="5392E422" w14:textId="4E351D3C" w:rsidR="005C57D8" w:rsidRPr="0062378C" w:rsidRDefault="005E1E43" w:rsidP="00770FB5">
      <w:pPr>
        <w:pStyle w:val="ab"/>
        <w:spacing w:before="0" w:beforeAutospacing="0" w:after="0" w:afterAutospacing="0"/>
        <w:ind w:firstLine="567"/>
        <w:jc w:val="both"/>
        <w:rPr>
          <w:sz w:val="28"/>
          <w:szCs w:val="28"/>
        </w:rPr>
      </w:pPr>
      <w:r w:rsidRPr="0062378C">
        <w:rPr>
          <w:sz w:val="28"/>
          <w:szCs w:val="28"/>
        </w:rPr>
        <w:t>-</w:t>
      </w:r>
      <w:r w:rsidR="00FB293B" w:rsidRPr="0062378C">
        <w:rPr>
          <w:sz w:val="28"/>
          <w:szCs w:val="28"/>
        </w:rPr>
        <w:t> </w:t>
      </w:r>
      <w:r w:rsidR="005C57D8" w:rsidRPr="0062378C">
        <w:rPr>
          <w:sz w:val="28"/>
          <w:szCs w:val="28"/>
        </w:rPr>
        <w:t>переносимость данных, обеспечивающая защиту от потери интеллектуальной собственности и возможность повторного использования данных в рамках всей организации и различных приложений;</w:t>
      </w:r>
    </w:p>
    <w:p w14:paraId="4546D8FF" w14:textId="3200710B" w:rsidR="005C57D8" w:rsidRPr="0062378C" w:rsidRDefault="005E1E43" w:rsidP="00770FB5">
      <w:pPr>
        <w:pStyle w:val="ab"/>
        <w:spacing w:before="0" w:beforeAutospacing="0" w:after="0" w:afterAutospacing="0"/>
        <w:ind w:firstLine="567"/>
        <w:jc w:val="both"/>
        <w:rPr>
          <w:sz w:val="28"/>
          <w:szCs w:val="28"/>
        </w:rPr>
      </w:pPr>
      <w:r w:rsidRPr="0062378C">
        <w:rPr>
          <w:sz w:val="28"/>
          <w:szCs w:val="28"/>
        </w:rPr>
        <w:t>-</w:t>
      </w:r>
      <w:r w:rsidR="00FB293B" w:rsidRPr="0062378C">
        <w:rPr>
          <w:sz w:val="28"/>
          <w:szCs w:val="28"/>
        </w:rPr>
        <w:t> </w:t>
      </w:r>
      <w:r w:rsidR="005C57D8" w:rsidRPr="0062378C">
        <w:rPr>
          <w:sz w:val="28"/>
          <w:szCs w:val="28"/>
        </w:rPr>
        <w:t>эффективное и результативное взаимодействие между всеми участниками цепочки поставок для обеспечения прослеживаемости данных до исходных источников;</w:t>
      </w:r>
    </w:p>
    <w:p w14:paraId="49FF9703" w14:textId="02532F48" w:rsidR="005C57D8" w:rsidRPr="0062378C" w:rsidRDefault="005E1E43" w:rsidP="00770FB5">
      <w:pPr>
        <w:pStyle w:val="ab"/>
        <w:spacing w:before="0" w:beforeAutospacing="0" w:after="0" w:afterAutospacing="0"/>
        <w:ind w:firstLine="567"/>
        <w:jc w:val="both"/>
        <w:rPr>
          <w:sz w:val="28"/>
          <w:szCs w:val="28"/>
        </w:rPr>
      </w:pPr>
      <w:r w:rsidRPr="0062378C">
        <w:rPr>
          <w:sz w:val="28"/>
          <w:szCs w:val="28"/>
        </w:rPr>
        <w:t>-</w:t>
      </w:r>
      <w:r w:rsidR="00FB293B" w:rsidRPr="0062378C">
        <w:rPr>
          <w:sz w:val="28"/>
          <w:szCs w:val="28"/>
        </w:rPr>
        <w:t> </w:t>
      </w:r>
      <w:r w:rsidR="005C57D8" w:rsidRPr="0062378C">
        <w:rPr>
          <w:sz w:val="28"/>
          <w:szCs w:val="28"/>
        </w:rPr>
        <w:t>готовность к приобретению или предоставлению услуг, когда другая сторона ожидает работы на основе общего понимания установленных требований к данным.</w:t>
      </w:r>
    </w:p>
    <w:p w14:paraId="6D5128E7" w14:textId="463CE5C8" w:rsidR="005C57D8" w:rsidRPr="0062378C" w:rsidRDefault="005C57D8" w:rsidP="00770FB5">
      <w:pPr>
        <w:pStyle w:val="pdq2pgselectionanchorcontainer"/>
        <w:spacing w:before="0" w:beforeAutospacing="0" w:after="0" w:afterAutospacing="0"/>
        <w:ind w:firstLine="567"/>
        <w:jc w:val="both"/>
        <w:rPr>
          <w:sz w:val="28"/>
          <w:szCs w:val="28"/>
        </w:rPr>
      </w:pPr>
      <w:r w:rsidRPr="0062378C">
        <w:rPr>
          <w:color w:val="231F20"/>
          <w:sz w:val="28"/>
          <w:szCs w:val="28"/>
        </w:rPr>
        <w:t>ISO</w:t>
      </w:r>
      <w:r w:rsidRPr="0062378C">
        <w:rPr>
          <w:color w:val="231F20"/>
          <w:spacing w:val="40"/>
          <w:sz w:val="28"/>
          <w:szCs w:val="28"/>
        </w:rPr>
        <w:t xml:space="preserve"> </w:t>
      </w:r>
      <w:r w:rsidRPr="0062378C">
        <w:rPr>
          <w:color w:val="231F20"/>
          <w:sz w:val="28"/>
          <w:szCs w:val="28"/>
        </w:rPr>
        <w:t>8000-2</w:t>
      </w:r>
      <w:r w:rsidRPr="0062378C">
        <w:rPr>
          <w:color w:val="231F20"/>
          <w:spacing w:val="64"/>
          <w:position w:val="6"/>
          <w:sz w:val="28"/>
          <w:szCs w:val="28"/>
        </w:rPr>
        <w:t xml:space="preserve"> </w:t>
      </w:r>
      <w:r w:rsidRPr="0062378C">
        <w:rPr>
          <w:sz w:val="28"/>
          <w:szCs w:val="28"/>
        </w:rPr>
        <w:t xml:space="preserve">устанавливает единый общий словарь для серии стандартов </w:t>
      </w:r>
      <w:r w:rsidRPr="0062378C">
        <w:rPr>
          <w:rStyle w:val="ae"/>
          <w:b w:val="0"/>
          <w:sz w:val="28"/>
          <w:szCs w:val="28"/>
        </w:rPr>
        <w:t>ISO 8000</w:t>
      </w:r>
      <w:r w:rsidRPr="0062378C">
        <w:rPr>
          <w:sz w:val="28"/>
          <w:szCs w:val="28"/>
        </w:rPr>
        <w:t xml:space="preserve">. Этот словарь является основой для понимания общей предметной области качества данных. </w:t>
      </w:r>
      <w:r w:rsidRPr="0062378C">
        <w:rPr>
          <w:rStyle w:val="ae"/>
          <w:b w:val="0"/>
          <w:sz w:val="28"/>
          <w:szCs w:val="28"/>
        </w:rPr>
        <w:t>ISO 8000-2</w:t>
      </w:r>
      <w:r w:rsidRPr="0062378C">
        <w:rPr>
          <w:sz w:val="28"/>
          <w:szCs w:val="28"/>
        </w:rPr>
        <w:t xml:space="preserve"> представляет терминологию, структурированную по ряду тематических областей (например, термины, относящиеся к качеству, и термины, относящиеся к данным и информации).</w:t>
      </w:r>
    </w:p>
    <w:p w14:paraId="5D9B0573" w14:textId="74B024AB" w:rsidR="005C57D8" w:rsidRPr="0062378C" w:rsidRDefault="005C57D8" w:rsidP="00391606">
      <w:pPr>
        <w:pStyle w:val="ab"/>
        <w:spacing w:before="0" w:beforeAutospacing="0" w:after="0" w:afterAutospacing="0"/>
        <w:jc w:val="both"/>
        <w:rPr>
          <w:sz w:val="28"/>
          <w:szCs w:val="28"/>
        </w:rPr>
      </w:pPr>
      <w:r w:rsidRPr="0062378C">
        <w:rPr>
          <w:sz w:val="28"/>
          <w:szCs w:val="28"/>
        </w:rPr>
        <w:t xml:space="preserve">ISO определила настоящий документ, </w:t>
      </w:r>
      <w:r w:rsidRPr="0062378C">
        <w:rPr>
          <w:rStyle w:val="ae"/>
          <w:b w:val="0"/>
          <w:sz w:val="28"/>
          <w:szCs w:val="28"/>
        </w:rPr>
        <w:t>ISO 8000-2</w:t>
      </w:r>
      <w:r w:rsidRPr="0062378C">
        <w:rPr>
          <w:sz w:val="28"/>
          <w:szCs w:val="28"/>
        </w:rPr>
        <w:t xml:space="preserve"> и </w:t>
      </w:r>
      <w:r w:rsidRPr="0062378C">
        <w:rPr>
          <w:rStyle w:val="ae"/>
          <w:b w:val="0"/>
          <w:sz w:val="28"/>
          <w:szCs w:val="28"/>
        </w:rPr>
        <w:t>ISO 8000-8</w:t>
      </w:r>
      <w:r w:rsidRPr="0062378C">
        <w:rPr>
          <w:sz w:val="28"/>
          <w:szCs w:val="28"/>
        </w:rPr>
        <w:t xml:space="preserve"> как </w:t>
      </w:r>
      <w:r w:rsidRPr="0062378C">
        <w:rPr>
          <w:rStyle w:val="ae"/>
          <w:b w:val="0"/>
          <w:sz w:val="28"/>
          <w:szCs w:val="28"/>
        </w:rPr>
        <w:t>горизонтальные документы</w:t>
      </w:r>
      <w:r w:rsidRPr="0062378C">
        <w:rPr>
          <w:color w:val="231F20"/>
          <w:spacing w:val="-2"/>
          <w:sz w:val="28"/>
          <w:szCs w:val="28"/>
        </w:rPr>
        <w:t>.</w:t>
      </w:r>
    </w:p>
    <w:p w14:paraId="1765FD62" w14:textId="344769C1" w:rsidR="008341F9" w:rsidRPr="0062378C" w:rsidRDefault="005C57D8" w:rsidP="008F103E">
      <w:pPr>
        <w:pStyle w:val="ac"/>
        <w:ind w:firstLine="567"/>
        <w:jc w:val="both"/>
        <w:rPr>
          <w:lang w:val="ru-RU" w:eastAsia="ru-RU"/>
        </w:rPr>
      </w:pPr>
      <w:r w:rsidRPr="0062378C">
        <w:rPr>
          <w:rStyle w:val="ae"/>
          <w:b w:val="0"/>
          <w:lang w:val="ru-RU"/>
        </w:rPr>
        <w:t>Приложение А</w:t>
      </w:r>
      <w:r w:rsidRPr="0062378C">
        <w:rPr>
          <w:lang w:val="ru-RU"/>
        </w:rPr>
        <w:t xml:space="preserve"> </w:t>
      </w:r>
      <w:r w:rsidRPr="0062378C">
        <w:rPr>
          <w:lang w:val="ru-RU" w:eastAsia="ru-RU"/>
        </w:rPr>
        <w:t xml:space="preserve">содержит идентификатор, соответствующий требованиям </w:t>
      </w:r>
      <w:r w:rsidRPr="0062378C">
        <w:rPr>
          <w:bCs/>
          <w:lang w:val="ru-RU" w:eastAsia="ru-RU"/>
        </w:rPr>
        <w:t>ISO/IEC 8824-1</w:t>
      </w:r>
      <w:r w:rsidRPr="0062378C">
        <w:rPr>
          <w:lang w:val="ru-RU" w:eastAsia="ru-RU"/>
        </w:rPr>
        <w:t xml:space="preserve">. </w:t>
      </w:r>
    </w:p>
    <w:p w14:paraId="7382E212" w14:textId="7F27CB64" w:rsidR="008341F9" w:rsidRPr="0062378C" w:rsidRDefault="008341F9" w:rsidP="00391606">
      <w:pPr>
        <w:ind w:firstLine="567"/>
        <w:jc w:val="both"/>
        <w:rPr>
          <w:bCs/>
          <w:sz w:val="28"/>
          <w:szCs w:val="28"/>
        </w:rPr>
      </w:pPr>
    </w:p>
    <w:p w14:paraId="66C98E1A" w14:textId="77777777" w:rsidR="002164F4" w:rsidRPr="0062378C" w:rsidRDefault="002164F4" w:rsidP="00391606">
      <w:pPr>
        <w:ind w:firstLine="567"/>
        <w:jc w:val="both"/>
        <w:rPr>
          <w:bCs/>
          <w:sz w:val="28"/>
          <w:szCs w:val="28"/>
        </w:rPr>
        <w:sectPr w:rsidR="002164F4" w:rsidRPr="0062378C" w:rsidSect="00D81F7A">
          <w:pgSz w:w="11906" w:h="16838"/>
          <w:pgMar w:top="1418" w:right="849" w:bottom="1418" w:left="1418" w:header="1021" w:footer="1020" w:gutter="0"/>
          <w:pgNumType w:fmt="upperRoman" w:start="2"/>
          <w:cols w:space="708"/>
          <w:docGrid w:linePitch="360"/>
        </w:sectPr>
      </w:pPr>
    </w:p>
    <w:p w14:paraId="3783E38B" w14:textId="52E13D48" w:rsidR="00461EA7" w:rsidRPr="0062378C" w:rsidRDefault="00461EA7" w:rsidP="00391606">
      <w:pPr>
        <w:ind w:firstLine="567"/>
        <w:jc w:val="both"/>
        <w:rPr>
          <w:b/>
          <w:bCs/>
          <w:sz w:val="28"/>
          <w:szCs w:val="28"/>
        </w:rPr>
      </w:pPr>
      <w:r w:rsidRPr="0062378C">
        <w:rPr>
          <w:noProof/>
        </w:rPr>
        <w:lastRenderedPageBreak/>
        <mc:AlternateContent>
          <mc:Choice Requires="wps">
            <w:drawing>
              <wp:anchor distT="0" distB="0" distL="0" distR="0" simplePos="0" relativeHeight="251663360" behindDoc="1" locked="0" layoutInCell="1" allowOverlap="1" wp14:anchorId="167297C9" wp14:editId="25F8DE3B">
                <wp:simplePos x="0" y="0"/>
                <wp:positionH relativeFrom="margin">
                  <wp:align>left</wp:align>
                </wp:positionH>
                <wp:positionV relativeFrom="paragraph">
                  <wp:posOffset>222885</wp:posOffset>
                </wp:positionV>
                <wp:extent cx="5975985" cy="6350"/>
                <wp:effectExtent l="0" t="0" r="0" b="0"/>
                <wp:wrapTopAndBottom/>
                <wp:docPr id="1" name="Graphic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5985" cy="6350"/>
                        </a:xfrm>
                        <a:custGeom>
                          <a:avLst/>
                          <a:gdLst/>
                          <a:ahLst/>
                          <a:cxnLst/>
                          <a:rect l="l" t="t" r="r" b="b"/>
                          <a:pathLst>
                            <a:path w="5975985" h="6350">
                              <a:moveTo>
                                <a:pt x="5975718" y="0"/>
                              </a:moveTo>
                              <a:lnTo>
                                <a:pt x="0" y="0"/>
                              </a:lnTo>
                              <a:lnTo>
                                <a:pt x="0" y="6090"/>
                              </a:lnTo>
                              <a:lnTo>
                                <a:pt x="5975718" y="6090"/>
                              </a:lnTo>
                              <a:lnTo>
                                <a:pt x="5975718" y="0"/>
                              </a:lnTo>
                              <a:close/>
                            </a:path>
                          </a:pathLst>
                        </a:custGeom>
                        <a:solidFill>
                          <a:srgbClr val="231F20"/>
                        </a:solidFill>
                      </wps:spPr>
                      <wps:bodyPr wrap="square" lIns="0" tIns="0" rIns="0" bIns="0" rtlCol="0">
                        <a:prstTxWarp prst="textNoShape">
                          <a:avLst/>
                        </a:prstTxWarp>
                        <a:noAutofit/>
                      </wps:bodyPr>
                    </wps:wsp>
                  </a:graphicData>
                </a:graphic>
              </wp:anchor>
            </w:drawing>
          </mc:Choice>
          <mc:Fallback>
            <w:pict>
              <v:shape w14:anchorId="60A3FCEB" id="Graphic 70" o:spid="_x0000_s1026" style="position:absolute;margin-left:0;margin-top:17.55pt;width:470.55pt;height:.5pt;z-index:-251653120;visibility:visible;mso-wrap-style:square;mso-wrap-distance-left:0;mso-wrap-distance-top:0;mso-wrap-distance-right:0;mso-wrap-distance-bottom:0;mso-position-horizontal:left;mso-position-horizontal-relative:margin;mso-position-vertical:absolute;mso-position-vertical-relative:text;v-text-anchor:top" coordsize="59759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" path="m5975718,l,,,6090r5975718,l5975718,xe" fillcolor="#231f20" stroked="f">
                <v:path arrowok="t"/>
                <w10:wrap type="topAndBottom" anchorx="margin"/>
              </v:shape>
            </w:pict>
          </mc:Fallback>
        </mc:AlternateContent>
      </w:r>
      <w:r w:rsidRPr="0062378C">
        <w:rPr>
          <w:b/>
          <w:bCs/>
          <w:sz w:val="28"/>
          <w:szCs w:val="28"/>
        </w:rPr>
        <w:t>НАЦИОНАЛЬНЫЙ СТАНДАРТ РЕСПУБЛИКИ КАЗАХСТАН</w:t>
      </w:r>
    </w:p>
    <w:p w14:paraId="6D4FADFF" w14:textId="61F6C49A" w:rsidR="00461EA7" w:rsidRPr="0062378C" w:rsidRDefault="00461EA7" w:rsidP="00461EA7">
      <w:pPr>
        <w:rPr>
          <w:sz w:val="10"/>
          <w:szCs w:val="10"/>
        </w:rPr>
      </w:pPr>
    </w:p>
    <w:p w14:paraId="4BCC4E33" w14:textId="46AF8DD6" w:rsidR="008341F9" w:rsidRPr="0062378C" w:rsidRDefault="00461EA7" w:rsidP="00461EA7">
      <w:pPr>
        <w:jc w:val="center"/>
        <w:rPr>
          <w:b/>
          <w:sz w:val="28"/>
          <w:szCs w:val="28"/>
        </w:rPr>
      </w:pPr>
      <w:r w:rsidRPr="0062378C">
        <w:rPr>
          <w:b/>
          <w:sz w:val="28"/>
          <w:szCs w:val="28"/>
        </w:rPr>
        <w:t xml:space="preserve">Качество данных </w:t>
      </w:r>
    </w:p>
    <w:p w14:paraId="71986FA7" w14:textId="4EFEF1CA" w:rsidR="00461EA7" w:rsidRPr="0062378C" w:rsidRDefault="00461EA7" w:rsidP="00461EA7">
      <w:pPr>
        <w:jc w:val="center"/>
        <w:rPr>
          <w:b/>
          <w:sz w:val="28"/>
          <w:szCs w:val="28"/>
        </w:rPr>
      </w:pPr>
      <w:r w:rsidRPr="0062378C">
        <w:rPr>
          <w:b/>
          <w:sz w:val="28"/>
          <w:szCs w:val="28"/>
        </w:rPr>
        <w:t>Часть1. Обзор</w:t>
      </w:r>
    </w:p>
    <w:p w14:paraId="65538A95" w14:textId="49757D45" w:rsidR="00461EA7" w:rsidRPr="0062378C" w:rsidRDefault="00461EA7" w:rsidP="00461EA7">
      <w:pPr>
        <w:rPr>
          <w:sz w:val="28"/>
          <w:szCs w:val="28"/>
        </w:rPr>
      </w:pPr>
      <w:r w:rsidRPr="0062378C">
        <w:rPr>
          <w:noProof/>
        </w:rPr>
        <mc:AlternateContent>
          <mc:Choice Requires="wps">
            <w:drawing>
              <wp:anchor distT="0" distB="0" distL="0" distR="0" simplePos="0" relativeHeight="251661312" behindDoc="1" locked="0" layoutInCell="1" allowOverlap="1" wp14:anchorId="1C987E4E" wp14:editId="3B53909D">
                <wp:simplePos x="0" y="0"/>
                <wp:positionH relativeFrom="margin">
                  <wp:align>right</wp:align>
                </wp:positionH>
                <wp:positionV relativeFrom="paragraph">
                  <wp:posOffset>36830</wp:posOffset>
                </wp:positionV>
                <wp:extent cx="5975985" cy="6350"/>
                <wp:effectExtent l="0" t="0" r="0" b="0"/>
                <wp:wrapTopAndBottom/>
                <wp:docPr id="70" name="Graphic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5985" cy="6350"/>
                        </a:xfrm>
                        <a:custGeom>
                          <a:avLst/>
                          <a:gdLst/>
                          <a:ahLst/>
                          <a:cxnLst/>
                          <a:rect l="l" t="t" r="r" b="b"/>
                          <a:pathLst>
                            <a:path w="5975985" h="6350">
                              <a:moveTo>
                                <a:pt x="5975718" y="0"/>
                              </a:moveTo>
                              <a:lnTo>
                                <a:pt x="0" y="0"/>
                              </a:lnTo>
                              <a:lnTo>
                                <a:pt x="0" y="6090"/>
                              </a:lnTo>
                              <a:lnTo>
                                <a:pt x="5975718" y="6090"/>
                              </a:lnTo>
                              <a:lnTo>
                                <a:pt x="5975718" y="0"/>
                              </a:lnTo>
                              <a:close/>
                            </a:path>
                          </a:pathLst>
                        </a:custGeom>
                        <a:solidFill>
                          <a:srgbClr val="231F20"/>
                        </a:solidFill>
                      </wps:spPr>
                      <wps:bodyPr wrap="square" lIns="0" tIns="0" rIns="0" bIns="0" rtlCol="0">
                        <a:prstTxWarp prst="textNoShape">
                          <a:avLst/>
                        </a:prstTxWarp>
                        <a:noAutofit/>
                      </wps:bodyPr>
                    </wps:wsp>
                  </a:graphicData>
                </a:graphic>
              </wp:anchor>
            </w:drawing>
          </mc:Choice>
          <mc:Fallback>
            <w:pict>
              <v:shape w14:anchorId="4801EC57" id="Graphic 70" o:spid="_x0000_s1026" style="position:absolute;margin-left:419.35pt;margin-top:2.9pt;width:470.55pt;height:.5pt;z-index:-251655168;visibility:visible;mso-wrap-style:square;mso-wrap-distance-left:0;mso-wrap-distance-top:0;mso-wrap-distance-right:0;mso-wrap-distance-bottom:0;mso-position-horizontal:right;mso-position-horizontal-relative:margin;mso-position-vertical:absolute;mso-position-vertical-relative:text;v-text-anchor:top" coordsize="59759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" path="m5975718,l,,,6090r5975718,l5975718,xe" fillcolor="#231f20" stroked="f">
                <v:path arrowok="t"/>
                <w10:wrap type="topAndBottom" anchorx="margin"/>
              </v:shape>
            </w:pict>
          </mc:Fallback>
        </mc:AlternateContent>
      </w:r>
    </w:p>
    <w:p w14:paraId="65483EEA" w14:textId="6BA4E0C9" w:rsidR="00461EA7" w:rsidRPr="0062378C" w:rsidRDefault="00C619CF" w:rsidP="00C619CF">
      <w:pPr>
        <w:jc w:val="right"/>
        <w:rPr>
          <w:sz w:val="28"/>
          <w:szCs w:val="28"/>
        </w:rPr>
      </w:pPr>
      <w:r w:rsidRPr="0062378C">
        <w:rPr>
          <w:sz w:val="28"/>
          <w:szCs w:val="28"/>
        </w:rPr>
        <w:t>Дата введения 2026 -00-00</w:t>
      </w:r>
    </w:p>
    <w:p w14:paraId="1FD28E2C" w14:textId="77777777" w:rsidR="00C619CF" w:rsidRPr="0062378C" w:rsidRDefault="00C619CF" w:rsidP="00C619CF">
      <w:pPr>
        <w:jc w:val="right"/>
        <w:rPr>
          <w:sz w:val="28"/>
          <w:szCs w:val="28"/>
        </w:rPr>
      </w:pPr>
    </w:p>
    <w:p w14:paraId="08DAF955" w14:textId="637BEADE" w:rsidR="00461EA7" w:rsidRPr="0062378C" w:rsidRDefault="00461EA7" w:rsidP="001C225C">
      <w:pPr>
        <w:ind w:firstLine="567"/>
        <w:rPr>
          <w:b/>
          <w:sz w:val="28"/>
          <w:szCs w:val="28"/>
        </w:rPr>
      </w:pPr>
      <w:r w:rsidRPr="0062378C">
        <w:rPr>
          <w:b/>
          <w:sz w:val="28"/>
          <w:szCs w:val="28"/>
        </w:rPr>
        <w:t>1 Область применения</w:t>
      </w:r>
    </w:p>
    <w:p w14:paraId="23EE3BB0" w14:textId="05749E24" w:rsidR="00461EA7" w:rsidRPr="0062378C" w:rsidRDefault="00461EA7" w:rsidP="00461EA7">
      <w:pPr>
        <w:rPr>
          <w:b/>
          <w:sz w:val="28"/>
          <w:szCs w:val="28"/>
        </w:rPr>
      </w:pPr>
    </w:p>
    <w:p w14:paraId="310082B2" w14:textId="58406840" w:rsidR="00461EA7" w:rsidRPr="0062378C" w:rsidRDefault="00461EA7" w:rsidP="00DB48B4">
      <w:pPr>
        <w:pStyle w:val="ac"/>
        <w:ind w:right="3" w:firstLine="567"/>
        <w:rPr>
          <w:lang w:val="ru-RU"/>
        </w:rPr>
      </w:pPr>
      <w:r w:rsidRPr="0062378C">
        <w:rPr>
          <w:lang w:val="ru-RU"/>
        </w:rPr>
        <w:t xml:space="preserve">Настоящий документ содержит обзор серии стандартов </w:t>
      </w:r>
      <w:r w:rsidRPr="0062378C">
        <w:rPr>
          <w:rStyle w:val="ae"/>
          <w:b w:val="0"/>
          <w:lang w:val="ru-RU"/>
        </w:rPr>
        <w:t>ISO 000</w:t>
      </w:r>
      <w:r w:rsidRPr="0062378C">
        <w:rPr>
          <w:b/>
          <w:lang w:val="ru-RU"/>
        </w:rPr>
        <w:t>.</w:t>
      </w:r>
      <w:r w:rsidRPr="0062378C">
        <w:rPr>
          <w:lang w:val="ru-RU"/>
        </w:rPr>
        <w:t xml:space="preserve"> В область применен</w:t>
      </w:r>
      <w:r w:rsidR="00DB48B4" w:rsidRPr="0062378C">
        <w:rPr>
          <w:lang w:val="ru-RU"/>
        </w:rPr>
        <w:t>ия настоящего документа входят:</w:t>
      </w:r>
    </w:p>
    <w:p w14:paraId="7BA2B3C3" w14:textId="175F7D6F" w:rsidR="00461EA7" w:rsidRPr="0062378C" w:rsidRDefault="00675334" w:rsidP="00DB48B4">
      <w:pPr>
        <w:pStyle w:val="a9"/>
        <w:ind w:left="0" w:firstLine="567"/>
        <w:rPr>
          <w:sz w:val="28"/>
          <w:szCs w:val="28"/>
        </w:rPr>
      </w:pPr>
      <w:r w:rsidRPr="0062378C">
        <w:rPr>
          <w:sz w:val="28"/>
          <w:szCs w:val="28"/>
        </w:rPr>
        <w:t>- </w:t>
      </w:r>
      <w:r w:rsidR="00461EA7" w:rsidRPr="0062378C">
        <w:rPr>
          <w:sz w:val="28"/>
          <w:szCs w:val="28"/>
        </w:rPr>
        <w:t xml:space="preserve">определение области применения серии стандартов </w:t>
      </w:r>
      <w:r w:rsidR="00461EA7" w:rsidRPr="0062378C">
        <w:rPr>
          <w:rStyle w:val="ae"/>
          <w:b w:val="0"/>
          <w:sz w:val="28"/>
          <w:szCs w:val="28"/>
        </w:rPr>
        <w:t>ISO 8000</w:t>
      </w:r>
      <w:r w:rsidR="00461EA7" w:rsidRPr="0062378C">
        <w:rPr>
          <w:sz w:val="28"/>
          <w:szCs w:val="28"/>
        </w:rPr>
        <w:t xml:space="preserve"> в целом; </w:t>
      </w:r>
    </w:p>
    <w:p w14:paraId="2BD73C86" w14:textId="147169AF" w:rsidR="00461EA7" w:rsidRPr="0062378C" w:rsidRDefault="00675334" w:rsidP="00DB48B4">
      <w:pPr>
        <w:pStyle w:val="a9"/>
        <w:ind w:left="0" w:firstLine="567"/>
        <w:rPr>
          <w:sz w:val="28"/>
          <w:szCs w:val="28"/>
        </w:rPr>
      </w:pPr>
      <w:r w:rsidRPr="0062378C">
        <w:rPr>
          <w:sz w:val="28"/>
          <w:szCs w:val="28"/>
        </w:rPr>
        <w:t>- </w:t>
      </w:r>
      <w:r w:rsidR="00461EA7" w:rsidRPr="0062378C">
        <w:rPr>
          <w:color w:val="231F20"/>
          <w:sz w:val="28"/>
          <w:szCs w:val="28"/>
        </w:rPr>
        <w:t>установление принципов качества информации и данных</w:t>
      </w:r>
      <w:r w:rsidR="00461EA7" w:rsidRPr="0062378C">
        <w:rPr>
          <w:color w:val="231F20"/>
          <w:spacing w:val="-2"/>
          <w:sz w:val="28"/>
          <w:szCs w:val="28"/>
        </w:rPr>
        <w:t>;</w:t>
      </w:r>
    </w:p>
    <w:p w14:paraId="7B399DBE" w14:textId="3EBB08B3" w:rsidR="00461EA7" w:rsidRPr="0062378C" w:rsidRDefault="00AD5E97" w:rsidP="00DB48B4">
      <w:pPr>
        <w:pStyle w:val="a9"/>
        <w:ind w:left="0" w:firstLine="567"/>
        <w:rPr>
          <w:sz w:val="28"/>
          <w:szCs w:val="28"/>
        </w:rPr>
      </w:pPr>
      <w:r>
        <w:rPr>
          <w:sz w:val="28"/>
          <w:szCs w:val="28"/>
        </w:rPr>
        <w:t>-</w:t>
      </w:r>
      <w:r>
        <w:rPr>
          <w:sz w:val="28"/>
          <w:szCs w:val="28"/>
          <w:lang w:val="en-US"/>
        </w:rPr>
        <w:t> </w:t>
      </w:r>
      <w:r w:rsidR="00461EA7" w:rsidRPr="0062378C">
        <w:rPr>
          <w:color w:val="231F20"/>
          <w:spacing w:val="-2"/>
          <w:sz w:val="28"/>
          <w:szCs w:val="28"/>
        </w:rPr>
        <w:t>описание пути к обеспечению качества данных</w:t>
      </w:r>
    </w:p>
    <w:p w14:paraId="6C6583A6" w14:textId="6AD321DA" w:rsidR="00461EA7" w:rsidRPr="0062378C" w:rsidRDefault="00AD5E97" w:rsidP="00DB48B4">
      <w:pPr>
        <w:pStyle w:val="a9"/>
        <w:ind w:left="0" w:firstLine="567"/>
        <w:rPr>
          <w:sz w:val="28"/>
          <w:szCs w:val="28"/>
        </w:rPr>
      </w:pPr>
      <w:r>
        <w:rPr>
          <w:sz w:val="28"/>
          <w:szCs w:val="28"/>
        </w:rPr>
        <w:t>-</w:t>
      </w:r>
      <w:r>
        <w:rPr>
          <w:sz w:val="28"/>
          <w:szCs w:val="28"/>
          <w:lang w:val="en-US"/>
        </w:rPr>
        <w:t> </w:t>
      </w:r>
      <w:r w:rsidR="00461EA7" w:rsidRPr="0062378C">
        <w:rPr>
          <w:color w:val="231F20"/>
          <w:sz w:val="28"/>
          <w:szCs w:val="28"/>
        </w:rPr>
        <w:t>описание структуры серии стандартов</w:t>
      </w:r>
      <w:r w:rsidR="00461EA7" w:rsidRPr="0062378C">
        <w:rPr>
          <w:color w:val="231F20"/>
          <w:spacing w:val="7"/>
          <w:sz w:val="28"/>
          <w:szCs w:val="28"/>
        </w:rPr>
        <w:t xml:space="preserve"> </w:t>
      </w:r>
      <w:r w:rsidR="00461EA7" w:rsidRPr="0062378C">
        <w:rPr>
          <w:color w:val="231F20"/>
          <w:sz w:val="28"/>
          <w:szCs w:val="28"/>
        </w:rPr>
        <w:t>ISO</w:t>
      </w:r>
      <w:r w:rsidR="00461EA7" w:rsidRPr="0062378C">
        <w:rPr>
          <w:color w:val="231F20"/>
          <w:spacing w:val="6"/>
          <w:sz w:val="28"/>
          <w:szCs w:val="28"/>
        </w:rPr>
        <w:t xml:space="preserve"> </w:t>
      </w:r>
      <w:r w:rsidR="00461EA7" w:rsidRPr="0062378C">
        <w:rPr>
          <w:color w:val="231F20"/>
          <w:sz w:val="28"/>
          <w:szCs w:val="28"/>
        </w:rPr>
        <w:t>8000</w:t>
      </w:r>
      <w:r w:rsidR="00461EA7" w:rsidRPr="0062378C">
        <w:rPr>
          <w:color w:val="231F20"/>
          <w:spacing w:val="-2"/>
          <w:sz w:val="28"/>
          <w:szCs w:val="28"/>
        </w:rPr>
        <w:t>;</w:t>
      </w:r>
    </w:p>
    <w:p w14:paraId="0D785A70" w14:textId="5ECE12B6" w:rsidR="00461EA7" w:rsidRPr="0062378C" w:rsidRDefault="00675334" w:rsidP="00DB48B4">
      <w:pPr>
        <w:pStyle w:val="a9"/>
        <w:ind w:left="0" w:firstLine="567"/>
        <w:rPr>
          <w:sz w:val="28"/>
          <w:szCs w:val="28"/>
        </w:rPr>
      </w:pPr>
      <w:r w:rsidRPr="0062378C">
        <w:rPr>
          <w:sz w:val="28"/>
          <w:szCs w:val="28"/>
        </w:rPr>
        <w:t>- </w:t>
      </w:r>
      <w:r w:rsidR="00461EA7" w:rsidRPr="0062378C">
        <w:rPr>
          <w:sz w:val="28"/>
          <w:szCs w:val="28"/>
        </w:rPr>
        <w:t>представление краткого содержания каждой части серии стандартов</w:t>
      </w:r>
      <w:r w:rsidR="00461EA7" w:rsidRPr="0062378C">
        <w:rPr>
          <w:color w:val="231F20"/>
          <w:spacing w:val="4"/>
          <w:sz w:val="28"/>
          <w:szCs w:val="28"/>
        </w:rPr>
        <w:t xml:space="preserve"> </w:t>
      </w:r>
      <w:r w:rsidR="00461EA7" w:rsidRPr="0062378C">
        <w:rPr>
          <w:color w:val="231F20"/>
          <w:sz w:val="28"/>
          <w:szCs w:val="28"/>
        </w:rPr>
        <w:t>ISO</w:t>
      </w:r>
      <w:r w:rsidR="00461EA7" w:rsidRPr="0062378C">
        <w:rPr>
          <w:color w:val="231F20"/>
          <w:spacing w:val="3"/>
          <w:sz w:val="28"/>
          <w:szCs w:val="28"/>
        </w:rPr>
        <w:t xml:space="preserve"> </w:t>
      </w:r>
      <w:r w:rsidR="00461EA7" w:rsidRPr="0062378C">
        <w:rPr>
          <w:color w:val="231F20"/>
          <w:sz w:val="28"/>
          <w:szCs w:val="28"/>
        </w:rPr>
        <w:t>8000</w:t>
      </w:r>
      <w:r w:rsidR="00461EA7" w:rsidRPr="0062378C">
        <w:rPr>
          <w:color w:val="231F20"/>
          <w:spacing w:val="-2"/>
          <w:sz w:val="28"/>
          <w:szCs w:val="28"/>
        </w:rPr>
        <w:t>;</w:t>
      </w:r>
    </w:p>
    <w:p w14:paraId="65E37E54" w14:textId="4ED29A29" w:rsidR="00461EA7" w:rsidRPr="0062378C" w:rsidRDefault="00675334" w:rsidP="00DB48B4">
      <w:pPr>
        <w:ind w:firstLine="567"/>
        <w:jc w:val="both"/>
        <w:rPr>
          <w:sz w:val="28"/>
          <w:szCs w:val="28"/>
        </w:rPr>
      </w:pPr>
      <w:r w:rsidRPr="0062378C">
        <w:rPr>
          <w:sz w:val="28"/>
          <w:szCs w:val="28"/>
        </w:rPr>
        <w:t>-</w:t>
      </w:r>
      <w:r w:rsidRPr="0062378C">
        <w:t> </w:t>
      </w:r>
      <w:r w:rsidR="00461EA7" w:rsidRPr="0062378C">
        <w:rPr>
          <w:sz w:val="28"/>
          <w:szCs w:val="28"/>
        </w:rPr>
        <w:t xml:space="preserve">установление взаимосвязи серии стандартов </w:t>
      </w:r>
      <w:r w:rsidR="00461EA7" w:rsidRPr="0062378C">
        <w:rPr>
          <w:color w:val="231F20"/>
          <w:sz w:val="28"/>
          <w:szCs w:val="28"/>
        </w:rPr>
        <w:t>ISO</w:t>
      </w:r>
      <w:r w:rsidR="00461EA7" w:rsidRPr="0062378C">
        <w:rPr>
          <w:color w:val="231F20"/>
          <w:spacing w:val="4"/>
          <w:sz w:val="28"/>
          <w:szCs w:val="28"/>
        </w:rPr>
        <w:t xml:space="preserve"> </w:t>
      </w:r>
      <w:r w:rsidR="00461EA7" w:rsidRPr="0062378C">
        <w:rPr>
          <w:color w:val="231F20"/>
          <w:sz w:val="28"/>
          <w:szCs w:val="28"/>
        </w:rPr>
        <w:t>8000</w:t>
      </w:r>
      <w:r w:rsidR="00461EA7" w:rsidRPr="0062378C">
        <w:rPr>
          <w:color w:val="231F20"/>
          <w:spacing w:val="5"/>
          <w:sz w:val="28"/>
          <w:szCs w:val="28"/>
        </w:rPr>
        <w:t xml:space="preserve"> </w:t>
      </w:r>
      <w:r w:rsidR="00461EA7" w:rsidRPr="0062378C">
        <w:rPr>
          <w:sz w:val="28"/>
          <w:szCs w:val="28"/>
        </w:rPr>
        <w:t>с другими международными стандартами</w:t>
      </w:r>
    </w:p>
    <w:p w14:paraId="394DF795" w14:textId="7F1FE0F2" w:rsidR="00C619CF" w:rsidRPr="0062378C" w:rsidRDefault="00C619CF" w:rsidP="00DB48B4">
      <w:pPr>
        <w:jc w:val="both"/>
        <w:rPr>
          <w:b/>
          <w:sz w:val="28"/>
          <w:szCs w:val="28"/>
        </w:rPr>
      </w:pPr>
    </w:p>
    <w:p w14:paraId="0505B19B" w14:textId="32B392F2" w:rsidR="00C619CF" w:rsidRPr="0062378C" w:rsidRDefault="00C619CF" w:rsidP="001C225C">
      <w:pPr>
        <w:ind w:firstLine="567"/>
        <w:rPr>
          <w:b/>
          <w:sz w:val="28"/>
          <w:szCs w:val="28"/>
        </w:rPr>
      </w:pPr>
      <w:r w:rsidRPr="0062378C">
        <w:rPr>
          <w:b/>
          <w:sz w:val="28"/>
          <w:szCs w:val="28"/>
        </w:rPr>
        <w:t>2 Нормативные ссылки</w:t>
      </w:r>
    </w:p>
    <w:p w14:paraId="2E192BCD" w14:textId="16B221CE" w:rsidR="00C619CF" w:rsidRPr="0062378C" w:rsidRDefault="00C619CF" w:rsidP="00461EA7">
      <w:pPr>
        <w:rPr>
          <w:b/>
          <w:sz w:val="28"/>
          <w:szCs w:val="28"/>
        </w:rPr>
      </w:pPr>
    </w:p>
    <w:p w14:paraId="4F979BA1" w14:textId="77777777" w:rsidR="00C619CF" w:rsidRPr="0062378C" w:rsidRDefault="00C619CF" w:rsidP="00C619CF">
      <w:pPr>
        <w:ind w:firstLine="567"/>
        <w:jc w:val="both"/>
        <w:rPr>
          <w:sz w:val="28"/>
          <w:szCs w:val="28"/>
        </w:rPr>
      </w:pPr>
      <w:r w:rsidRPr="0062378C">
        <w:rPr>
          <w:sz w:val="28"/>
          <w:szCs w:val="28"/>
        </w:rPr>
        <w:t>Следующие документы упоминаются в тексте таким образом, что некоторые или все положения являются требованиями настоящего документа. Для датированных ссылок применяется только указанное издание документа. Для недатированных ссылок применяется последнее издание указанного документа, включая все изменения и поправки.</w:t>
      </w:r>
    </w:p>
    <w:p w14:paraId="1E352061" w14:textId="77777777" w:rsidR="00C619CF" w:rsidRPr="0062378C" w:rsidRDefault="00C619CF" w:rsidP="00C619CF">
      <w:pPr>
        <w:jc w:val="both"/>
        <w:rPr>
          <w:color w:val="231F20"/>
          <w:sz w:val="28"/>
          <w:szCs w:val="28"/>
        </w:rPr>
      </w:pPr>
    </w:p>
    <w:p w14:paraId="063A4270" w14:textId="0CC484CD" w:rsidR="00C619CF" w:rsidRPr="00E60332" w:rsidRDefault="00C619CF" w:rsidP="00C619CF">
      <w:pPr>
        <w:jc w:val="both"/>
        <w:rPr>
          <w:i/>
          <w:sz w:val="28"/>
          <w:szCs w:val="28"/>
          <w:lang w:val="en-US"/>
        </w:rPr>
      </w:pPr>
      <w:r w:rsidRPr="00E60332">
        <w:rPr>
          <w:color w:val="231F20"/>
          <w:sz w:val="28"/>
          <w:szCs w:val="28"/>
          <w:lang w:val="en-US"/>
        </w:rPr>
        <w:t>ISO</w:t>
      </w:r>
      <w:r w:rsidRPr="00E60332">
        <w:rPr>
          <w:color w:val="231F20"/>
          <w:spacing w:val="-2"/>
          <w:sz w:val="28"/>
          <w:szCs w:val="28"/>
          <w:lang w:val="en-US"/>
        </w:rPr>
        <w:t xml:space="preserve"> </w:t>
      </w:r>
      <w:r w:rsidRPr="00E60332">
        <w:rPr>
          <w:color w:val="231F20"/>
          <w:sz w:val="28"/>
          <w:szCs w:val="28"/>
          <w:lang w:val="en-US"/>
        </w:rPr>
        <w:t>8000-2,</w:t>
      </w:r>
      <w:r w:rsidRPr="00E60332">
        <w:rPr>
          <w:color w:val="231F20"/>
          <w:spacing w:val="-3"/>
          <w:sz w:val="28"/>
          <w:szCs w:val="28"/>
          <w:lang w:val="en-US"/>
        </w:rPr>
        <w:t xml:space="preserve"> </w:t>
      </w:r>
      <w:r w:rsidRPr="00E60332">
        <w:rPr>
          <w:i/>
          <w:color w:val="231F20"/>
          <w:sz w:val="28"/>
          <w:szCs w:val="28"/>
          <w:lang w:val="en-US"/>
        </w:rPr>
        <w:t>Data</w:t>
      </w:r>
      <w:r w:rsidRPr="00E60332">
        <w:rPr>
          <w:i/>
          <w:color w:val="231F20"/>
          <w:spacing w:val="-3"/>
          <w:sz w:val="28"/>
          <w:szCs w:val="28"/>
          <w:lang w:val="en-US"/>
        </w:rPr>
        <w:t xml:space="preserve"> </w:t>
      </w:r>
      <w:r w:rsidRPr="00E60332">
        <w:rPr>
          <w:i/>
          <w:color w:val="231F20"/>
          <w:sz w:val="28"/>
          <w:szCs w:val="28"/>
          <w:lang w:val="en-US"/>
        </w:rPr>
        <w:t>quality</w:t>
      </w:r>
      <w:r w:rsidRPr="00E60332">
        <w:rPr>
          <w:i/>
          <w:color w:val="231F20"/>
          <w:spacing w:val="-3"/>
          <w:sz w:val="28"/>
          <w:szCs w:val="28"/>
          <w:lang w:val="en-US"/>
        </w:rPr>
        <w:t xml:space="preserve"> </w:t>
      </w:r>
      <w:r w:rsidR="00675334" w:rsidRPr="00E60332">
        <w:rPr>
          <w:i/>
          <w:color w:val="231F20"/>
          <w:sz w:val="28"/>
          <w:szCs w:val="28"/>
          <w:lang w:val="en-US"/>
        </w:rPr>
        <w:t>-</w:t>
      </w:r>
      <w:r w:rsidRPr="00E60332">
        <w:rPr>
          <w:i/>
          <w:color w:val="231F20"/>
          <w:spacing w:val="-3"/>
          <w:sz w:val="28"/>
          <w:szCs w:val="28"/>
          <w:lang w:val="en-US"/>
        </w:rPr>
        <w:t xml:space="preserve"> </w:t>
      </w:r>
      <w:r w:rsidRPr="00E60332">
        <w:rPr>
          <w:i/>
          <w:color w:val="231F20"/>
          <w:sz w:val="28"/>
          <w:szCs w:val="28"/>
          <w:lang w:val="en-US"/>
        </w:rPr>
        <w:t>Part</w:t>
      </w:r>
      <w:r w:rsidRPr="00E60332">
        <w:rPr>
          <w:i/>
          <w:color w:val="231F20"/>
          <w:spacing w:val="-3"/>
          <w:sz w:val="28"/>
          <w:szCs w:val="28"/>
          <w:lang w:val="en-US"/>
        </w:rPr>
        <w:t xml:space="preserve"> </w:t>
      </w:r>
      <w:r w:rsidRPr="00E60332">
        <w:rPr>
          <w:i/>
          <w:color w:val="231F20"/>
          <w:sz w:val="28"/>
          <w:szCs w:val="28"/>
          <w:lang w:val="en-US"/>
        </w:rPr>
        <w:t>2:</w:t>
      </w:r>
      <w:r w:rsidRPr="00E60332">
        <w:rPr>
          <w:i/>
          <w:color w:val="231F20"/>
          <w:spacing w:val="-2"/>
          <w:sz w:val="28"/>
          <w:szCs w:val="28"/>
          <w:lang w:val="en-US"/>
        </w:rPr>
        <w:t xml:space="preserve"> Vocabulary</w:t>
      </w:r>
    </w:p>
    <w:p w14:paraId="4AC79681" w14:textId="7727F7AF" w:rsidR="00C619CF" w:rsidRPr="00E60332" w:rsidRDefault="00C619CF" w:rsidP="00C619CF">
      <w:pPr>
        <w:rPr>
          <w:b/>
          <w:sz w:val="28"/>
          <w:szCs w:val="28"/>
          <w:lang w:val="en-US"/>
        </w:rPr>
      </w:pPr>
    </w:p>
    <w:p w14:paraId="5355FB98" w14:textId="5DF4DA90" w:rsidR="00C619CF" w:rsidRPr="00E60332" w:rsidRDefault="00C619CF" w:rsidP="001C225C">
      <w:pPr>
        <w:ind w:firstLine="567"/>
        <w:rPr>
          <w:b/>
          <w:sz w:val="28"/>
          <w:szCs w:val="28"/>
          <w:lang w:val="en-US"/>
        </w:rPr>
      </w:pPr>
      <w:r w:rsidRPr="00E60332">
        <w:rPr>
          <w:b/>
          <w:sz w:val="28"/>
          <w:szCs w:val="28"/>
          <w:lang w:val="en-US"/>
        </w:rPr>
        <w:t xml:space="preserve">3 </w:t>
      </w:r>
      <w:r w:rsidRPr="0062378C">
        <w:rPr>
          <w:b/>
          <w:sz w:val="28"/>
          <w:szCs w:val="28"/>
        </w:rPr>
        <w:t>Термины</w:t>
      </w:r>
      <w:r w:rsidRPr="00E60332">
        <w:rPr>
          <w:b/>
          <w:sz w:val="28"/>
          <w:szCs w:val="28"/>
          <w:lang w:val="en-US"/>
        </w:rPr>
        <w:t xml:space="preserve"> </w:t>
      </w:r>
      <w:r w:rsidRPr="0062378C">
        <w:rPr>
          <w:b/>
          <w:sz w:val="28"/>
          <w:szCs w:val="28"/>
        </w:rPr>
        <w:t>и</w:t>
      </w:r>
      <w:r w:rsidRPr="00E60332">
        <w:rPr>
          <w:b/>
          <w:sz w:val="28"/>
          <w:szCs w:val="28"/>
          <w:lang w:val="en-US"/>
        </w:rPr>
        <w:t xml:space="preserve"> </w:t>
      </w:r>
      <w:r w:rsidRPr="0062378C">
        <w:rPr>
          <w:b/>
          <w:sz w:val="28"/>
          <w:szCs w:val="28"/>
        </w:rPr>
        <w:t>определения</w:t>
      </w:r>
    </w:p>
    <w:p w14:paraId="1571BD74" w14:textId="477DB746" w:rsidR="00C619CF" w:rsidRPr="00E60332" w:rsidRDefault="00C619CF" w:rsidP="00C619CF">
      <w:pPr>
        <w:rPr>
          <w:b/>
          <w:sz w:val="28"/>
          <w:szCs w:val="28"/>
          <w:lang w:val="en-US"/>
        </w:rPr>
      </w:pPr>
    </w:p>
    <w:p w14:paraId="643753A4" w14:textId="77777777" w:rsidR="00C619CF" w:rsidRPr="0062378C" w:rsidRDefault="00C619CF" w:rsidP="00C619CF">
      <w:pPr>
        <w:pStyle w:val="ac"/>
        <w:ind w:firstLine="567"/>
        <w:jc w:val="both"/>
        <w:rPr>
          <w:lang w:val="ru-RU"/>
        </w:rPr>
      </w:pPr>
      <w:r w:rsidRPr="0062378C">
        <w:rPr>
          <w:lang w:val="ru-RU"/>
        </w:rPr>
        <w:t xml:space="preserve">Для целей настоящего документа применяются термины и определения, приведенные в </w:t>
      </w:r>
      <w:r w:rsidRPr="0062378C">
        <w:rPr>
          <w:rStyle w:val="ae"/>
          <w:b w:val="0"/>
          <w:lang w:val="ru-RU"/>
        </w:rPr>
        <w:t>ISO 8000-2</w:t>
      </w:r>
      <w:r w:rsidRPr="0062378C">
        <w:rPr>
          <w:b/>
          <w:lang w:val="ru-RU"/>
        </w:rPr>
        <w:t>.</w:t>
      </w:r>
      <w:r w:rsidRPr="0062378C">
        <w:rPr>
          <w:lang w:val="ru-RU"/>
        </w:rPr>
        <w:t xml:space="preserve"> </w:t>
      </w:r>
    </w:p>
    <w:p w14:paraId="3990B0D1" w14:textId="77777777" w:rsidR="00C619CF" w:rsidRPr="0062378C" w:rsidRDefault="00C619CF" w:rsidP="00C619CF">
      <w:pPr>
        <w:pStyle w:val="ac"/>
        <w:jc w:val="both"/>
        <w:rPr>
          <w:lang w:val="ru-RU"/>
        </w:rPr>
      </w:pPr>
      <w:r w:rsidRPr="0062378C">
        <w:rPr>
          <w:lang w:val="ru-RU"/>
        </w:rPr>
        <w:t>ISO и IEC поддерживают терминологические базы данных для использования в области стандартизации по следующим адресам:</w:t>
      </w:r>
    </w:p>
    <w:p w14:paraId="7EDC0D86" w14:textId="24E0D686" w:rsidR="00C619CF" w:rsidRPr="0062378C" w:rsidRDefault="00675334" w:rsidP="00675334">
      <w:pPr>
        <w:pStyle w:val="a9"/>
        <w:ind w:left="0" w:firstLine="567"/>
        <w:jc w:val="both"/>
        <w:rPr>
          <w:sz w:val="28"/>
          <w:szCs w:val="28"/>
        </w:rPr>
      </w:pPr>
      <w:r w:rsidRPr="0062378C">
        <w:t>- </w:t>
      </w:r>
      <w:r w:rsidR="00C619CF" w:rsidRPr="0062378C">
        <w:rPr>
          <w:rStyle w:val="ae"/>
          <w:b w:val="0"/>
          <w:sz w:val="28"/>
          <w:szCs w:val="28"/>
        </w:rPr>
        <w:t>Онлайн-платформа просмотра стандартов ISO</w:t>
      </w:r>
      <w:r w:rsidR="00C619CF" w:rsidRPr="0062378C">
        <w:rPr>
          <w:sz w:val="28"/>
          <w:szCs w:val="28"/>
        </w:rPr>
        <w:t xml:space="preserve"> доступна по адресу: </w:t>
      </w:r>
      <w:hyperlink r:id="rId20">
        <w:r w:rsidR="00C619CF" w:rsidRPr="0062378C">
          <w:rPr>
            <w:color w:val="053BF5"/>
            <w:spacing w:val="-2"/>
            <w:sz w:val="28"/>
            <w:szCs w:val="28"/>
            <w:u w:val="single" w:color="053BF5"/>
          </w:rPr>
          <w:t>https://www.iso.org/obp</w:t>
        </w:r>
      </w:hyperlink>
    </w:p>
    <w:p w14:paraId="5AFFD872" w14:textId="36C0FAB5" w:rsidR="00C619CF" w:rsidRPr="0062378C" w:rsidRDefault="00675334" w:rsidP="00675334">
      <w:pPr>
        <w:pStyle w:val="a9"/>
        <w:ind w:left="0" w:firstLine="567"/>
        <w:jc w:val="both"/>
        <w:rPr>
          <w:sz w:val="28"/>
          <w:szCs w:val="28"/>
        </w:rPr>
      </w:pPr>
      <w:r w:rsidRPr="0062378C">
        <w:rPr>
          <w:sz w:val="28"/>
          <w:szCs w:val="28"/>
        </w:rPr>
        <w:t>- </w:t>
      </w:r>
      <w:r w:rsidR="00C619CF" w:rsidRPr="0062378C">
        <w:rPr>
          <w:rStyle w:val="ae"/>
          <w:b w:val="0"/>
          <w:sz w:val="28"/>
          <w:szCs w:val="28"/>
        </w:rPr>
        <w:t>Электропедия IEC</w:t>
      </w:r>
      <w:r w:rsidR="00C619CF" w:rsidRPr="0062378C">
        <w:rPr>
          <w:rStyle w:val="ae"/>
          <w:sz w:val="28"/>
          <w:szCs w:val="28"/>
        </w:rPr>
        <w:t xml:space="preserve"> </w:t>
      </w:r>
      <w:r w:rsidR="00C619CF" w:rsidRPr="0062378C">
        <w:rPr>
          <w:sz w:val="28"/>
          <w:szCs w:val="28"/>
        </w:rPr>
        <w:t xml:space="preserve">доступна по адресу: </w:t>
      </w:r>
      <w:hyperlink r:id="rId21">
        <w:r w:rsidR="00C619CF" w:rsidRPr="0062378C">
          <w:rPr>
            <w:color w:val="053BF5"/>
            <w:spacing w:val="-2"/>
            <w:sz w:val="28"/>
            <w:szCs w:val="28"/>
            <w:u w:val="single" w:color="053BF5"/>
          </w:rPr>
          <w:t>https://www.electropedia.org/</w:t>
        </w:r>
      </w:hyperlink>
    </w:p>
    <w:p w14:paraId="3CECD1BF" w14:textId="5E6B9361" w:rsidR="00C619CF" w:rsidRPr="0062378C" w:rsidRDefault="00C619CF" w:rsidP="00C619CF">
      <w:pPr>
        <w:rPr>
          <w:b/>
          <w:sz w:val="28"/>
          <w:szCs w:val="28"/>
        </w:rPr>
      </w:pPr>
    </w:p>
    <w:p w14:paraId="43CF8FC3" w14:textId="5B6A22DD" w:rsidR="00C619CF" w:rsidRPr="0062378C" w:rsidRDefault="00C619CF" w:rsidP="001C225C">
      <w:pPr>
        <w:ind w:firstLine="567"/>
        <w:rPr>
          <w:b/>
          <w:sz w:val="28"/>
          <w:szCs w:val="28"/>
        </w:rPr>
      </w:pPr>
      <w:r w:rsidRPr="0062378C">
        <w:rPr>
          <w:b/>
          <w:sz w:val="28"/>
          <w:szCs w:val="28"/>
        </w:rPr>
        <w:t>4 Область применения серии стандартов ISO 8000</w:t>
      </w:r>
    </w:p>
    <w:p w14:paraId="11C84D1B" w14:textId="4C42CFF6" w:rsidR="00C619CF" w:rsidRPr="0062378C" w:rsidRDefault="00C619CF" w:rsidP="00C619CF">
      <w:pPr>
        <w:rPr>
          <w:b/>
          <w:sz w:val="28"/>
          <w:szCs w:val="28"/>
        </w:rPr>
      </w:pPr>
    </w:p>
    <w:p w14:paraId="33C913D9" w14:textId="77777777" w:rsidR="00C619CF" w:rsidRPr="0062378C" w:rsidRDefault="00C619CF" w:rsidP="00C619CF">
      <w:pPr>
        <w:spacing w:before="60"/>
        <w:ind w:firstLine="567"/>
        <w:jc w:val="both"/>
        <w:rPr>
          <w:sz w:val="28"/>
          <w:szCs w:val="28"/>
        </w:rPr>
      </w:pPr>
      <w:r w:rsidRPr="0062378C">
        <w:rPr>
          <w:sz w:val="28"/>
          <w:szCs w:val="28"/>
        </w:rPr>
        <w:lastRenderedPageBreak/>
        <w:t>Серия стандартов ISO 8000 устанавливает основы для повышения качества данных определенных видов. Данная серия определяет, какие характеристики данных имеют отношение к качеству данных, устанавливает требования, применимые к этим характеристикам, и содержит руководящие указания по улучшению качества данных.</w:t>
      </w:r>
    </w:p>
    <w:p w14:paraId="440B2A8C" w14:textId="77777777" w:rsidR="00C619CF" w:rsidRPr="0062378C" w:rsidRDefault="00C619CF" w:rsidP="00D36025">
      <w:pPr>
        <w:ind w:firstLine="567"/>
        <w:jc w:val="both"/>
        <w:rPr>
          <w:sz w:val="28"/>
          <w:szCs w:val="28"/>
        </w:rPr>
      </w:pPr>
      <w:r w:rsidRPr="0062378C">
        <w:rPr>
          <w:sz w:val="28"/>
          <w:szCs w:val="28"/>
        </w:rPr>
        <w:t>Серия стандартов ISO 8000 применяется на всех этапах жизненного цикла данных.</w:t>
      </w:r>
    </w:p>
    <w:p w14:paraId="7B6C17F8" w14:textId="079098F4" w:rsidR="00C619CF" w:rsidRPr="0062378C" w:rsidRDefault="00C619CF" w:rsidP="00675334">
      <w:pPr>
        <w:spacing w:before="320" w:after="320"/>
        <w:ind w:firstLine="567"/>
        <w:jc w:val="both"/>
      </w:pPr>
      <w:r w:rsidRPr="0062378C">
        <w:t>Примечание Серия стандартов ISO 8000 может применяться как совместно со стандартами на системы менеджмента качества, так и независимо от них.</w:t>
      </w:r>
    </w:p>
    <w:p w14:paraId="7CE0807F" w14:textId="77777777" w:rsidR="00C619CF" w:rsidRPr="0062378C" w:rsidRDefault="00C619CF" w:rsidP="00675334">
      <w:pPr>
        <w:ind w:firstLine="567"/>
        <w:jc w:val="both"/>
        <w:rPr>
          <w:sz w:val="28"/>
          <w:szCs w:val="28"/>
        </w:rPr>
      </w:pPr>
      <w:r w:rsidRPr="0062378C">
        <w:rPr>
          <w:sz w:val="28"/>
          <w:szCs w:val="28"/>
        </w:rPr>
        <w:t>В область применения серии стандартов ISO 8000 входят:</w:t>
      </w:r>
    </w:p>
    <w:p w14:paraId="4BAE8EA2" w14:textId="05042553" w:rsidR="00C619CF" w:rsidRPr="0062378C" w:rsidRDefault="00675334" w:rsidP="00C619CF">
      <w:pPr>
        <w:ind w:firstLine="567"/>
        <w:jc w:val="both"/>
        <w:rPr>
          <w:sz w:val="28"/>
          <w:szCs w:val="28"/>
        </w:rPr>
      </w:pPr>
      <w:r w:rsidRPr="0062378C">
        <w:rPr>
          <w:sz w:val="28"/>
          <w:szCs w:val="28"/>
        </w:rPr>
        <w:t>- </w:t>
      </w:r>
      <w:r w:rsidR="00C619CF" w:rsidRPr="0062378C">
        <w:rPr>
          <w:sz w:val="28"/>
          <w:szCs w:val="28"/>
        </w:rPr>
        <w:t>общие аспекты качества данных, включая принципы, терминологию и измерение качества информации и данных;</w:t>
      </w:r>
    </w:p>
    <w:p w14:paraId="02A2B87E" w14:textId="7FDF2F8B" w:rsidR="00C619CF" w:rsidRPr="0062378C" w:rsidRDefault="001C225C" w:rsidP="00C619CF">
      <w:pPr>
        <w:ind w:firstLine="567"/>
        <w:jc w:val="both"/>
        <w:rPr>
          <w:sz w:val="28"/>
          <w:szCs w:val="28"/>
        </w:rPr>
      </w:pPr>
      <w:r w:rsidRPr="0062378C">
        <w:rPr>
          <w:sz w:val="28"/>
          <w:szCs w:val="28"/>
        </w:rPr>
        <w:t>- </w:t>
      </w:r>
      <w:r w:rsidR="00C619CF" w:rsidRPr="0062378C">
        <w:rPr>
          <w:sz w:val="28"/>
          <w:szCs w:val="28"/>
        </w:rPr>
        <w:t>управление данными;</w:t>
      </w:r>
    </w:p>
    <w:p w14:paraId="378C72DF" w14:textId="4E934065" w:rsidR="00C619CF" w:rsidRPr="0062378C" w:rsidRDefault="00675334" w:rsidP="00C619CF">
      <w:pPr>
        <w:ind w:firstLine="567"/>
        <w:jc w:val="both"/>
        <w:rPr>
          <w:sz w:val="28"/>
          <w:szCs w:val="28"/>
        </w:rPr>
      </w:pPr>
      <w:r w:rsidRPr="0062378C">
        <w:rPr>
          <w:sz w:val="28"/>
          <w:szCs w:val="28"/>
        </w:rPr>
        <w:t>- </w:t>
      </w:r>
      <w:r w:rsidR="00C619CF" w:rsidRPr="0062378C">
        <w:rPr>
          <w:sz w:val="28"/>
          <w:szCs w:val="28"/>
        </w:rPr>
        <w:t>менеджмент качества данных, включая процессы, роли, ответственность и оценку зрелости;</w:t>
      </w:r>
    </w:p>
    <w:p w14:paraId="221F983A" w14:textId="6050C56B" w:rsidR="00C619CF" w:rsidRPr="0062378C" w:rsidRDefault="00675334" w:rsidP="00C619CF">
      <w:pPr>
        <w:ind w:firstLine="567"/>
        <w:jc w:val="both"/>
        <w:rPr>
          <w:sz w:val="28"/>
          <w:szCs w:val="28"/>
        </w:rPr>
      </w:pPr>
      <w:r w:rsidRPr="0062378C">
        <w:rPr>
          <w:sz w:val="28"/>
          <w:szCs w:val="28"/>
        </w:rPr>
        <w:t>- </w:t>
      </w:r>
      <w:r w:rsidR="00C619CF" w:rsidRPr="0062378C">
        <w:rPr>
          <w:sz w:val="28"/>
          <w:szCs w:val="28"/>
        </w:rPr>
        <w:t>оценка качества данных, включая профилирование данных и правила работы с данными;</w:t>
      </w:r>
    </w:p>
    <w:p w14:paraId="311FB0EE" w14:textId="322AC01E" w:rsidR="00C619CF" w:rsidRPr="0062378C" w:rsidRDefault="00675334" w:rsidP="00C619CF">
      <w:pPr>
        <w:ind w:firstLine="567"/>
        <w:jc w:val="both"/>
        <w:rPr>
          <w:sz w:val="28"/>
          <w:szCs w:val="28"/>
        </w:rPr>
      </w:pPr>
      <w:r w:rsidRPr="0062378C">
        <w:rPr>
          <w:sz w:val="28"/>
          <w:szCs w:val="28"/>
        </w:rPr>
        <w:t>- </w:t>
      </w:r>
      <w:r w:rsidR="00C619CF" w:rsidRPr="0062378C">
        <w:rPr>
          <w:sz w:val="28"/>
          <w:szCs w:val="28"/>
        </w:rPr>
        <w:t>качество основных данных, включая обмен данными характеристик и идентификаторами;</w:t>
      </w:r>
    </w:p>
    <w:p w14:paraId="27D3555B" w14:textId="48E26565" w:rsidR="00C619CF" w:rsidRPr="0062378C" w:rsidRDefault="00675334" w:rsidP="00C619CF">
      <w:pPr>
        <w:ind w:firstLine="567"/>
        <w:jc w:val="both"/>
        <w:rPr>
          <w:sz w:val="28"/>
          <w:szCs w:val="28"/>
        </w:rPr>
      </w:pPr>
      <w:r w:rsidRPr="0062378C">
        <w:rPr>
          <w:sz w:val="28"/>
          <w:szCs w:val="28"/>
        </w:rPr>
        <w:t>- </w:t>
      </w:r>
      <w:r w:rsidR="00C619CF" w:rsidRPr="0062378C">
        <w:rPr>
          <w:sz w:val="28"/>
          <w:szCs w:val="28"/>
        </w:rPr>
        <w:t>качество промышленных данных, включая данные о форме изделий.</w:t>
      </w:r>
    </w:p>
    <w:p w14:paraId="717E550E" w14:textId="77777777" w:rsidR="00C619CF" w:rsidRPr="0062378C" w:rsidRDefault="00C619CF" w:rsidP="00C619CF">
      <w:pPr>
        <w:ind w:firstLine="567"/>
        <w:jc w:val="both"/>
        <w:rPr>
          <w:sz w:val="28"/>
          <w:szCs w:val="28"/>
        </w:rPr>
      </w:pPr>
      <w:r w:rsidRPr="0062378C">
        <w:rPr>
          <w:sz w:val="28"/>
          <w:szCs w:val="28"/>
        </w:rPr>
        <w:t>В Республике Казахстан положения серии стандартов ISO 8000 могут применяться при управлении цифровыми данными на всех этапах их жизненного цикла, включая создание (сбор), хранение и ведение, использование, управление, архивирование или уничтожение цифровых данных.</w:t>
      </w:r>
    </w:p>
    <w:p w14:paraId="1691E17D" w14:textId="77777777" w:rsidR="00C619CF" w:rsidRPr="0062378C" w:rsidRDefault="00C619CF" w:rsidP="00C619CF">
      <w:pPr>
        <w:ind w:firstLine="567"/>
        <w:jc w:val="both"/>
        <w:rPr>
          <w:sz w:val="28"/>
          <w:szCs w:val="28"/>
        </w:rPr>
      </w:pPr>
      <w:r w:rsidRPr="0062378C">
        <w:rPr>
          <w:sz w:val="28"/>
          <w:szCs w:val="28"/>
        </w:rPr>
        <w:t>В область применения серии стандартов ISO 8000 не входят:</w:t>
      </w:r>
    </w:p>
    <w:p w14:paraId="7584455C" w14:textId="1AE8E51E" w:rsidR="00C619CF" w:rsidRPr="0062378C" w:rsidRDefault="00675334" w:rsidP="00C619CF">
      <w:pPr>
        <w:ind w:firstLine="567"/>
        <w:jc w:val="both"/>
        <w:rPr>
          <w:sz w:val="28"/>
          <w:szCs w:val="28"/>
        </w:rPr>
      </w:pPr>
      <w:r w:rsidRPr="0062378C">
        <w:rPr>
          <w:sz w:val="28"/>
          <w:szCs w:val="28"/>
        </w:rPr>
        <w:t>-</w:t>
      </w:r>
      <w:r w:rsidR="001C225C" w:rsidRPr="0062378C">
        <w:rPr>
          <w:sz w:val="28"/>
          <w:szCs w:val="28"/>
        </w:rPr>
        <w:t> </w:t>
      </w:r>
      <w:r w:rsidR="00C619CF" w:rsidRPr="0062378C">
        <w:rPr>
          <w:sz w:val="28"/>
          <w:szCs w:val="28"/>
        </w:rPr>
        <w:t>качество объектов, представленных данными;</w:t>
      </w:r>
    </w:p>
    <w:p w14:paraId="6E65C92A" w14:textId="4221A37B" w:rsidR="00C619CF" w:rsidRPr="0062378C" w:rsidRDefault="00675334" w:rsidP="00C619CF">
      <w:pPr>
        <w:ind w:firstLine="567"/>
        <w:jc w:val="both"/>
        <w:rPr>
          <w:sz w:val="28"/>
          <w:szCs w:val="28"/>
        </w:rPr>
      </w:pPr>
      <w:r w:rsidRPr="0062378C">
        <w:rPr>
          <w:sz w:val="28"/>
          <w:szCs w:val="28"/>
        </w:rPr>
        <w:t>-</w:t>
      </w:r>
      <w:r w:rsidR="001C225C" w:rsidRPr="0062378C">
        <w:rPr>
          <w:sz w:val="28"/>
          <w:szCs w:val="28"/>
        </w:rPr>
        <w:t> </w:t>
      </w:r>
      <w:r w:rsidR="00C619CF" w:rsidRPr="0062378C">
        <w:rPr>
          <w:sz w:val="28"/>
          <w:szCs w:val="28"/>
        </w:rPr>
        <w:t>принципы менеджмента качества;</w:t>
      </w:r>
    </w:p>
    <w:p w14:paraId="51E33C14" w14:textId="78B6038E" w:rsidR="00C619CF" w:rsidRPr="0062378C" w:rsidRDefault="00675334" w:rsidP="00C619CF">
      <w:pPr>
        <w:ind w:firstLine="567"/>
        <w:jc w:val="both"/>
        <w:rPr>
          <w:sz w:val="28"/>
          <w:szCs w:val="28"/>
        </w:rPr>
      </w:pPr>
      <w:r w:rsidRPr="0062378C">
        <w:rPr>
          <w:sz w:val="28"/>
          <w:szCs w:val="28"/>
        </w:rPr>
        <w:t>-</w:t>
      </w:r>
      <w:r w:rsidR="001C225C" w:rsidRPr="0062378C">
        <w:rPr>
          <w:sz w:val="28"/>
          <w:szCs w:val="28"/>
        </w:rPr>
        <w:t> </w:t>
      </w:r>
      <w:r w:rsidR="00C619CF" w:rsidRPr="0062378C">
        <w:rPr>
          <w:sz w:val="28"/>
          <w:szCs w:val="28"/>
        </w:rPr>
        <w:t>качество систем и программных продуктов.</w:t>
      </w:r>
    </w:p>
    <w:p w14:paraId="1584B3CB" w14:textId="77777777" w:rsidR="00C619CF" w:rsidRPr="0062378C" w:rsidRDefault="00C619CF" w:rsidP="00C619CF">
      <w:pPr>
        <w:ind w:firstLine="567"/>
        <w:jc w:val="both"/>
        <w:rPr>
          <w:sz w:val="28"/>
          <w:szCs w:val="28"/>
        </w:rPr>
      </w:pPr>
      <w:r w:rsidRPr="0062378C">
        <w:rPr>
          <w:sz w:val="28"/>
          <w:szCs w:val="28"/>
        </w:rPr>
        <w:t>Серия стандартов ISO 8000 содержит требования, предназначенные для применения:</w:t>
      </w:r>
    </w:p>
    <w:p w14:paraId="1EF23523" w14:textId="5BFFBBAB" w:rsidR="00C619CF" w:rsidRPr="0062378C" w:rsidRDefault="00675334" w:rsidP="00C619CF">
      <w:pPr>
        <w:ind w:firstLine="567"/>
        <w:jc w:val="both"/>
        <w:rPr>
          <w:sz w:val="28"/>
          <w:szCs w:val="28"/>
        </w:rPr>
      </w:pPr>
      <w:r w:rsidRPr="0062378C">
        <w:rPr>
          <w:sz w:val="28"/>
          <w:szCs w:val="28"/>
        </w:rPr>
        <w:t>-</w:t>
      </w:r>
      <w:r w:rsidR="001C225C" w:rsidRPr="0062378C">
        <w:rPr>
          <w:sz w:val="28"/>
          <w:szCs w:val="28"/>
        </w:rPr>
        <w:t> </w:t>
      </w:r>
      <w:r w:rsidR="00C619CF" w:rsidRPr="0062378C">
        <w:rPr>
          <w:sz w:val="28"/>
          <w:szCs w:val="28"/>
        </w:rPr>
        <w:t>всеми организациями независимо от их типа и размера;</w:t>
      </w:r>
    </w:p>
    <w:p w14:paraId="4CED30A4" w14:textId="5E5074F9" w:rsidR="00C619CF" w:rsidRPr="0062378C" w:rsidRDefault="00675334" w:rsidP="00C619CF">
      <w:pPr>
        <w:ind w:firstLine="567"/>
        <w:jc w:val="both"/>
        <w:rPr>
          <w:sz w:val="28"/>
          <w:szCs w:val="28"/>
        </w:rPr>
      </w:pPr>
      <w:r w:rsidRPr="0062378C">
        <w:rPr>
          <w:sz w:val="28"/>
          <w:szCs w:val="28"/>
        </w:rPr>
        <w:t>-</w:t>
      </w:r>
      <w:r w:rsidR="001C225C" w:rsidRPr="0062378C">
        <w:rPr>
          <w:sz w:val="28"/>
          <w:szCs w:val="28"/>
        </w:rPr>
        <w:t> </w:t>
      </w:r>
      <w:r w:rsidR="00C619CF" w:rsidRPr="0062378C">
        <w:rPr>
          <w:sz w:val="28"/>
          <w:szCs w:val="28"/>
        </w:rPr>
        <w:t>организациями на каждом этапе цепочки поставок данных.</w:t>
      </w:r>
    </w:p>
    <w:p w14:paraId="3A30F153" w14:textId="02A6D8A5" w:rsidR="00C619CF" w:rsidRPr="0062378C" w:rsidRDefault="00C619CF" w:rsidP="00C619CF">
      <w:pPr>
        <w:ind w:firstLine="567"/>
        <w:rPr>
          <w:b/>
          <w:sz w:val="28"/>
          <w:szCs w:val="28"/>
        </w:rPr>
      </w:pPr>
    </w:p>
    <w:p w14:paraId="55D1DD19" w14:textId="750C7FFD" w:rsidR="00C619CF" w:rsidRPr="0062378C" w:rsidRDefault="00D36025" w:rsidP="006C5856">
      <w:pPr>
        <w:ind w:firstLine="567"/>
        <w:rPr>
          <w:b/>
          <w:sz w:val="28"/>
          <w:szCs w:val="28"/>
        </w:rPr>
      </w:pPr>
      <w:r w:rsidRPr="0062378C">
        <w:rPr>
          <w:b/>
          <w:sz w:val="28"/>
          <w:szCs w:val="28"/>
        </w:rPr>
        <w:t>5 Принципы качества информации и качества данных</w:t>
      </w:r>
    </w:p>
    <w:p w14:paraId="7B9706F7" w14:textId="6BF32DE2" w:rsidR="00D36025" w:rsidRPr="0062378C" w:rsidRDefault="00D36025" w:rsidP="00C619CF">
      <w:pPr>
        <w:rPr>
          <w:b/>
          <w:sz w:val="28"/>
          <w:szCs w:val="28"/>
        </w:rPr>
      </w:pPr>
    </w:p>
    <w:p w14:paraId="5B9FD007" w14:textId="77777777" w:rsidR="00D36025" w:rsidRPr="0062378C" w:rsidRDefault="00D36025" w:rsidP="00B43A02">
      <w:pPr>
        <w:ind w:firstLine="567"/>
        <w:jc w:val="both"/>
        <w:rPr>
          <w:sz w:val="28"/>
          <w:szCs w:val="28"/>
        </w:rPr>
      </w:pPr>
      <w:r w:rsidRPr="0062378C">
        <w:rPr>
          <w:sz w:val="28"/>
          <w:szCs w:val="28"/>
        </w:rPr>
        <w:t>В основе серии стандартов ISO 8000 лежат следующие принципы качества информации и данных:</w:t>
      </w:r>
    </w:p>
    <w:p w14:paraId="1CFC70B1" w14:textId="2C2214C3" w:rsidR="00D36025" w:rsidRPr="0062378C" w:rsidRDefault="00675334" w:rsidP="00B43A02">
      <w:pPr>
        <w:ind w:firstLine="567"/>
        <w:jc w:val="both"/>
        <w:rPr>
          <w:sz w:val="28"/>
          <w:szCs w:val="28"/>
        </w:rPr>
      </w:pPr>
      <w:r w:rsidRPr="0062378C">
        <w:rPr>
          <w:sz w:val="28"/>
          <w:szCs w:val="28"/>
        </w:rPr>
        <w:t>- </w:t>
      </w:r>
      <w:r w:rsidR="00D36025" w:rsidRPr="0062378C">
        <w:rPr>
          <w:sz w:val="28"/>
          <w:szCs w:val="28"/>
        </w:rPr>
        <w:t>данные являются повторно интерпретируемым представлением информации в формализованном виде, пригодным для передачи, интерпретации или обработки;</w:t>
      </w:r>
    </w:p>
    <w:p w14:paraId="1B7BE91B" w14:textId="6CEE3C6F" w:rsidR="00D36025" w:rsidRPr="0062378C" w:rsidRDefault="00675334" w:rsidP="00B43A02">
      <w:pPr>
        <w:ind w:firstLine="567"/>
        <w:jc w:val="both"/>
        <w:rPr>
          <w:sz w:val="28"/>
          <w:szCs w:val="28"/>
        </w:rPr>
      </w:pPr>
      <w:r w:rsidRPr="0062378C">
        <w:rPr>
          <w:sz w:val="28"/>
          <w:szCs w:val="28"/>
        </w:rPr>
        <w:lastRenderedPageBreak/>
        <w:t>- </w:t>
      </w:r>
      <w:r w:rsidR="00D36025" w:rsidRPr="0062378C">
        <w:rPr>
          <w:sz w:val="28"/>
          <w:szCs w:val="28"/>
        </w:rPr>
        <w:t>согласованный уровень качества данных позволяет соответствующим лицам принимать правильные решения в нужное время.</w:t>
      </w:r>
    </w:p>
    <w:p w14:paraId="7BAA6A20" w14:textId="34E0B303" w:rsidR="00D36025" w:rsidRPr="0062378C" w:rsidRDefault="00DB3D4A" w:rsidP="00DB48B4">
      <w:pPr>
        <w:spacing w:before="320"/>
        <w:ind w:firstLine="567"/>
        <w:jc w:val="both"/>
      </w:pPr>
      <w:r w:rsidRPr="0062378C">
        <w:t>Примечание </w:t>
      </w:r>
      <w:r w:rsidR="00D36025" w:rsidRPr="0062378C">
        <w:t>1 Принятие правильных решений подтверждает, что данные пригодны для использования по назначению. Принятие решений может зависеть от множества различных характеристик, включая местоположение и последовательность.</w:t>
      </w:r>
    </w:p>
    <w:p w14:paraId="53B64C1A" w14:textId="5D342AE4" w:rsidR="00D36025" w:rsidRPr="0062378C" w:rsidRDefault="00D36025" w:rsidP="00675334">
      <w:pPr>
        <w:spacing w:before="320" w:after="320"/>
        <w:ind w:firstLine="567"/>
        <w:jc w:val="both"/>
      </w:pPr>
      <w:r w:rsidRPr="0062378C">
        <w:t>П</w:t>
      </w:r>
      <w:r w:rsidR="00834BF9" w:rsidRPr="0062378C">
        <w:t>римечание</w:t>
      </w:r>
      <w:r w:rsidR="00DB3D4A" w:rsidRPr="0062378C">
        <w:t> </w:t>
      </w:r>
      <w:r w:rsidRPr="0062378C">
        <w:t>2 Необходимо достижение согласия между заинтересованными сторонами, участвующими в принятии решения и затрагиваемыми этим решением.</w:t>
      </w:r>
    </w:p>
    <w:p w14:paraId="139272AA" w14:textId="3B1B256E" w:rsidR="00D36025" w:rsidRPr="0062378C" w:rsidRDefault="00675334" w:rsidP="00675334">
      <w:pPr>
        <w:ind w:firstLine="567"/>
        <w:jc w:val="both"/>
        <w:rPr>
          <w:sz w:val="28"/>
          <w:szCs w:val="28"/>
        </w:rPr>
      </w:pPr>
      <w:r w:rsidRPr="0062378C">
        <w:rPr>
          <w:sz w:val="28"/>
          <w:szCs w:val="28"/>
        </w:rPr>
        <w:t>- </w:t>
      </w:r>
      <w:r w:rsidR="00D36025" w:rsidRPr="0062378C">
        <w:rPr>
          <w:sz w:val="28"/>
          <w:szCs w:val="28"/>
        </w:rPr>
        <w:t>эффективный менеджмент качества данных основывается на фундаментальных понятиях и принципах ISO 9000;</w:t>
      </w:r>
    </w:p>
    <w:p w14:paraId="7445A8D7" w14:textId="065A08F6" w:rsidR="00D36025" w:rsidRPr="0062378C" w:rsidRDefault="00675334" w:rsidP="00B43A02">
      <w:pPr>
        <w:ind w:firstLine="567"/>
        <w:jc w:val="both"/>
        <w:rPr>
          <w:sz w:val="28"/>
          <w:szCs w:val="28"/>
        </w:rPr>
      </w:pPr>
      <w:r w:rsidRPr="0062378C">
        <w:rPr>
          <w:sz w:val="28"/>
          <w:szCs w:val="28"/>
        </w:rPr>
        <w:t>- качество</w:t>
      </w:r>
      <w:r w:rsidR="00D36025" w:rsidRPr="0062378C">
        <w:rPr>
          <w:sz w:val="28"/>
          <w:szCs w:val="28"/>
        </w:rPr>
        <w:t xml:space="preserve"> данных является функцией присущих характеристик, рассматриваемых данных.</w:t>
      </w:r>
    </w:p>
    <w:p w14:paraId="2F6B2C14" w14:textId="0BE8C52C" w:rsidR="00D36025" w:rsidRPr="0062378C" w:rsidRDefault="00834BF9" w:rsidP="00675334">
      <w:pPr>
        <w:spacing w:before="320"/>
        <w:ind w:firstLine="567"/>
        <w:jc w:val="both"/>
      </w:pPr>
      <w:r w:rsidRPr="0062378C">
        <w:t>Пример</w:t>
      </w:r>
      <w:r w:rsidR="00675334" w:rsidRPr="0062378C">
        <w:t> </w:t>
      </w:r>
      <w:r w:rsidR="00D36025" w:rsidRPr="0062378C">
        <w:t>1</w:t>
      </w:r>
      <w:r w:rsidR="00DB48B4" w:rsidRPr="0062378C">
        <w:t xml:space="preserve"> -</w:t>
      </w:r>
      <w:r w:rsidR="00D36025" w:rsidRPr="0062378C">
        <w:t xml:space="preserve"> Набор данных содержит только символы из набора символов, установленного ISO/IEC 10646. Этот факт является присущей характеристикой данных.</w:t>
      </w:r>
    </w:p>
    <w:p w14:paraId="3D86CB5D" w14:textId="4A0205B7" w:rsidR="00D36025" w:rsidRPr="0062378C" w:rsidRDefault="00D36025" w:rsidP="00DB48B4">
      <w:pPr>
        <w:spacing w:before="320"/>
        <w:ind w:firstLine="567"/>
        <w:jc w:val="both"/>
      </w:pPr>
      <w:r w:rsidRPr="0062378C">
        <w:t>П</w:t>
      </w:r>
      <w:r w:rsidR="00834BF9" w:rsidRPr="0062378C">
        <w:t>ример</w:t>
      </w:r>
      <w:r w:rsidR="00675334" w:rsidRPr="0062378C">
        <w:t> </w:t>
      </w:r>
      <w:r w:rsidRPr="0062378C">
        <w:t>2</w:t>
      </w:r>
      <w:r w:rsidR="00DB48B4" w:rsidRPr="0062378C">
        <w:t xml:space="preserve"> -</w:t>
      </w:r>
      <w:r w:rsidRPr="0062378C">
        <w:t xml:space="preserve"> Один элемент набора данных имеет длину 13 (то есть представлен 13 символами). Эта длина является присущей характеристикой данных.</w:t>
      </w:r>
    </w:p>
    <w:p w14:paraId="77348F4A" w14:textId="0BDBCA1F" w:rsidR="00D36025" w:rsidRPr="0062378C" w:rsidRDefault="00D36025" w:rsidP="00675334">
      <w:pPr>
        <w:spacing w:before="320" w:after="320"/>
        <w:ind w:firstLine="567"/>
        <w:jc w:val="both"/>
      </w:pPr>
      <w:r w:rsidRPr="0062378C">
        <w:t>П</w:t>
      </w:r>
      <w:r w:rsidR="00834BF9" w:rsidRPr="0062378C">
        <w:t>ример</w:t>
      </w:r>
      <w:r w:rsidR="00BE095F" w:rsidRPr="0062378C">
        <w:t> </w:t>
      </w:r>
      <w:r w:rsidRPr="0062378C">
        <w:t>3</w:t>
      </w:r>
      <w:r w:rsidR="00DB48B4" w:rsidRPr="0062378C">
        <w:t xml:space="preserve"> -</w:t>
      </w:r>
      <w:r w:rsidRPr="0062378C">
        <w:t xml:space="preserve"> Один столбец таблицы базы данных содержит только значения, являющиеся элементами множества {«</w:t>
      </w:r>
      <w:proofErr w:type="spellStart"/>
      <w:r w:rsidRPr="0062378C">
        <w:t>cm</w:t>
      </w:r>
      <w:proofErr w:type="spellEnd"/>
      <w:r w:rsidRPr="0062378C">
        <w:t>», «</w:t>
      </w:r>
      <w:proofErr w:type="spellStart"/>
      <w:r w:rsidRPr="0062378C">
        <w:t>inches</w:t>
      </w:r>
      <w:proofErr w:type="spellEnd"/>
      <w:r w:rsidRPr="0062378C">
        <w:t>», «</w:t>
      </w:r>
      <w:proofErr w:type="spellStart"/>
      <w:r w:rsidRPr="0062378C">
        <w:t>mm</w:t>
      </w:r>
      <w:proofErr w:type="spellEnd"/>
      <w:r w:rsidRPr="0062378C">
        <w:t>», «m»}. Этот факт является присущей характеристикой данных.</w:t>
      </w:r>
    </w:p>
    <w:p w14:paraId="366A084A" w14:textId="70C805AB" w:rsidR="00D36025" w:rsidRPr="0062378C" w:rsidRDefault="00675334" w:rsidP="00675334">
      <w:pPr>
        <w:ind w:firstLine="567"/>
        <w:jc w:val="both"/>
        <w:rPr>
          <w:sz w:val="28"/>
          <w:szCs w:val="28"/>
        </w:rPr>
      </w:pPr>
      <w:r w:rsidRPr="0062378C">
        <w:rPr>
          <w:sz w:val="28"/>
          <w:szCs w:val="28"/>
        </w:rPr>
        <w:t>- </w:t>
      </w:r>
      <w:r w:rsidR="00D36025" w:rsidRPr="0062378C">
        <w:rPr>
          <w:sz w:val="28"/>
          <w:szCs w:val="28"/>
        </w:rPr>
        <w:t>организации получают большую ценность, когда цифровые данные являются пригодными для компьютерной обработки;</w:t>
      </w:r>
    </w:p>
    <w:p w14:paraId="1CCCC2D8" w14:textId="0DD0AE76" w:rsidR="00D36025" w:rsidRPr="0062378C" w:rsidRDefault="00675334" w:rsidP="00B43A02">
      <w:pPr>
        <w:ind w:firstLine="567"/>
        <w:jc w:val="both"/>
        <w:rPr>
          <w:sz w:val="28"/>
          <w:szCs w:val="28"/>
        </w:rPr>
      </w:pPr>
      <w:r w:rsidRPr="0062378C">
        <w:rPr>
          <w:sz w:val="28"/>
          <w:szCs w:val="28"/>
        </w:rPr>
        <w:t>- </w:t>
      </w:r>
      <w:r w:rsidR="00D36025" w:rsidRPr="0062378C">
        <w:rPr>
          <w:sz w:val="28"/>
          <w:szCs w:val="28"/>
        </w:rPr>
        <w:t>постоянная скоординированная деятельность организации обеспечивает защиту и использование ценности данных как актива.</w:t>
      </w:r>
    </w:p>
    <w:p w14:paraId="765BA8A4" w14:textId="339129CA" w:rsidR="00D36025" w:rsidRPr="0062378C" w:rsidRDefault="00D36025" w:rsidP="00DB48B4">
      <w:pPr>
        <w:spacing w:before="320"/>
        <w:ind w:firstLine="567"/>
        <w:jc w:val="both"/>
      </w:pPr>
      <w:r w:rsidRPr="0062378C">
        <w:t>П</w:t>
      </w:r>
      <w:r w:rsidR="00834BF9" w:rsidRPr="0062378C">
        <w:t>римечание</w:t>
      </w:r>
      <w:r w:rsidR="00BE095F" w:rsidRPr="0062378C">
        <w:t> </w:t>
      </w:r>
      <w:r w:rsidRPr="0062378C">
        <w:t>3 Такая деятельность требует уровней инвестиций, соответствующих ценности, создаваемой данными. Координация этой деятельности учитывает влияние, которое каждый сотрудник организации оказывает на качество и ценность данных.</w:t>
      </w:r>
    </w:p>
    <w:p w14:paraId="4AF0E4DB" w14:textId="702E5731" w:rsidR="00D36025" w:rsidRPr="0062378C" w:rsidRDefault="00BE095F" w:rsidP="00DB48B4">
      <w:pPr>
        <w:spacing w:before="320"/>
        <w:ind w:firstLine="567"/>
        <w:jc w:val="both"/>
      </w:pPr>
      <w:r w:rsidRPr="0062378C">
        <w:t>Примечание </w:t>
      </w:r>
      <w:r w:rsidR="00D36025" w:rsidRPr="0062378C">
        <w:t>4</w:t>
      </w:r>
      <w:r w:rsidR="00834BF9" w:rsidRPr="0062378C">
        <w:t xml:space="preserve"> </w:t>
      </w:r>
      <w:r w:rsidR="00D36025" w:rsidRPr="0062378C">
        <w:t>Для обеспечения единых подходов к оценке качества цифровых данных применяются критерии качества цифровых данных.</w:t>
      </w:r>
    </w:p>
    <w:p w14:paraId="16888D7D" w14:textId="77777777" w:rsidR="00D36025" w:rsidRPr="0062378C" w:rsidRDefault="00D36025" w:rsidP="00926FCD">
      <w:pPr>
        <w:ind w:firstLine="567"/>
        <w:jc w:val="both"/>
      </w:pPr>
      <w:r w:rsidRPr="0062378C">
        <w:t>Для оценки качества цифровых данных используются критерии качества: точность, полнота, взаимосвязанность, сопоставимость, актуальность, уникальность, достоверность, своевременность, ясность и доступность.</w:t>
      </w:r>
    </w:p>
    <w:p w14:paraId="0FA8A56B" w14:textId="77777777" w:rsidR="00D36025" w:rsidRPr="0062378C" w:rsidRDefault="00D36025" w:rsidP="00926FCD">
      <w:pPr>
        <w:ind w:firstLine="567"/>
        <w:jc w:val="both"/>
      </w:pPr>
      <w:r w:rsidRPr="0062378C">
        <w:t>Качество цифровых данных определяется присущими им характеристиками, которые обусловливают степень их пригодности к использованию.</w:t>
      </w:r>
    </w:p>
    <w:p w14:paraId="53DEA567" w14:textId="77777777" w:rsidR="00D36025" w:rsidRPr="0062378C" w:rsidRDefault="00D36025" w:rsidP="00926FCD">
      <w:pPr>
        <w:ind w:firstLine="567"/>
        <w:jc w:val="both"/>
      </w:pPr>
      <w:r w:rsidRPr="0062378C">
        <w:t>Оценка качества цифровых данных осуществляется путем определения их соответствия критериям качества. Результаты оценки позволяют определить пригодность цифровых данных к использованию.</w:t>
      </w:r>
    </w:p>
    <w:p w14:paraId="1F7C4EB7" w14:textId="77777777" w:rsidR="00D36025" w:rsidRPr="0062378C" w:rsidRDefault="00D36025" w:rsidP="00675334">
      <w:pPr>
        <w:spacing w:after="320"/>
        <w:ind w:firstLine="567"/>
        <w:jc w:val="both"/>
      </w:pPr>
      <w:r w:rsidRPr="0062378C">
        <w:t xml:space="preserve">Критерии качества цифровых данных применяются на всех этапах жизненного цикла цифровых данных, включая создание (сбор) цифровых данных, хранение цифровых данных и </w:t>
      </w:r>
      <w:r w:rsidRPr="0062378C">
        <w:lastRenderedPageBreak/>
        <w:t>их ведение, использование цифровых данных, управление цифровыми данными, архивирование цифровых данных или их уничтожение.</w:t>
      </w:r>
    </w:p>
    <w:p w14:paraId="37F0E361" w14:textId="477EDB4D" w:rsidR="00834BF9" w:rsidRPr="0062378C" w:rsidRDefault="00834BF9" w:rsidP="0020201B">
      <w:pPr>
        <w:ind w:firstLine="567"/>
        <w:rPr>
          <w:b/>
          <w:sz w:val="28"/>
          <w:szCs w:val="28"/>
        </w:rPr>
      </w:pPr>
      <w:r w:rsidRPr="0062378C">
        <w:rPr>
          <w:b/>
          <w:sz w:val="28"/>
          <w:szCs w:val="28"/>
        </w:rPr>
        <w:t>6</w:t>
      </w:r>
      <w:r w:rsidR="00B43A02" w:rsidRPr="0062378C">
        <w:rPr>
          <w:b/>
          <w:sz w:val="28"/>
          <w:szCs w:val="28"/>
        </w:rPr>
        <w:t xml:space="preserve"> Путь к обеспечению качества данных в серии стандартов ISO 8000</w:t>
      </w:r>
    </w:p>
    <w:p w14:paraId="68AFF20F" w14:textId="40E62887" w:rsidR="00B43A02" w:rsidRPr="0062378C" w:rsidRDefault="00B43A02" w:rsidP="00C619CF">
      <w:pPr>
        <w:rPr>
          <w:sz w:val="28"/>
          <w:szCs w:val="28"/>
        </w:rPr>
      </w:pPr>
    </w:p>
    <w:p w14:paraId="2F9FF878" w14:textId="3BC331CE" w:rsidR="00B43A02" w:rsidRPr="0062378C" w:rsidRDefault="00B43A02" w:rsidP="00B43A02">
      <w:pPr>
        <w:pStyle w:val="ac"/>
        <w:spacing w:line="225" w:lineRule="auto"/>
        <w:ind w:firstLine="567"/>
        <w:jc w:val="both"/>
        <w:rPr>
          <w:sz w:val="24"/>
          <w:szCs w:val="24"/>
          <w:lang w:val="ru-RU"/>
        </w:rPr>
      </w:pPr>
      <w:r w:rsidRPr="0062378C">
        <w:rPr>
          <w:lang w:val="ru-RU"/>
        </w:rPr>
        <w:t xml:space="preserve">Серия стандартов </w:t>
      </w:r>
      <w:r w:rsidRPr="0062378C">
        <w:rPr>
          <w:rStyle w:val="ae"/>
          <w:b w:val="0"/>
          <w:lang w:val="ru-RU"/>
        </w:rPr>
        <w:t>ISO 8000</w:t>
      </w:r>
      <w:r w:rsidRPr="0062378C">
        <w:rPr>
          <w:lang w:val="ru-RU"/>
        </w:rPr>
        <w:t xml:space="preserve"> устанавливает комплексный подход к достижению и поддержанию высокого качества данных. Этот подход </w:t>
      </w:r>
      <w:r w:rsidRPr="0062378C">
        <w:rPr>
          <w:sz w:val="24"/>
          <w:szCs w:val="24"/>
          <w:lang w:val="ru-RU"/>
        </w:rPr>
        <w:t>(см. схему 1):</w:t>
      </w:r>
    </w:p>
    <w:p w14:paraId="270BE45E" w14:textId="67C0BDA1" w:rsidR="00B43A02" w:rsidRPr="0062378C" w:rsidRDefault="00675334" w:rsidP="00B43A02">
      <w:pPr>
        <w:tabs>
          <w:tab w:val="left" w:pos="851"/>
        </w:tabs>
        <w:ind w:firstLine="567"/>
        <w:rPr>
          <w:sz w:val="28"/>
          <w:szCs w:val="28"/>
        </w:rPr>
      </w:pPr>
      <w:r w:rsidRPr="0062378C">
        <w:rPr>
          <w:sz w:val="28"/>
          <w:szCs w:val="28"/>
        </w:rPr>
        <w:t>-</w:t>
      </w:r>
      <w:r w:rsidR="00BE095F" w:rsidRPr="0062378C">
        <w:rPr>
          <w:sz w:val="28"/>
          <w:szCs w:val="28"/>
        </w:rPr>
        <w:t> </w:t>
      </w:r>
      <w:r w:rsidR="00B43A02" w:rsidRPr="0062378C">
        <w:rPr>
          <w:sz w:val="28"/>
          <w:szCs w:val="28"/>
        </w:rPr>
        <w:t>основывается на принципах качества данных (см. раздел 5)</w:t>
      </w:r>
      <w:r w:rsidR="00B43A02" w:rsidRPr="0062378C">
        <w:rPr>
          <w:color w:val="231F20"/>
          <w:spacing w:val="-5"/>
          <w:sz w:val="28"/>
          <w:szCs w:val="28"/>
        </w:rPr>
        <w:t>;</w:t>
      </w:r>
    </w:p>
    <w:p w14:paraId="0E44BCA6" w14:textId="5469F8F9" w:rsidR="00B43A02" w:rsidRPr="0062378C" w:rsidRDefault="00675334" w:rsidP="00B43A02">
      <w:pPr>
        <w:pStyle w:val="a9"/>
        <w:ind w:left="0" w:firstLine="567"/>
        <w:jc w:val="both"/>
        <w:rPr>
          <w:sz w:val="28"/>
          <w:szCs w:val="28"/>
        </w:rPr>
      </w:pPr>
      <w:r w:rsidRPr="0062378C">
        <w:rPr>
          <w:sz w:val="28"/>
          <w:szCs w:val="28"/>
        </w:rPr>
        <w:t>-</w:t>
      </w:r>
      <w:r w:rsidR="00BE095F" w:rsidRPr="0062378C">
        <w:rPr>
          <w:sz w:val="28"/>
          <w:szCs w:val="28"/>
        </w:rPr>
        <w:t> </w:t>
      </w:r>
      <w:r w:rsidR="00B43A02" w:rsidRPr="0062378C">
        <w:rPr>
          <w:sz w:val="28"/>
          <w:szCs w:val="28"/>
        </w:rPr>
        <w:t>учитывает потребность в информации, возникающую в связи с требованиями организации к принятию решений;</w:t>
      </w:r>
    </w:p>
    <w:p w14:paraId="7E05DF41" w14:textId="10438A27" w:rsidR="00B43A02" w:rsidRPr="0062378C" w:rsidRDefault="00675334" w:rsidP="00B43A02">
      <w:pPr>
        <w:pStyle w:val="a9"/>
        <w:spacing w:line="250" w:lineRule="exact"/>
        <w:ind w:left="0" w:firstLine="567"/>
        <w:jc w:val="both"/>
        <w:rPr>
          <w:sz w:val="28"/>
          <w:szCs w:val="28"/>
        </w:rPr>
      </w:pPr>
      <w:r w:rsidRPr="0062378C">
        <w:rPr>
          <w:sz w:val="28"/>
          <w:szCs w:val="28"/>
        </w:rPr>
        <w:t>-</w:t>
      </w:r>
      <w:r w:rsidR="00BE095F" w:rsidRPr="0062378C">
        <w:rPr>
          <w:sz w:val="28"/>
          <w:szCs w:val="28"/>
        </w:rPr>
        <w:t> </w:t>
      </w:r>
      <w:r w:rsidR="00B43A02" w:rsidRPr="0062378C">
        <w:rPr>
          <w:sz w:val="28"/>
          <w:szCs w:val="28"/>
        </w:rPr>
        <w:t>включает процессы, обеспечивающие эффективный менеджмент качества данных, а также достижение целей управления данными и обеспечения качества данных</w:t>
      </w:r>
      <w:r w:rsidR="00B43A02" w:rsidRPr="0062378C">
        <w:rPr>
          <w:color w:val="231F20"/>
          <w:spacing w:val="-2"/>
          <w:sz w:val="28"/>
          <w:szCs w:val="28"/>
        </w:rPr>
        <w:t>;</w:t>
      </w:r>
    </w:p>
    <w:p w14:paraId="4252AE3C" w14:textId="014686FB" w:rsidR="00B43A02" w:rsidRPr="0062378C" w:rsidRDefault="00675334" w:rsidP="00B43A02">
      <w:pPr>
        <w:pStyle w:val="a9"/>
        <w:spacing w:line="225" w:lineRule="auto"/>
        <w:ind w:left="0" w:firstLine="567"/>
        <w:jc w:val="both"/>
        <w:rPr>
          <w:sz w:val="28"/>
          <w:szCs w:val="28"/>
        </w:rPr>
      </w:pPr>
      <w:r w:rsidRPr="0062378C">
        <w:rPr>
          <w:sz w:val="28"/>
          <w:szCs w:val="28"/>
        </w:rPr>
        <w:t>-</w:t>
      </w:r>
      <w:r w:rsidR="00BE095F" w:rsidRPr="0062378C">
        <w:rPr>
          <w:sz w:val="28"/>
          <w:szCs w:val="28"/>
        </w:rPr>
        <w:t> </w:t>
      </w:r>
      <w:r w:rsidR="00B43A02" w:rsidRPr="0062378C">
        <w:rPr>
          <w:sz w:val="28"/>
          <w:szCs w:val="28"/>
        </w:rPr>
        <w:t>предусматривает использование спецификаций данных для удовлетворения потребности в информации и создания строгой основы для определения соответствия данных установленным требованиям с учетом синтаксических, семантических и прагматических аспектов</w:t>
      </w:r>
      <w:r w:rsidR="00B43A02" w:rsidRPr="0062378C">
        <w:rPr>
          <w:color w:val="231F20"/>
          <w:spacing w:val="-2"/>
          <w:sz w:val="28"/>
          <w:szCs w:val="28"/>
        </w:rPr>
        <w:t>;</w:t>
      </w:r>
    </w:p>
    <w:p w14:paraId="78F303BE" w14:textId="7CCAC0DC" w:rsidR="00B43A02" w:rsidRPr="0062378C" w:rsidRDefault="00BE095F" w:rsidP="00B43A02">
      <w:pPr>
        <w:pStyle w:val="a9"/>
        <w:ind w:left="0" w:firstLine="567"/>
        <w:jc w:val="both"/>
        <w:rPr>
          <w:sz w:val="28"/>
          <w:szCs w:val="28"/>
        </w:rPr>
      </w:pPr>
      <w:r w:rsidRPr="0062378C">
        <w:rPr>
          <w:sz w:val="28"/>
          <w:szCs w:val="28"/>
        </w:rPr>
        <w:t>- </w:t>
      </w:r>
      <w:r w:rsidR="00B43A02" w:rsidRPr="0062378C">
        <w:rPr>
          <w:sz w:val="28"/>
          <w:szCs w:val="28"/>
        </w:rPr>
        <w:t>обеспечивает возможность верификации и валидации соответствия установленным требованиям</w:t>
      </w:r>
      <w:r w:rsidR="00B43A02" w:rsidRPr="0062378C">
        <w:rPr>
          <w:color w:val="231F20"/>
          <w:spacing w:val="-2"/>
          <w:sz w:val="28"/>
          <w:szCs w:val="28"/>
        </w:rPr>
        <w:t>;</w:t>
      </w:r>
    </w:p>
    <w:p w14:paraId="1DE388F6" w14:textId="37943718" w:rsidR="00B43A02" w:rsidRPr="0062378C" w:rsidRDefault="00BE095F" w:rsidP="00B43A02">
      <w:pPr>
        <w:pStyle w:val="a9"/>
        <w:ind w:left="0" w:firstLine="567"/>
        <w:jc w:val="both"/>
        <w:rPr>
          <w:sz w:val="28"/>
          <w:szCs w:val="28"/>
        </w:rPr>
      </w:pPr>
      <w:r w:rsidRPr="0062378C">
        <w:rPr>
          <w:sz w:val="28"/>
          <w:szCs w:val="28"/>
        </w:rPr>
        <w:t>- </w:t>
      </w:r>
      <w:r w:rsidR="00B43A02" w:rsidRPr="0062378C">
        <w:rPr>
          <w:sz w:val="28"/>
          <w:szCs w:val="28"/>
        </w:rPr>
        <w:t>обеспечивает согласованность с стратегическими целями организации</w:t>
      </w:r>
      <w:r w:rsidR="00B43A02" w:rsidRPr="0062378C">
        <w:rPr>
          <w:color w:val="231F20"/>
          <w:spacing w:val="-2"/>
          <w:sz w:val="28"/>
          <w:szCs w:val="28"/>
        </w:rPr>
        <w:t>;</w:t>
      </w:r>
    </w:p>
    <w:p w14:paraId="3D09FF70" w14:textId="5076D68D" w:rsidR="00B43A02" w:rsidRPr="0062378C" w:rsidRDefault="00BE095F" w:rsidP="00B43A02">
      <w:pPr>
        <w:pStyle w:val="a9"/>
        <w:ind w:left="0" w:firstLine="567"/>
        <w:jc w:val="both"/>
        <w:rPr>
          <w:sz w:val="28"/>
          <w:szCs w:val="28"/>
        </w:rPr>
      </w:pPr>
      <w:r w:rsidRPr="0062378C">
        <w:rPr>
          <w:sz w:val="28"/>
          <w:szCs w:val="28"/>
        </w:rPr>
        <w:t>- </w:t>
      </w:r>
      <w:r w:rsidR="00B43A02" w:rsidRPr="0062378C">
        <w:rPr>
          <w:sz w:val="28"/>
          <w:szCs w:val="28"/>
        </w:rPr>
        <w:t>способствует устойчивым организационным и поведенческим изменениям, направленным на повышение качества данных</w:t>
      </w:r>
      <w:r w:rsidR="00B43A02" w:rsidRPr="0062378C">
        <w:rPr>
          <w:color w:val="231F20"/>
          <w:spacing w:val="-2"/>
          <w:sz w:val="28"/>
          <w:szCs w:val="28"/>
        </w:rPr>
        <w:t>;</w:t>
      </w:r>
    </w:p>
    <w:p w14:paraId="43993CC3" w14:textId="342D272B" w:rsidR="00B43A02" w:rsidRDefault="00BE095F" w:rsidP="00B43A02">
      <w:pPr>
        <w:pStyle w:val="a9"/>
        <w:ind w:left="0" w:firstLine="567"/>
        <w:jc w:val="both"/>
        <w:rPr>
          <w:color w:val="231F20"/>
          <w:spacing w:val="-2"/>
          <w:sz w:val="28"/>
          <w:szCs w:val="28"/>
        </w:rPr>
      </w:pPr>
      <w:r w:rsidRPr="0062378C">
        <w:rPr>
          <w:sz w:val="28"/>
          <w:szCs w:val="28"/>
        </w:rPr>
        <w:t>- </w:t>
      </w:r>
      <w:r w:rsidR="00B43A02" w:rsidRPr="0062378C">
        <w:rPr>
          <w:sz w:val="28"/>
          <w:szCs w:val="28"/>
        </w:rPr>
        <w:t>применим к данным любого типа</w:t>
      </w:r>
      <w:r w:rsidR="00B43A02" w:rsidRPr="0062378C">
        <w:rPr>
          <w:color w:val="231F20"/>
          <w:spacing w:val="-2"/>
          <w:sz w:val="28"/>
          <w:szCs w:val="28"/>
        </w:rPr>
        <w:t>.</w:t>
      </w:r>
    </w:p>
    <w:p w14:paraId="434463CE" w14:textId="77777777" w:rsidR="00AD5E97" w:rsidRPr="0062378C" w:rsidRDefault="00AD5E97" w:rsidP="00B43A02">
      <w:pPr>
        <w:pStyle w:val="a9"/>
        <w:ind w:left="0" w:firstLine="567"/>
        <w:jc w:val="both"/>
        <w:rPr>
          <w:sz w:val="28"/>
          <w:szCs w:val="28"/>
        </w:rPr>
      </w:pPr>
    </w:p>
    <w:p w14:paraId="2260261E" w14:textId="0189CA18" w:rsidR="00834BF9" w:rsidRPr="0062378C" w:rsidRDefault="00082BEF" w:rsidP="00C619CF">
      <w:pPr>
        <w:rPr>
          <w:sz w:val="28"/>
          <w:szCs w:val="28"/>
        </w:rPr>
      </w:pPr>
      <w:r w:rsidRPr="0062378C">
        <w:rPr>
          <w:noProof/>
        </w:rPr>
        <w:drawing>
          <wp:inline distT="0" distB="0" distL="0" distR="0" wp14:anchorId="70849A19" wp14:editId="3DC669D0">
            <wp:extent cx="5963156" cy="3473356"/>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5998844" cy="3494143"/>
                    </a:xfrm>
                    <a:prstGeom prst="rect">
                      <a:avLst/>
                    </a:prstGeom>
                  </pic:spPr>
                </pic:pic>
              </a:graphicData>
            </a:graphic>
          </wp:inline>
        </w:drawing>
      </w:r>
    </w:p>
    <w:p w14:paraId="2B758E65" w14:textId="1D1A10E2" w:rsidR="00926FCD" w:rsidRPr="0062378C" w:rsidRDefault="00926FCD" w:rsidP="00347E07">
      <w:pPr>
        <w:pStyle w:val="ac"/>
        <w:keepNext/>
        <w:spacing w:before="107"/>
        <w:jc w:val="center"/>
        <w:rPr>
          <w:b/>
          <w:sz w:val="24"/>
          <w:szCs w:val="24"/>
          <w:lang w:val="ru-RU"/>
        </w:rPr>
      </w:pPr>
      <w:r w:rsidRPr="0062378C">
        <w:rPr>
          <w:b/>
          <w:sz w:val="24"/>
          <w:szCs w:val="24"/>
          <w:lang w:val="ru-RU"/>
        </w:rPr>
        <w:t xml:space="preserve">Схема 1 </w:t>
      </w:r>
      <w:r w:rsidR="00675334" w:rsidRPr="0062378C">
        <w:rPr>
          <w:b/>
          <w:sz w:val="24"/>
          <w:szCs w:val="24"/>
          <w:lang w:val="ru-RU"/>
        </w:rPr>
        <w:t>-</w:t>
      </w:r>
      <w:r w:rsidRPr="0062378C">
        <w:rPr>
          <w:b/>
          <w:sz w:val="24"/>
          <w:szCs w:val="24"/>
          <w:lang w:val="ru-RU"/>
        </w:rPr>
        <w:t xml:space="preserve"> Комплекс возможностей серии стандартов ISO 8000 по достижению и </w:t>
      </w:r>
      <w:r w:rsidRPr="0062378C">
        <w:rPr>
          <w:b/>
          <w:sz w:val="24"/>
          <w:szCs w:val="24"/>
          <w:lang w:val="ru-RU"/>
        </w:rPr>
        <w:lastRenderedPageBreak/>
        <w:t>поддержанию высокого качества данных</w:t>
      </w:r>
    </w:p>
    <w:p w14:paraId="0C0671C4" w14:textId="77777777" w:rsidR="00347E07" w:rsidRPr="0062378C" w:rsidRDefault="00347E07" w:rsidP="00347E07">
      <w:pPr>
        <w:pStyle w:val="ac"/>
        <w:keepNext/>
        <w:spacing w:before="107"/>
        <w:jc w:val="center"/>
        <w:rPr>
          <w:b/>
          <w:lang w:val="ru-RU"/>
        </w:rPr>
      </w:pPr>
    </w:p>
    <w:p w14:paraId="3A1FAE4E" w14:textId="77777777" w:rsidR="00926FCD" w:rsidRPr="0062378C" w:rsidRDefault="00926FCD" w:rsidP="00347E07">
      <w:pPr>
        <w:pStyle w:val="ac"/>
        <w:keepNext/>
        <w:spacing w:line="225" w:lineRule="auto"/>
        <w:ind w:left="29" w:firstLine="538"/>
        <w:jc w:val="both"/>
        <w:rPr>
          <w:lang w:val="ru-RU"/>
        </w:rPr>
      </w:pPr>
      <w:r w:rsidRPr="0062378C">
        <w:rPr>
          <w:lang w:val="ru-RU"/>
        </w:rPr>
        <w:t xml:space="preserve">Несмотря на то что серия стандартов </w:t>
      </w:r>
      <w:r w:rsidRPr="0062378C">
        <w:rPr>
          <w:rStyle w:val="ae"/>
          <w:b w:val="0"/>
          <w:lang w:val="ru-RU"/>
        </w:rPr>
        <w:t>ISO 8000</w:t>
      </w:r>
      <w:r w:rsidRPr="0062378C">
        <w:rPr>
          <w:lang w:val="ru-RU"/>
        </w:rPr>
        <w:t xml:space="preserve"> применима к данным любого типа, в ней рассматриваются некоторые особенности, отличающие различные типы данных. К таким особенностям относятся</w:t>
      </w:r>
      <w:r w:rsidRPr="0062378C">
        <w:rPr>
          <w:color w:val="231F20"/>
          <w:lang w:val="ru-RU"/>
        </w:rPr>
        <w:t>:</w:t>
      </w:r>
    </w:p>
    <w:p w14:paraId="6C6EAF50" w14:textId="69A8D590" w:rsidR="00926FCD" w:rsidRPr="0062378C" w:rsidRDefault="00675334" w:rsidP="008435EF">
      <w:pPr>
        <w:pStyle w:val="a9"/>
        <w:ind w:left="0" w:firstLine="567"/>
        <w:jc w:val="both"/>
        <w:rPr>
          <w:sz w:val="28"/>
          <w:szCs w:val="28"/>
        </w:rPr>
      </w:pPr>
      <w:r w:rsidRPr="0062378C">
        <w:rPr>
          <w:sz w:val="28"/>
          <w:szCs w:val="28"/>
        </w:rPr>
        <w:t>-</w:t>
      </w:r>
      <w:r w:rsidR="00B42DB5" w:rsidRPr="0062378C">
        <w:rPr>
          <w:sz w:val="28"/>
          <w:szCs w:val="28"/>
        </w:rPr>
        <w:t> </w:t>
      </w:r>
      <w:r w:rsidR="00926FCD" w:rsidRPr="0062378C">
        <w:rPr>
          <w:color w:val="231F20"/>
          <w:sz w:val="28"/>
          <w:szCs w:val="28"/>
        </w:rPr>
        <w:t>роль данных</w:t>
      </w:r>
      <w:r w:rsidR="00926FCD" w:rsidRPr="0062378C">
        <w:rPr>
          <w:color w:val="231F20"/>
          <w:spacing w:val="-2"/>
          <w:sz w:val="28"/>
          <w:szCs w:val="28"/>
        </w:rPr>
        <w:t>;</w:t>
      </w:r>
    </w:p>
    <w:p w14:paraId="6D488D1E" w14:textId="0CB59128" w:rsidR="00926FCD" w:rsidRPr="0062378C" w:rsidRDefault="00BE095F" w:rsidP="0020201B">
      <w:pPr>
        <w:tabs>
          <w:tab w:val="left" w:pos="1366"/>
        </w:tabs>
        <w:spacing w:before="320"/>
        <w:ind w:left="29" w:firstLine="538"/>
        <w:jc w:val="both"/>
        <w:rPr>
          <w:color w:val="231F20"/>
        </w:rPr>
      </w:pPr>
      <w:r w:rsidRPr="0062378C">
        <w:rPr>
          <w:bCs/>
          <w:color w:val="231F20"/>
        </w:rPr>
        <w:t>Пример </w:t>
      </w:r>
      <w:r w:rsidR="00926FCD" w:rsidRPr="0062378C">
        <w:rPr>
          <w:bCs/>
          <w:color w:val="231F20"/>
        </w:rPr>
        <w:t>1</w:t>
      </w:r>
      <w:r w:rsidRPr="0062378C">
        <w:rPr>
          <w:bCs/>
          <w:color w:val="231F20"/>
        </w:rPr>
        <w:t xml:space="preserve"> </w:t>
      </w:r>
      <w:r w:rsidR="0020201B" w:rsidRPr="0062378C">
        <w:rPr>
          <w:bCs/>
          <w:color w:val="231F20"/>
        </w:rPr>
        <w:t>-</w:t>
      </w:r>
      <w:r w:rsidR="00926FCD" w:rsidRPr="0062378C">
        <w:rPr>
          <w:b/>
          <w:bCs/>
          <w:color w:val="231F20"/>
        </w:rPr>
        <w:t xml:space="preserve"> </w:t>
      </w:r>
      <w:r w:rsidR="00926FCD" w:rsidRPr="0062378C">
        <w:rPr>
          <w:color w:val="231F20"/>
        </w:rPr>
        <w:t>К ролям данных относятся, помимо прочего: основные данные, транзакционные данные и справочные данные.</w:t>
      </w:r>
    </w:p>
    <w:p w14:paraId="135A97E2" w14:textId="5049234F" w:rsidR="00926FCD" w:rsidRPr="0062378C" w:rsidRDefault="00BE095F" w:rsidP="00BE095F">
      <w:pPr>
        <w:spacing w:before="320" w:after="320" w:line="225" w:lineRule="auto"/>
        <w:ind w:left="29" w:firstLine="538"/>
        <w:jc w:val="both"/>
        <w:rPr>
          <w:color w:val="231F20"/>
        </w:rPr>
      </w:pPr>
      <w:r w:rsidRPr="0062378C">
        <w:rPr>
          <w:color w:val="231F20"/>
        </w:rPr>
        <w:t>Пример </w:t>
      </w:r>
      <w:r w:rsidR="00926FCD" w:rsidRPr="0062378C">
        <w:rPr>
          <w:color w:val="231F20"/>
        </w:rPr>
        <w:t>2</w:t>
      </w:r>
      <w:r w:rsidR="0020201B" w:rsidRPr="0062378C">
        <w:rPr>
          <w:color w:val="231F20"/>
        </w:rPr>
        <w:t xml:space="preserve"> - </w:t>
      </w:r>
      <w:r w:rsidR="00926FCD" w:rsidRPr="0062378C">
        <w:rPr>
          <w:color w:val="231F20"/>
        </w:rPr>
        <w:t>Роль основных данных заключается в описании сущностей, которые являются одновременно независимыми и основополагающими для организации. Основные данные используются при выполнении транзакций. К таким сущностям относятся потребители, продукция, работники, материалы, поставщики, услуги, акционеры, объекты инфраструктуры, оборудование, правила и нормативные требования.</w:t>
      </w:r>
    </w:p>
    <w:p w14:paraId="158186CE" w14:textId="73457AB8" w:rsidR="00926FCD" w:rsidRPr="0062378C" w:rsidRDefault="00675334" w:rsidP="00BE095F">
      <w:pPr>
        <w:pStyle w:val="a9"/>
        <w:ind w:left="0" w:firstLine="567"/>
        <w:jc w:val="both"/>
        <w:rPr>
          <w:sz w:val="28"/>
          <w:szCs w:val="28"/>
        </w:rPr>
      </w:pPr>
      <w:r w:rsidRPr="0062378C">
        <w:rPr>
          <w:sz w:val="28"/>
          <w:szCs w:val="28"/>
        </w:rPr>
        <w:t>-</w:t>
      </w:r>
      <w:r w:rsidR="001C225C" w:rsidRPr="0062378C">
        <w:rPr>
          <w:sz w:val="28"/>
          <w:szCs w:val="28"/>
        </w:rPr>
        <w:t> </w:t>
      </w:r>
      <w:r w:rsidR="00926FCD" w:rsidRPr="0062378C">
        <w:rPr>
          <w:color w:val="231F20"/>
          <w:sz w:val="28"/>
          <w:szCs w:val="28"/>
        </w:rPr>
        <w:t>компонент в составе архитектуры данных</w:t>
      </w:r>
      <w:r w:rsidR="00926FCD" w:rsidRPr="0062378C">
        <w:rPr>
          <w:color w:val="231F20"/>
          <w:spacing w:val="-2"/>
          <w:sz w:val="28"/>
          <w:szCs w:val="28"/>
        </w:rPr>
        <w:t>;</w:t>
      </w:r>
    </w:p>
    <w:p w14:paraId="251D4E2D" w14:textId="3AA418F1" w:rsidR="00926FCD" w:rsidRPr="0062378C" w:rsidRDefault="00926FCD" w:rsidP="0020201B">
      <w:pPr>
        <w:tabs>
          <w:tab w:val="left" w:pos="1366"/>
        </w:tabs>
        <w:spacing w:before="320"/>
        <w:ind w:left="29" w:firstLine="538"/>
        <w:jc w:val="both"/>
        <w:rPr>
          <w:color w:val="231F20"/>
        </w:rPr>
      </w:pPr>
      <w:r w:rsidRPr="0062378C">
        <w:rPr>
          <w:rStyle w:val="ae"/>
          <w:b w:val="0"/>
        </w:rPr>
        <w:t>П</w:t>
      </w:r>
      <w:r w:rsidR="00295755" w:rsidRPr="0062378C">
        <w:rPr>
          <w:rStyle w:val="ae"/>
          <w:b w:val="0"/>
        </w:rPr>
        <w:t>ример</w:t>
      </w:r>
      <w:r w:rsidR="00BE095F" w:rsidRPr="0062378C">
        <w:rPr>
          <w:rStyle w:val="ae"/>
          <w:b w:val="0"/>
        </w:rPr>
        <w:t> </w:t>
      </w:r>
      <w:r w:rsidRPr="0062378C">
        <w:rPr>
          <w:rStyle w:val="ae"/>
          <w:b w:val="0"/>
        </w:rPr>
        <w:t>3</w:t>
      </w:r>
      <w:r w:rsidR="0020201B" w:rsidRPr="0062378C">
        <w:rPr>
          <w:rStyle w:val="ae"/>
          <w:b w:val="0"/>
        </w:rPr>
        <w:t xml:space="preserve"> -</w:t>
      </w:r>
      <w:r w:rsidRPr="0062378C">
        <w:rPr>
          <w:rStyle w:val="ae"/>
          <w:b w:val="0"/>
        </w:rPr>
        <w:t xml:space="preserve"> </w:t>
      </w:r>
      <w:r w:rsidRPr="0062378C">
        <w:rPr>
          <w:color w:val="231F20"/>
        </w:rPr>
        <w:t>К компонентам относятся, помимо прочего: словарь; файл обмена; база данных; схема данных.</w:t>
      </w:r>
    </w:p>
    <w:p w14:paraId="704CD6CE" w14:textId="6427BA86" w:rsidR="00926FCD" w:rsidRPr="0062378C" w:rsidRDefault="00926FCD" w:rsidP="00BE095F">
      <w:pPr>
        <w:spacing w:before="320" w:after="320" w:line="225" w:lineRule="auto"/>
        <w:ind w:left="29" w:firstLine="538"/>
        <w:jc w:val="both"/>
        <w:rPr>
          <w:color w:val="231F20"/>
        </w:rPr>
      </w:pPr>
      <w:r w:rsidRPr="0062378C">
        <w:rPr>
          <w:rStyle w:val="ae"/>
          <w:b w:val="0"/>
        </w:rPr>
        <w:t>П</w:t>
      </w:r>
      <w:r w:rsidR="00295755" w:rsidRPr="0062378C">
        <w:rPr>
          <w:rStyle w:val="ae"/>
          <w:b w:val="0"/>
        </w:rPr>
        <w:t>ример</w:t>
      </w:r>
      <w:r w:rsidR="00BE095F" w:rsidRPr="0062378C">
        <w:rPr>
          <w:rStyle w:val="ae"/>
          <w:b w:val="0"/>
        </w:rPr>
        <w:t> </w:t>
      </w:r>
      <w:r w:rsidRPr="0062378C">
        <w:rPr>
          <w:bCs/>
          <w:color w:val="231F20"/>
        </w:rPr>
        <w:t>4</w:t>
      </w:r>
      <w:r w:rsidR="0020201B" w:rsidRPr="0062378C">
        <w:rPr>
          <w:bCs/>
          <w:color w:val="231F20"/>
        </w:rPr>
        <w:t xml:space="preserve"> -</w:t>
      </w:r>
      <w:r w:rsidRPr="0062378C">
        <w:rPr>
          <w:b/>
          <w:bCs/>
          <w:color w:val="231F20"/>
        </w:rPr>
        <w:t xml:space="preserve"> </w:t>
      </w:r>
      <w:r w:rsidRPr="0062378C">
        <w:rPr>
          <w:color w:val="231F20"/>
        </w:rPr>
        <w:t>Словарь состоит из данных, которые однозначно идентифицируют и описывают такие сущности, как классификации деталей, типы свойств и единицы измерения. Этот словарь является компонентом архитектуры данных организации. Этот компонент обеспечивает единообразное понимание других данных, управляемых организацией.</w:t>
      </w:r>
    </w:p>
    <w:p w14:paraId="4ED9A175" w14:textId="487A85C5" w:rsidR="00926FCD" w:rsidRPr="0062378C" w:rsidRDefault="00675334" w:rsidP="00BE095F">
      <w:pPr>
        <w:pStyle w:val="a9"/>
        <w:tabs>
          <w:tab w:val="left" w:pos="0"/>
        </w:tabs>
        <w:ind w:left="0" w:firstLine="567"/>
        <w:jc w:val="both"/>
        <w:rPr>
          <w:sz w:val="28"/>
          <w:szCs w:val="28"/>
        </w:rPr>
      </w:pPr>
      <w:r w:rsidRPr="0062378C">
        <w:rPr>
          <w:sz w:val="28"/>
          <w:szCs w:val="28"/>
        </w:rPr>
        <w:t>-</w:t>
      </w:r>
      <w:r w:rsidR="001C225C" w:rsidRPr="0062378C">
        <w:rPr>
          <w:sz w:val="28"/>
          <w:szCs w:val="28"/>
        </w:rPr>
        <w:t> </w:t>
      </w:r>
      <w:r w:rsidR="00926FCD" w:rsidRPr="0062378C">
        <w:rPr>
          <w:color w:val="231F20"/>
          <w:sz w:val="28"/>
          <w:szCs w:val="28"/>
        </w:rPr>
        <w:t>область информации, представленной данными</w:t>
      </w:r>
      <w:r w:rsidR="00926FCD" w:rsidRPr="0062378C">
        <w:rPr>
          <w:color w:val="231F20"/>
          <w:spacing w:val="-4"/>
          <w:sz w:val="28"/>
          <w:szCs w:val="28"/>
        </w:rPr>
        <w:t>;</w:t>
      </w:r>
    </w:p>
    <w:p w14:paraId="0E13F2D4" w14:textId="48B3C1AF" w:rsidR="00926FCD" w:rsidRPr="0062378C" w:rsidRDefault="00295755" w:rsidP="0020201B">
      <w:pPr>
        <w:spacing w:before="320" w:line="225" w:lineRule="auto"/>
        <w:ind w:left="29" w:firstLine="538"/>
        <w:jc w:val="both"/>
        <w:rPr>
          <w:color w:val="231F20"/>
        </w:rPr>
      </w:pPr>
      <w:r w:rsidRPr="0062378C">
        <w:rPr>
          <w:rStyle w:val="ae"/>
          <w:b w:val="0"/>
        </w:rPr>
        <w:t>Пример</w:t>
      </w:r>
      <w:r w:rsidR="00BE095F" w:rsidRPr="0062378C">
        <w:rPr>
          <w:rStyle w:val="ae"/>
          <w:b w:val="0"/>
        </w:rPr>
        <w:t> </w:t>
      </w:r>
      <w:r w:rsidR="00926FCD" w:rsidRPr="0062378C">
        <w:rPr>
          <w:rStyle w:val="ae"/>
          <w:b w:val="0"/>
          <w:bCs w:val="0"/>
        </w:rPr>
        <w:t>5</w:t>
      </w:r>
      <w:r w:rsidR="0020201B" w:rsidRPr="0062378C">
        <w:rPr>
          <w:rStyle w:val="ae"/>
          <w:b w:val="0"/>
          <w:bCs w:val="0"/>
        </w:rPr>
        <w:t xml:space="preserve"> -</w:t>
      </w:r>
      <w:r w:rsidR="00926FCD" w:rsidRPr="0062378C">
        <w:rPr>
          <w:rStyle w:val="ae"/>
          <w:b w:val="0"/>
          <w:bCs w:val="0"/>
        </w:rPr>
        <w:t xml:space="preserve"> </w:t>
      </w:r>
      <w:r w:rsidR="00926FCD" w:rsidRPr="0062378C">
        <w:rPr>
          <w:color w:val="231F20"/>
        </w:rPr>
        <w:t>К областям относятся, помимо прочего: продукция (например, данные о форме изделия); проекты; финансовые записи; идентификаторы; характеристики результативности; физические характеристики; безопасность. Эти области не обязательно являются взаимно исключающими.</w:t>
      </w:r>
    </w:p>
    <w:p w14:paraId="2E576304" w14:textId="06817462" w:rsidR="00926FCD" w:rsidRPr="0062378C" w:rsidRDefault="00926FCD" w:rsidP="00BE095F">
      <w:pPr>
        <w:spacing w:before="320" w:after="320" w:line="225" w:lineRule="auto"/>
        <w:ind w:left="29" w:firstLine="538"/>
        <w:jc w:val="both"/>
      </w:pPr>
      <w:r w:rsidRPr="0062378C">
        <w:rPr>
          <w:rStyle w:val="ae"/>
          <w:b w:val="0"/>
        </w:rPr>
        <w:t>П</w:t>
      </w:r>
      <w:r w:rsidR="00295755" w:rsidRPr="0062378C">
        <w:rPr>
          <w:rStyle w:val="ae"/>
          <w:b w:val="0"/>
        </w:rPr>
        <w:t>ример</w:t>
      </w:r>
      <w:r w:rsidR="00BE095F" w:rsidRPr="0062378C">
        <w:rPr>
          <w:rStyle w:val="ae"/>
          <w:b w:val="0"/>
        </w:rPr>
        <w:t> </w:t>
      </w:r>
      <w:r w:rsidRPr="0062378C">
        <w:rPr>
          <w:rStyle w:val="ae"/>
          <w:b w:val="0"/>
        </w:rPr>
        <w:t>6</w:t>
      </w:r>
      <w:r w:rsidRPr="0062378C">
        <w:rPr>
          <w:rStyle w:val="ae"/>
        </w:rPr>
        <w:t xml:space="preserve"> </w:t>
      </w:r>
      <w:r w:rsidR="0020201B" w:rsidRPr="0062378C">
        <w:rPr>
          <w:rStyle w:val="ae"/>
        </w:rPr>
        <w:t xml:space="preserve">- </w:t>
      </w:r>
      <w:r w:rsidRPr="0062378C">
        <w:rPr>
          <w:color w:val="231F20"/>
        </w:rPr>
        <w:t>Предметная область данных о продукции включает все различные аспекты, определяющие функции, характеристики и способы выполнения операций с продукцией (включая создание, техническое обслуживание и утилизацию).</w:t>
      </w:r>
    </w:p>
    <w:p w14:paraId="697E6C8A" w14:textId="7C23E49E" w:rsidR="00926FCD" w:rsidRPr="0062378C" w:rsidRDefault="00675334" w:rsidP="00BE095F">
      <w:pPr>
        <w:pStyle w:val="a9"/>
        <w:ind w:left="0" w:firstLine="567"/>
        <w:jc w:val="both"/>
        <w:rPr>
          <w:sz w:val="28"/>
          <w:szCs w:val="28"/>
        </w:rPr>
      </w:pPr>
      <w:r w:rsidRPr="0062378C">
        <w:rPr>
          <w:sz w:val="28"/>
          <w:szCs w:val="28"/>
        </w:rPr>
        <w:t>-</w:t>
      </w:r>
      <w:r w:rsidR="00AD5E97">
        <w:rPr>
          <w:sz w:val="28"/>
          <w:szCs w:val="28"/>
          <w:lang w:val="en-US"/>
        </w:rPr>
        <w:t> </w:t>
      </w:r>
      <w:r w:rsidR="00926FCD" w:rsidRPr="0062378C">
        <w:rPr>
          <w:color w:val="231F20"/>
          <w:sz w:val="28"/>
          <w:szCs w:val="28"/>
        </w:rPr>
        <w:t>предполагаемая область применения данных</w:t>
      </w:r>
      <w:r w:rsidR="00926FCD" w:rsidRPr="0062378C">
        <w:rPr>
          <w:color w:val="231F20"/>
          <w:spacing w:val="-4"/>
          <w:sz w:val="28"/>
          <w:szCs w:val="28"/>
        </w:rPr>
        <w:t>;</w:t>
      </w:r>
    </w:p>
    <w:p w14:paraId="3216CD0A" w14:textId="369BC73B" w:rsidR="00926FCD" w:rsidRPr="0062378C" w:rsidRDefault="00926FCD" w:rsidP="0020201B">
      <w:pPr>
        <w:tabs>
          <w:tab w:val="left" w:pos="1366"/>
        </w:tabs>
        <w:spacing w:before="320"/>
        <w:ind w:left="29" w:firstLine="538"/>
        <w:jc w:val="both"/>
      </w:pPr>
      <w:r w:rsidRPr="0062378C">
        <w:rPr>
          <w:rStyle w:val="ae"/>
          <w:b w:val="0"/>
        </w:rPr>
        <w:t>П</w:t>
      </w:r>
      <w:r w:rsidR="00295755" w:rsidRPr="0062378C">
        <w:rPr>
          <w:rStyle w:val="ae"/>
          <w:b w:val="0"/>
        </w:rPr>
        <w:t>ример</w:t>
      </w:r>
      <w:r w:rsidR="00BE095F" w:rsidRPr="0062378C">
        <w:rPr>
          <w:rStyle w:val="ae"/>
          <w:b w:val="0"/>
        </w:rPr>
        <w:t> </w:t>
      </w:r>
      <w:r w:rsidRPr="0062378C">
        <w:rPr>
          <w:rStyle w:val="ae"/>
          <w:b w:val="0"/>
        </w:rPr>
        <w:t>7</w:t>
      </w:r>
      <w:r w:rsidR="0020201B" w:rsidRPr="0062378C">
        <w:rPr>
          <w:rStyle w:val="ae"/>
          <w:b w:val="0"/>
        </w:rPr>
        <w:t xml:space="preserve"> -</w:t>
      </w:r>
      <w:r w:rsidRPr="0062378C">
        <w:rPr>
          <w:rStyle w:val="ae"/>
        </w:rPr>
        <w:t xml:space="preserve"> </w:t>
      </w:r>
      <w:r w:rsidRPr="0062378C">
        <w:rPr>
          <w:color w:val="231F20"/>
        </w:rPr>
        <w:t>К областям применения относятся, помимо прочего: промышленность; здравоохранение; банковская деятельность</w:t>
      </w:r>
    </w:p>
    <w:p w14:paraId="3EE1E279" w14:textId="11B39FEF" w:rsidR="00295755" w:rsidRPr="0062378C" w:rsidRDefault="00295755" w:rsidP="00BE095F">
      <w:pPr>
        <w:spacing w:before="320" w:after="320" w:line="225" w:lineRule="auto"/>
        <w:ind w:right="26" w:firstLine="567"/>
        <w:jc w:val="both"/>
      </w:pPr>
      <w:r w:rsidRPr="0062378C">
        <w:rPr>
          <w:rStyle w:val="ae"/>
          <w:b w:val="0"/>
        </w:rPr>
        <w:t>Пример</w:t>
      </w:r>
      <w:r w:rsidR="00B42DB5" w:rsidRPr="0062378C">
        <w:rPr>
          <w:rStyle w:val="ae"/>
          <w:b w:val="0"/>
        </w:rPr>
        <w:t> </w:t>
      </w:r>
      <w:r w:rsidRPr="0062378C">
        <w:rPr>
          <w:rStyle w:val="ae"/>
          <w:b w:val="0"/>
        </w:rPr>
        <w:t>8</w:t>
      </w:r>
      <w:r w:rsidR="0020201B" w:rsidRPr="0062378C">
        <w:rPr>
          <w:rStyle w:val="ae"/>
          <w:b w:val="0"/>
        </w:rPr>
        <w:t xml:space="preserve"> -</w:t>
      </w:r>
      <w:r w:rsidRPr="0062378C">
        <w:rPr>
          <w:rStyle w:val="ae"/>
        </w:rPr>
        <w:t xml:space="preserve"> </w:t>
      </w:r>
      <w:r w:rsidRPr="0062378C">
        <w:rPr>
          <w:color w:val="231F20"/>
        </w:rPr>
        <w:t>Промышленные данные позволяют организации разрабатывать, производить и поставлять широкий ассортимент продукции для удовлетворения потребностей потребителей.</w:t>
      </w:r>
    </w:p>
    <w:p w14:paraId="7ABA03F6" w14:textId="563FCD80" w:rsidR="00295755" w:rsidRPr="0062378C" w:rsidRDefault="00675334" w:rsidP="00BE095F">
      <w:pPr>
        <w:pStyle w:val="a9"/>
        <w:tabs>
          <w:tab w:val="left" w:pos="1110"/>
        </w:tabs>
        <w:ind w:left="0" w:firstLine="567"/>
        <w:rPr>
          <w:sz w:val="28"/>
          <w:szCs w:val="28"/>
        </w:rPr>
      </w:pPr>
      <w:r w:rsidRPr="0062378C">
        <w:rPr>
          <w:color w:val="231F20"/>
          <w:sz w:val="28"/>
          <w:szCs w:val="28"/>
        </w:rPr>
        <w:lastRenderedPageBreak/>
        <w:t>-</w:t>
      </w:r>
      <w:r w:rsidR="001C225C" w:rsidRPr="0062378C">
        <w:rPr>
          <w:color w:val="231F20"/>
          <w:sz w:val="28"/>
          <w:szCs w:val="28"/>
        </w:rPr>
        <w:t> </w:t>
      </w:r>
      <w:r w:rsidR="00295755" w:rsidRPr="0062378C">
        <w:rPr>
          <w:color w:val="231F20"/>
          <w:sz w:val="28"/>
          <w:szCs w:val="28"/>
        </w:rPr>
        <w:t>структура данных</w:t>
      </w:r>
      <w:r w:rsidR="00295755" w:rsidRPr="0062378C">
        <w:rPr>
          <w:color w:val="231F20"/>
          <w:spacing w:val="-4"/>
          <w:sz w:val="28"/>
          <w:szCs w:val="28"/>
        </w:rPr>
        <w:t>.</w:t>
      </w:r>
    </w:p>
    <w:p w14:paraId="4D36E38F" w14:textId="6A641D16" w:rsidR="00295755" w:rsidRPr="0062378C" w:rsidRDefault="00295755" w:rsidP="0020201B">
      <w:pPr>
        <w:spacing w:before="320" w:line="225" w:lineRule="auto"/>
        <w:ind w:right="26" w:firstLine="567"/>
        <w:jc w:val="both"/>
      </w:pPr>
      <w:r w:rsidRPr="0062378C">
        <w:rPr>
          <w:rStyle w:val="ae"/>
          <w:b w:val="0"/>
        </w:rPr>
        <w:t>Примечание</w:t>
      </w:r>
      <w:r w:rsidR="00B42DB5" w:rsidRPr="0062378C">
        <w:rPr>
          <w:rStyle w:val="ae"/>
          <w:b w:val="0"/>
        </w:rPr>
        <w:t> </w:t>
      </w:r>
      <w:r w:rsidRPr="0062378C">
        <w:rPr>
          <w:rStyle w:val="ae"/>
          <w:b w:val="0"/>
        </w:rPr>
        <w:t>2</w:t>
      </w:r>
      <w:r w:rsidRPr="0062378C">
        <w:t xml:space="preserve"> </w:t>
      </w:r>
      <w:r w:rsidRPr="0062378C">
        <w:rPr>
          <w:color w:val="231F20"/>
        </w:rPr>
        <w:t>Термины «структурированные данные» и «неструктурированные данные» иногда используются для обозначения четкого, бинарного различия в структуре данных. Однако такое различие является упрощением по сравнению с типичными наборами цифровых данных, которые фактически объединяют структурированные и неструктурированные элементы.</w:t>
      </w:r>
    </w:p>
    <w:p w14:paraId="09E026D9" w14:textId="4D594638" w:rsidR="00295755" w:rsidRPr="0062378C" w:rsidRDefault="00295755" w:rsidP="0020201B">
      <w:pPr>
        <w:pStyle w:val="pdq2pgselectionanchorcontainer"/>
        <w:spacing w:before="320" w:beforeAutospacing="0" w:after="0" w:afterAutospacing="0"/>
        <w:ind w:firstLine="567"/>
        <w:jc w:val="both"/>
        <w:rPr>
          <w:rFonts w:eastAsia="Cambria"/>
          <w:color w:val="231F20"/>
          <w:lang w:eastAsia="en-US"/>
        </w:rPr>
      </w:pPr>
      <w:r w:rsidRPr="0062378C">
        <w:rPr>
          <w:rStyle w:val="ae"/>
          <w:rFonts w:eastAsia="Cambria"/>
          <w:b w:val="0"/>
          <w:lang w:eastAsia="en-US"/>
        </w:rPr>
        <w:t>Пример</w:t>
      </w:r>
      <w:r w:rsidR="00B42DB5" w:rsidRPr="0062378C">
        <w:rPr>
          <w:rStyle w:val="ae"/>
          <w:rFonts w:eastAsia="Cambria"/>
          <w:b w:val="0"/>
          <w:lang w:eastAsia="en-US"/>
        </w:rPr>
        <w:t> </w:t>
      </w:r>
      <w:r w:rsidRPr="0062378C">
        <w:rPr>
          <w:rStyle w:val="ae"/>
          <w:rFonts w:eastAsia="Cambria"/>
          <w:b w:val="0"/>
          <w:lang w:eastAsia="en-US"/>
        </w:rPr>
        <w:t xml:space="preserve">9 </w:t>
      </w:r>
      <w:r w:rsidR="0020201B" w:rsidRPr="0062378C">
        <w:rPr>
          <w:rStyle w:val="ae"/>
          <w:rFonts w:eastAsia="Cambria"/>
          <w:b w:val="0"/>
          <w:lang w:eastAsia="en-US"/>
        </w:rPr>
        <w:t xml:space="preserve">- </w:t>
      </w:r>
      <w:r w:rsidRPr="0062378C">
        <w:rPr>
          <w:rFonts w:eastAsia="Cambria"/>
          <w:color w:val="231F20"/>
          <w:lang w:eastAsia="en-US"/>
        </w:rPr>
        <w:t xml:space="preserve">В базе данных оборудования с меньшей степенью структурированности организация описывает каждую единицу оборудования с помощью одной записи в свободной текстовой форме, содержащей все характеристики этой единицы, при этом не имея возможности обеспечить стандартизацию способов описания этой единицы различными пользователями. В базе данных оборудования с более высокой степенью структурированности организация может записывать отдельные значения для отдельных характеристик каждой единицы оборудования. Эти характеристики могут включать длину, ширину и высоту, каждая из которых имеет явно указанную единицу измерения, что обеспечивает согласованность и возможность интерпретации записи базы данных для каждой единицы оборудования. </w:t>
      </w:r>
    </w:p>
    <w:p w14:paraId="13087854" w14:textId="087EF741" w:rsidR="00295755" w:rsidRPr="0062378C" w:rsidRDefault="00295755" w:rsidP="0020201B">
      <w:pPr>
        <w:pStyle w:val="pdq2pgselectionanchorcontainer"/>
        <w:spacing w:before="0" w:beforeAutospacing="0" w:after="0" w:afterAutospacing="0"/>
        <w:ind w:firstLine="567"/>
        <w:jc w:val="both"/>
        <w:rPr>
          <w:rFonts w:eastAsia="Cambria"/>
          <w:color w:val="231F20"/>
          <w:lang w:eastAsia="en-US"/>
        </w:rPr>
      </w:pPr>
      <w:r w:rsidRPr="0062378C">
        <w:rPr>
          <w:rFonts w:eastAsia="Cambria"/>
          <w:color w:val="231F20"/>
          <w:lang w:eastAsia="en-US"/>
        </w:rPr>
        <w:t>В приведенном выше перечне факторов каждый элемент является независимым от других элементов</w:t>
      </w:r>
    </w:p>
    <w:p w14:paraId="46FCF46C" w14:textId="77777777" w:rsidR="00295755" w:rsidRPr="0062378C" w:rsidRDefault="00295755" w:rsidP="00295755">
      <w:pPr>
        <w:pStyle w:val="ac"/>
        <w:rPr>
          <w:sz w:val="24"/>
          <w:szCs w:val="24"/>
          <w:lang w:val="ru-RU"/>
        </w:rPr>
      </w:pPr>
    </w:p>
    <w:p w14:paraId="30D65012" w14:textId="65F4A962" w:rsidR="00926FCD" w:rsidRPr="0062378C" w:rsidRDefault="00295755" w:rsidP="00347E07">
      <w:pPr>
        <w:ind w:firstLine="567"/>
        <w:jc w:val="both"/>
        <w:rPr>
          <w:b/>
          <w:sz w:val="28"/>
          <w:szCs w:val="28"/>
        </w:rPr>
      </w:pPr>
      <w:r w:rsidRPr="0062378C">
        <w:rPr>
          <w:b/>
          <w:sz w:val="28"/>
          <w:szCs w:val="28"/>
        </w:rPr>
        <w:t>7 Структура серии стандартов ISO 8000</w:t>
      </w:r>
    </w:p>
    <w:p w14:paraId="02C11195" w14:textId="761304B1" w:rsidR="00295755" w:rsidRPr="0062378C" w:rsidRDefault="00295755" w:rsidP="00347E07">
      <w:pPr>
        <w:ind w:firstLine="567"/>
        <w:jc w:val="both"/>
        <w:rPr>
          <w:sz w:val="28"/>
          <w:szCs w:val="28"/>
        </w:rPr>
      </w:pPr>
    </w:p>
    <w:p w14:paraId="52A7F050" w14:textId="2B8CC8E0" w:rsidR="00295755" w:rsidRPr="0062378C" w:rsidRDefault="00295755" w:rsidP="00347E07">
      <w:pPr>
        <w:ind w:firstLine="567"/>
        <w:jc w:val="both"/>
        <w:rPr>
          <w:b/>
          <w:sz w:val="28"/>
          <w:szCs w:val="28"/>
        </w:rPr>
      </w:pPr>
      <w:r w:rsidRPr="0062378C">
        <w:rPr>
          <w:b/>
          <w:sz w:val="28"/>
          <w:szCs w:val="28"/>
        </w:rPr>
        <w:t>7.1 Обзор структуры</w:t>
      </w:r>
    </w:p>
    <w:p w14:paraId="5303140A" w14:textId="3824953B" w:rsidR="00295755" w:rsidRPr="0062378C" w:rsidRDefault="00295755" w:rsidP="00926FCD">
      <w:pPr>
        <w:jc w:val="both"/>
        <w:rPr>
          <w:sz w:val="28"/>
          <w:szCs w:val="28"/>
        </w:rPr>
      </w:pPr>
    </w:p>
    <w:p w14:paraId="1C41C053" w14:textId="77777777" w:rsidR="008435EF" w:rsidRPr="0062378C" w:rsidRDefault="008435EF" w:rsidP="008435EF">
      <w:pPr>
        <w:pStyle w:val="ac"/>
        <w:ind w:firstLine="567"/>
        <w:rPr>
          <w:lang w:val="ru-RU"/>
        </w:rPr>
      </w:pPr>
      <w:bookmarkStart w:id="2" w:name="_GoBack"/>
      <w:bookmarkEnd w:id="2"/>
      <w:r w:rsidRPr="0062378C">
        <w:rPr>
          <w:color w:val="231F20"/>
          <w:lang w:val="ru-RU"/>
        </w:rPr>
        <w:t>Серия стандартов ISO</w:t>
      </w:r>
      <w:r w:rsidRPr="0062378C">
        <w:rPr>
          <w:color w:val="231F20"/>
          <w:spacing w:val="4"/>
          <w:lang w:val="ru-RU"/>
        </w:rPr>
        <w:t xml:space="preserve"> </w:t>
      </w:r>
      <w:r w:rsidRPr="0062378C">
        <w:rPr>
          <w:color w:val="231F20"/>
          <w:lang w:val="ru-RU"/>
        </w:rPr>
        <w:t>8000</w:t>
      </w:r>
      <w:r w:rsidRPr="0062378C">
        <w:rPr>
          <w:color w:val="231F20"/>
          <w:spacing w:val="5"/>
          <w:lang w:val="ru-RU"/>
        </w:rPr>
        <w:t xml:space="preserve"> </w:t>
      </w:r>
      <w:r w:rsidRPr="0062378C">
        <w:rPr>
          <w:color w:val="231F20"/>
          <w:lang w:val="ru-RU"/>
        </w:rPr>
        <w:t>состоит из групп стандартов</w:t>
      </w:r>
      <w:r w:rsidRPr="0062378C">
        <w:rPr>
          <w:color w:val="231F20"/>
          <w:spacing w:val="-2"/>
          <w:lang w:val="ru-RU"/>
        </w:rPr>
        <w:t>:</w:t>
      </w:r>
    </w:p>
    <w:p w14:paraId="217BFDA1" w14:textId="0D9E4B62" w:rsidR="008435EF" w:rsidRPr="0062378C" w:rsidRDefault="00675334" w:rsidP="008435EF">
      <w:pPr>
        <w:pStyle w:val="a9"/>
        <w:ind w:left="0" w:firstLine="567"/>
        <w:rPr>
          <w:sz w:val="28"/>
          <w:szCs w:val="28"/>
        </w:rPr>
      </w:pPr>
      <w:r w:rsidRPr="0062378C">
        <w:rPr>
          <w:sz w:val="28"/>
          <w:szCs w:val="28"/>
        </w:rPr>
        <w:t>-</w:t>
      </w:r>
      <w:r w:rsidR="001C225C" w:rsidRPr="0062378C">
        <w:rPr>
          <w:sz w:val="28"/>
          <w:szCs w:val="28"/>
        </w:rPr>
        <w:t> </w:t>
      </w:r>
      <w:r w:rsidR="008435EF" w:rsidRPr="0062378C">
        <w:rPr>
          <w:color w:val="231F20"/>
          <w:sz w:val="28"/>
          <w:szCs w:val="28"/>
        </w:rPr>
        <w:t>общие аспекты качества данных</w:t>
      </w:r>
      <w:r w:rsidR="008435EF" w:rsidRPr="0062378C">
        <w:rPr>
          <w:color w:val="231F20"/>
          <w:spacing w:val="4"/>
          <w:sz w:val="28"/>
          <w:szCs w:val="28"/>
        </w:rPr>
        <w:t xml:space="preserve"> </w:t>
      </w:r>
      <w:r w:rsidR="008435EF" w:rsidRPr="0062378C">
        <w:rPr>
          <w:color w:val="231F20"/>
          <w:sz w:val="28"/>
          <w:szCs w:val="28"/>
        </w:rPr>
        <w:t>(см.</w:t>
      </w:r>
      <w:r w:rsidR="00AD5E97" w:rsidRPr="00AD5E97">
        <w:rPr>
          <w:color w:val="231F20"/>
          <w:sz w:val="28"/>
          <w:szCs w:val="28"/>
        </w:rPr>
        <w:t>7.2</w:t>
      </w:r>
      <w:r w:rsidR="008435EF" w:rsidRPr="0062378C">
        <w:rPr>
          <w:color w:val="231F20"/>
          <w:spacing w:val="-4"/>
          <w:sz w:val="28"/>
          <w:szCs w:val="28"/>
        </w:rPr>
        <w:t>);</w:t>
      </w:r>
    </w:p>
    <w:p w14:paraId="2CBDDC49" w14:textId="4FFC62E5" w:rsidR="008435EF" w:rsidRPr="0062378C" w:rsidRDefault="00675334" w:rsidP="008435EF">
      <w:pPr>
        <w:pStyle w:val="a9"/>
        <w:ind w:left="0" w:firstLine="567"/>
        <w:rPr>
          <w:sz w:val="28"/>
          <w:szCs w:val="28"/>
        </w:rPr>
      </w:pPr>
      <w:r w:rsidRPr="0062378C">
        <w:rPr>
          <w:sz w:val="28"/>
          <w:szCs w:val="28"/>
        </w:rPr>
        <w:t>-</w:t>
      </w:r>
      <w:r w:rsidR="001C225C" w:rsidRPr="0062378C">
        <w:rPr>
          <w:sz w:val="28"/>
          <w:szCs w:val="28"/>
        </w:rPr>
        <w:t> </w:t>
      </w:r>
      <w:r w:rsidR="008435EF" w:rsidRPr="0062378C">
        <w:rPr>
          <w:color w:val="231F20"/>
          <w:sz w:val="28"/>
          <w:szCs w:val="28"/>
        </w:rPr>
        <w:t>управление данными (см.</w:t>
      </w:r>
      <w:r w:rsidR="00B42DB5" w:rsidRPr="0062378C">
        <w:rPr>
          <w:color w:val="231F20"/>
          <w:sz w:val="28"/>
          <w:szCs w:val="28"/>
        </w:rPr>
        <w:t>7.3</w:t>
      </w:r>
      <w:r w:rsidR="008435EF" w:rsidRPr="0062378C">
        <w:rPr>
          <w:color w:val="231F20"/>
          <w:spacing w:val="-4"/>
          <w:sz w:val="28"/>
          <w:szCs w:val="28"/>
        </w:rPr>
        <w:t>);</w:t>
      </w:r>
    </w:p>
    <w:p w14:paraId="0AB8AB59" w14:textId="62B17AFB" w:rsidR="008435EF" w:rsidRPr="0062378C" w:rsidRDefault="00675334" w:rsidP="008435EF">
      <w:pPr>
        <w:pStyle w:val="a9"/>
        <w:ind w:left="0" w:firstLine="567"/>
        <w:rPr>
          <w:sz w:val="28"/>
          <w:szCs w:val="28"/>
        </w:rPr>
      </w:pPr>
      <w:r w:rsidRPr="0062378C">
        <w:rPr>
          <w:sz w:val="28"/>
          <w:szCs w:val="28"/>
        </w:rPr>
        <w:t>-</w:t>
      </w:r>
      <w:r w:rsidR="001C225C" w:rsidRPr="0062378C">
        <w:rPr>
          <w:sz w:val="28"/>
          <w:szCs w:val="28"/>
        </w:rPr>
        <w:t> </w:t>
      </w:r>
      <w:r w:rsidR="008435EF" w:rsidRPr="0062378C">
        <w:rPr>
          <w:color w:val="231F20"/>
          <w:sz w:val="28"/>
          <w:szCs w:val="28"/>
        </w:rPr>
        <w:t>менеджмент качества данных</w:t>
      </w:r>
      <w:r w:rsidR="008435EF" w:rsidRPr="0062378C">
        <w:rPr>
          <w:color w:val="231F20"/>
          <w:spacing w:val="1"/>
          <w:sz w:val="28"/>
          <w:szCs w:val="28"/>
        </w:rPr>
        <w:t xml:space="preserve"> </w:t>
      </w:r>
      <w:r w:rsidR="008435EF" w:rsidRPr="0062378C">
        <w:rPr>
          <w:color w:val="231F20"/>
          <w:sz w:val="28"/>
          <w:szCs w:val="28"/>
        </w:rPr>
        <w:t>(см.</w:t>
      </w:r>
      <w:r w:rsidR="00B42DB5" w:rsidRPr="0062378C">
        <w:rPr>
          <w:color w:val="231F20"/>
          <w:sz w:val="28"/>
          <w:szCs w:val="28"/>
        </w:rPr>
        <w:t>7.4</w:t>
      </w:r>
      <w:r w:rsidR="008435EF" w:rsidRPr="0062378C">
        <w:rPr>
          <w:color w:val="231F20"/>
          <w:spacing w:val="-4"/>
          <w:sz w:val="28"/>
          <w:szCs w:val="28"/>
        </w:rPr>
        <w:t>);</w:t>
      </w:r>
    </w:p>
    <w:p w14:paraId="69922C1A" w14:textId="78864700" w:rsidR="008435EF" w:rsidRPr="0062378C" w:rsidRDefault="00675334" w:rsidP="008435EF">
      <w:pPr>
        <w:pStyle w:val="a9"/>
        <w:ind w:left="0" w:firstLine="567"/>
        <w:rPr>
          <w:sz w:val="28"/>
          <w:szCs w:val="28"/>
        </w:rPr>
      </w:pPr>
      <w:r w:rsidRPr="0062378C">
        <w:rPr>
          <w:sz w:val="28"/>
          <w:szCs w:val="28"/>
        </w:rPr>
        <w:t>-</w:t>
      </w:r>
      <w:r w:rsidR="001C225C" w:rsidRPr="0062378C">
        <w:rPr>
          <w:sz w:val="28"/>
          <w:szCs w:val="28"/>
        </w:rPr>
        <w:t> </w:t>
      </w:r>
      <w:r w:rsidR="008435EF" w:rsidRPr="0062378C">
        <w:rPr>
          <w:color w:val="231F20"/>
          <w:sz w:val="28"/>
          <w:szCs w:val="28"/>
        </w:rPr>
        <w:t>оценка качества данных</w:t>
      </w:r>
      <w:r w:rsidR="008435EF" w:rsidRPr="0062378C">
        <w:rPr>
          <w:color w:val="231F20"/>
          <w:spacing w:val="4"/>
          <w:sz w:val="28"/>
          <w:szCs w:val="28"/>
        </w:rPr>
        <w:t xml:space="preserve"> </w:t>
      </w:r>
      <w:r w:rsidR="008435EF" w:rsidRPr="0062378C">
        <w:rPr>
          <w:color w:val="231F20"/>
          <w:sz w:val="28"/>
          <w:szCs w:val="28"/>
        </w:rPr>
        <w:t>(см.</w:t>
      </w:r>
      <w:r w:rsidR="00B42DB5" w:rsidRPr="0062378C">
        <w:rPr>
          <w:color w:val="231F20"/>
          <w:sz w:val="28"/>
          <w:szCs w:val="28"/>
        </w:rPr>
        <w:t>7.5</w:t>
      </w:r>
      <w:r w:rsidR="008435EF" w:rsidRPr="0062378C">
        <w:rPr>
          <w:color w:val="231F20"/>
          <w:spacing w:val="-4"/>
          <w:sz w:val="28"/>
          <w:szCs w:val="28"/>
        </w:rPr>
        <w:t>);</w:t>
      </w:r>
    </w:p>
    <w:p w14:paraId="27B2D92F" w14:textId="20F45890" w:rsidR="008435EF" w:rsidRPr="0062378C" w:rsidRDefault="00675334" w:rsidP="008435EF">
      <w:pPr>
        <w:pStyle w:val="a9"/>
        <w:ind w:left="0" w:firstLine="567"/>
        <w:rPr>
          <w:sz w:val="28"/>
          <w:szCs w:val="28"/>
        </w:rPr>
      </w:pPr>
      <w:r w:rsidRPr="0062378C">
        <w:rPr>
          <w:sz w:val="28"/>
          <w:szCs w:val="28"/>
        </w:rPr>
        <w:t>-</w:t>
      </w:r>
      <w:r w:rsidR="001C225C" w:rsidRPr="0062378C">
        <w:rPr>
          <w:sz w:val="28"/>
          <w:szCs w:val="28"/>
        </w:rPr>
        <w:t> </w:t>
      </w:r>
      <w:r w:rsidR="008435EF" w:rsidRPr="0062378C">
        <w:rPr>
          <w:color w:val="231F20"/>
          <w:sz w:val="28"/>
          <w:szCs w:val="28"/>
        </w:rPr>
        <w:t>качество основных данных</w:t>
      </w:r>
      <w:r w:rsidR="008435EF" w:rsidRPr="0062378C">
        <w:rPr>
          <w:color w:val="231F20"/>
          <w:spacing w:val="3"/>
          <w:sz w:val="28"/>
          <w:szCs w:val="28"/>
        </w:rPr>
        <w:t xml:space="preserve"> </w:t>
      </w:r>
      <w:r w:rsidR="008435EF" w:rsidRPr="0062378C">
        <w:rPr>
          <w:color w:val="231F20"/>
          <w:sz w:val="28"/>
          <w:szCs w:val="28"/>
        </w:rPr>
        <w:t>(см.</w:t>
      </w:r>
      <w:r w:rsidR="00B42DB5" w:rsidRPr="0062378C">
        <w:rPr>
          <w:color w:val="231F20"/>
          <w:sz w:val="28"/>
          <w:szCs w:val="28"/>
        </w:rPr>
        <w:t>7.6</w:t>
      </w:r>
      <w:r w:rsidR="008435EF" w:rsidRPr="0062378C">
        <w:rPr>
          <w:color w:val="231F20"/>
          <w:spacing w:val="-4"/>
          <w:sz w:val="28"/>
          <w:szCs w:val="28"/>
        </w:rPr>
        <w:t>);</w:t>
      </w:r>
    </w:p>
    <w:p w14:paraId="13429D98" w14:textId="04DCFBA1" w:rsidR="008435EF" w:rsidRPr="0062378C" w:rsidRDefault="00675334" w:rsidP="008435EF">
      <w:pPr>
        <w:pStyle w:val="a9"/>
        <w:ind w:left="0" w:firstLine="567"/>
        <w:rPr>
          <w:color w:val="231F20"/>
          <w:spacing w:val="-4"/>
          <w:sz w:val="28"/>
          <w:szCs w:val="28"/>
        </w:rPr>
      </w:pPr>
      <w:r w:rsidRPr="0062378C">
        <w:rPr>
          <w:sz w:val="28"/>
          <w:szCs w:val="28"/>
        </w:rPr>
        <w:t>-</w:t>
      </w:r>
      <w:r w:rsidR="001C225C" w:rsidRPr="0062378C">
        <w:rPr>
          <w:sz w:val="28"/>
          <w:szCs w:val="28"/>
        </w:rPr>
        <w:t> </w:t>
      </w:r>
      <w:r w:rsidR="008435EF" w:rsidRPr="0062378C">
        <w:rPr>
          <w:color w:val="231F20"/>
          <w:sz w:val="28"/>
          <w:szCs w:val="28"/>
        </w:rPr>
        <w:t>качество промышленных данных</w:t>
      </w:r>
      <w:r w:rsidR="008435EF" w:rsidRPr="0062378C">
        <w:rPr>
          <w:color w:val="231F20"/>
          <w:spacing w:val="5"/>
          <w:sz w:val="28"/>
          <w:szCs w:val="28"/>
        </w:rPr>
        <w:t xml:space="preserve"> </w:t>
      </w:r>
      <w:r w:rsidR="008435EF" w:rsidRPr="0062378C">
        <w:rPr>
          <w:color w:val="231F20"/>
          <w:sz w:val="28"/>
          <w:szCs w:val="28"/>
        </w:rPr>
        <w:t>(см.</w:t>
      </w:r>
      <w:r w:rsidR="00B42DB5" w:rsidRPr="0062378C">
        <w:rPr>
          <w:color w:val="231F20"/>
          <w:sz w:val="28"/>
          <w:szCs w:val="28"/>
        </w:rPr>
        <w:t>7.7</w:t>
      </w:r>
      <w:r w:rsidR="008435EF" w:rsidRPr="0062378C">
        <w:rPr>
          <w:color w:val="231F20"/>
          <w:spacing w:val="-4"/>
          <w:sz w:val="28"/>
          <w:szCs w:val="28"/>
        </w:rPr>
        <w:t>).</w:t>
      </w:r>
    </w:p>
    <w:p w14:paraId="2C17ECEE" w14:textId="77777777" w:rsidR="008435EF" w:rsidRPr="0062378C" w:rsidRDefault="008435EF" w:rsidP="00530709">
      <w:pPr>
        <w:ind w:firstLine="567"/>
        <w:jc w:val="both"/>
        <w:rPr>
          <w:sz w:val="28"/>
          <w:szCs w:val="28"/>
        </w:rPr>
      </w:pPr>
      <w:r w:rsidRPr="0062378C">
        <w:rPr>
          <w:sz w:val="28"/>
          <w:szCs w:val="28"/>
        </w:rPr>
        <w:t>Каждая группа включает одну или несколько частей серии стандартов ISO 8000, посвященных отдельным аспектам качества данных.</w:t>
      </w:r>
    </w:p>
    <w:p w14:paraId="2CE9409A" w14:textId="23510BE0" w:rsidR="008435EF" w:rsidRPr="0062378C" w:rsidRDefault="008435EF" w:rsidP="00530709">
      <w:pPr>
        <w:pStyle w:val="ac"/>
        <w:ind w:left="567" w:right="146"/>
        <w:jc w:val="both"/>
        <w:rPr>
          <w:lang w:val="ru-RU"/>
        </w:rPr>
      </w:pPr>
      <w:r w:rsidRPr="0062378C">
        <w:rPr>
          <w:lang w:val="ru-RU"/>
        </w:rPr>
        <w:t xml:space="preserve">В </w:t>
      </w:r>
      <w:r w:rsidR="00B47495" w:rsidRPr="0062378C">
        <w:rPr>
          <w:lang w:val="ru-RU"/>
        </w:rPr>
        <w:t>Таблице 1</w:t>
      </w:r>
      <w:r w:rsidR="00B42DB5" w:rsidRPr="0062378C">
        <w:rPr>
          <w:lang w:val="ru-RU"/>
        </w:rPr>
        <w:t xml:space="preserve"> </w:t>
      </w:r>
      <w:r w:rsidRPr="0062378C">
        <w:rPr>
          <w:lang w:val="ru-RU"/>
        </w:rPr>
        <w:t>приведены действующие части серии стандартов</w:t>
      </w:r>
      <w:r w:rsidRPr="0062378C">
        <w:rPr>
          <w:color w:val="053BF5"/>
          <w:lang w:val="ru-RU"/>
        </w:rPr>
        <w:t xml:space="preserve"> </w:t>
      </w:r>
      <w:r w:rsidRPr="0062378C">
        <w:rPr>
          <w:color w:val="231F20"/>
          <w:lang w:val="ru-RU"/>
        </w:rPr>
        <w:t xml:space="preserve">ISO 8000. </w:t>
      </w:r>
      <w:r w:rsidRPr="0062378C">
        <w:rPr>
          <w:lang w:val="ru-RU"/>
        </w:rPr>
        <w:t>Организации могут:</w:t>
      </w:r>
    </w:p>
    <w:p w14:paraId="0B601B21" w14:textId="15E9899A" w:rsidR="008435EF" w:rsidRPr="0062378C" w:rsidRDefault="00675334" w:rsidP="00530709">
      <w:pPr>
        <w:pStyle w:val="a9"/>
        <w:ind w:left="0" w:firstLine="567"/>
        <w:jc w:val="both"/>
        <w:rPr>
          <w:sz w:val="28"/>
          <w:szCs w:val="28"/>
        </w:rPr>
      </w:pPr>
      <w:r w:rsidRPr="0062378C">
        <w:rPr>
          <w:sz w:val="28"/>
          <w:szCs w:val="28"/>
        </w:rPr>
        <w:t>-</w:t>
      </w:r>
      <w:r w:rsidR="00B42DB5" w:rsidRPr="0062378C">
        <w:rPr>
          <w:sz w:val="28"/>
          <w:szCs w:val="28"/>
        </w:rPr>
        <w:t> </w:t>
      </w:r>
      <w:r w:rsidR="008435EF" w:rsidRPr="0062378C">
        <w:rPr>
          <w:sz w:val="28"/>
          <w:szCs w:val="28"/>
        </w:rPr>
        <w:t xml:space="preserve">применять отдельные части серии стандартов </w:t>
      </w:r>
      <w:r w:rsidR="008435EF" w:rsidRPr="0062378C">
        <w:rPr>
          <w:rStyle w:val="ae"/>
          <w:b w:val="0"/>
          <w:sz w:val="28"/>
          <w:szCs w:val="28"/>
        </w:rPr>
        <w:t>ISO 8000</w:t>
      </w:r>
      <w:r w:rsidR="008435EF" w:rsidRPr="0062378C">
        <w:rPr>
          <w:sz w:val="28"/>
          <w:szCs w:val="28"/>
        </w:rPr>
        <w:t xml:space="preserve"> для решения конкретных задач в области качества данных</w:t>
      </w:r>
      <w:r w:rsidR="008435EF" w:rsidRPr="0062378C">
        <w:rPr>
          <w:color w:val="231F20"/>
          <w:spacing w:val="-2"/>
          <w:sz w:val="28"/>
          <w:szCs w:val="28"/>
        </w:rPr>
        <w:t>;</w:t>
      </w:r>
    </w:p>
    <w:p w14:paraId="00FD89E6" w14:textId="5C7D80BB" w:rsidR="008435EF" w:rsidRPr="0062378C" w:rsidRDefault="00675334" w:rsidP="00530709">
      <w:pPr>
        <w:pStyle w:val="a9"/>
        <w:ind w:left="0" w:firstLine="567"/>
        <w:jc w:val="both"/>
        <w:rPr>
          <w:sz w:val="28"/>
          <w:szCs w:val="28"/>
        </w:rPr>
      </w:pPr>
      <w:r w:rsidRPr="0062378C">
        <w:rPr>
          <w:sz w:val="28"/>
          <w:szCs w:val="28"/>
        </w:rPr>
        <w:t>-</w:t>
      </w:r>
      <w:r w:rsidR="00B42DB5" w:rsidRPr="0062378C">
        <w:rPr>
          <w:sz w:val="28"/>
          <w:szCs w:val="28"/>
        </w:rPr>
        <w:t> </w:t>
      </w:r>
      <w:r w:rsidR="008435EF" w:rsidRPr="0062378C">
        <w:rPr>
          <w:sz w:val="28"/>
          <w:szCs w:val="28"/>
        </w:rPr>
        <w:t xml:space="preserve">применять несколько частей серии стандартов </w:t>
      </w:r>
      <w:r w:rsidR="008435EF" w:rsidRPr="0062378C">
        <w:rPr>
          <w:rStyle w:val="ae"/>
          <w:b w:val="0"/>
          <w:sz w:val="28"/>
          <w:szCs w:val="28"/>
        </w:rPr>
        <w:t>ISO 8000</w:t>
      </w:r>
      <w:r w:rsidR="008435EF" w:rsidRPr="0062378C">
        <w:rPr>
          <w:sz w:val="28"/>
          <w:szCs w:val="28"/>
        </w:rPr>
        <w:t xml:space="preserve"> в комплексе для формирования целостной системы обеспечения качества данных.</w:t>
      </w:r>
    </w:p>
    <w:p w14:paraId="710A2CFD" w14:textId="77777777" w:rsidR="00B47495" w:rsidRPr="0062378C" w:rsidRDefault="00B47495" w:rsidP="008435EF">
      <w:pPr>
        <w:ind w:firstLine="567"/>
        <w:jc w:val="both"/>
        <w:rPr>
          <w:sz w:val="28"/>
          <w:szCs w:val="28"/>
        </w:rPr>
      </w:pPr>
    </w:p>
    <w:p w14:paraId="2118CA5E" w14:textId="4DBC6253" w:rsidR="00B47495" w:rsidRPr="0062378C" w:rsidRDefault="00B47495" w:rsidP="00B47495">
      <w:pPr>
        <w:ind w:firstLine="567"/>
        <w:jc w:val="center"/>
        <w:rPr>
          <w:b/>
        </w:rPr>
      </w:pPr>
      <w:r w:rsidRPr="0062378C">
        <w:rPr>
          <w:b/>
        </w:rPr>
        <w:t xml:space="preserve">Таблица 1 Части серии стандартов </w:t>
      </w:r>
      <w:r w:rsidR="007033BD" w:rsidRPr="0062378C">
        <w:rPr>
          <w:b/>
        </w:rPr>
        <w:t>ISO 8000</w:t>
      </w:r>
    </w:p>
    <w:p w14:paraId="56116E37" w14:textId="77777777" w:rsidR="00B47495" w:rsidRPr="0062378C" w:rsidRDefault="00B47495" w:rsidP="00B47495">
      <w:pPr>
        <w:ind w:firstLine="567"/>
        <w:jc w:val="center"/>
        <w:rPr>
          <w:b/>
        </w:rPr>
      </w:pPr>
    </w:p>
    <w:tbl>
      <w:tblPr>
        <w:tblStyle w:val="TableNormal"/>
        <w:tblW w:w="0" w:type="auto"/>
        <w:tblInd w:w="4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2358"/>
        <w:gridCol w:w="1843"/>
        <w:gridCol w:w="5543"/>
      </w:tblGrid>
      <w:tr w:rsidR="00B47495" w:rsidRPr="0062378C" w14:paraId="324C3C0D" w14:textId="77777777" w:rsidTr="00DA4AD0">
        <w:trPr>
          <w:trHeight w:val="283"/>
        </w:trPr>
        <w:tc>
          <w:tcPr>
            <w:tcW w:w="2358" w:type="dxa"/>
            <w:tcBorders>
              <w:right w:val="single" w:sz="4" w:space="0" w:color="231F20"/>
            </w:tcBorders>
          </w:tcPr>
          <w:p w14:paraId="4F184B78" w14:textId="77777777" w:rsidR="00B47495" w:rsidRPr="0062378C" w:rsidRDefault="00B47495" w:rsidP="00DA4AD0">
            <w:pPr>
              <w:pStyle w:val="TableParagraph"/>
              <w:spacing w:before="18"/>
              <w:ind w:left="27" w:right="12"/>
              <w:rPr>
                <w:rFonts w:ascii="Times New Roman" w:hAnsi="Times New Roman" w:cs="Times New Roman"/>
                <w:sz w:val="20"/>
                <w:szCs w:val="20"/>
                <w:lang w:val="ru-RU"/>
              </w:rPr>
            </w:pPr>
            <w:r w:rsidRPr="0062378C">
              <w:rPr>
                <w:rFonts w:ascii="Times New Roman" w:hAnsi="Times New Roman" w:cs="Times New Roman"/>
                <w:color w:val="231F20"/>
                <w:sz w:val="20"/>
                <w:szCs w:val="20"/>
                <w:lang w:val="ru-RU"/>
              </w:rPr>
              <w:t>Группа частей</w:t>
            </w:r>
          </w:p>
        </w:tc>
        <w:tc>
          <w:tcPr>
            <w:tcW w:w="1843" w:type="dxa"/>
            <w:tcBorders>
              <w:left w:val="single" w:sz="4" w:space="0" w:color="231F20"/>
              <w:right w:val="single" w:sz="4" w:space="0" w:color="231F20"/>
            </w:tcBorders>
          </w:tcPr>
          <w:p w14:paraId="721413D5" w14:textId="77777777" w:rsidR="00B47495" w:rsidRPr="0062378C" w:rsidRDefault="00B47495" w:rsidP="00DA4AD0">
            <w:pPr>
              <w:pStyle w:val="TableParagraph"/>
              <w:spacing w:before="18"/>
              <w:ind w:right="3"/>
              <w:rPr>
                <w:rFonts w:ascii="Times New Roman" w:hAnsi="Times New Roman" w:cs="Times New Roman"/>
                <w:sz w:val="20"/>
                <w:szCs w:val="20"/>
                <w:lang w:val="ru-RU"/>
              </w:rPr>
            </w:pPr>
            <w:r w:rsidRPr="0062378C">
              <w:rPr>
                <w:rFonts w:ascii="Times New Roman" w:hAnsi="Times New Roman" w:cs="Times New Roman"/>
                <w:color w:val="231F20"/>
                <w:spacing w:val="-4"/>
                <w:sz w:val="20"/>
                <w:szCs w:val="20"/>
                <w:lang w:val="ru-RU"/>
              </w:rPr>
              <w:t>Часть</w:t>
            </w:r>
          </w:p>
        </w:tc>
        <w:tc>
          <w:tcPr>
            <w:tcW w:w="5543" w:type="dxa"/>
            <w:tcBorders>
              <w:left w:val="single" w:sz="4" w:space="0" w:color="231F20"/>
            </w:tcBorders>
          </w:tcPr>
          <w:p w14:paraId="0749B909" w14:textId="77777777" w:rsidR="00B47495" w:rsidRPr="0062378C" w:rsidRDefault="00B47495" w:rsidP="00DA4AD0">
            <w:pPr>
              <w:pStyle w:val="TableParagraph"/>
              <w:spacing w:before="18"/>
              <w:ind w:left="26" w:right="1"/>
              <w:rPr>
                <w:rFonts w:ascii="Times New Roman" w:hAnsi="Times New Roman" w:cs="Times New Roman"/>
                <w:sz w:val="20"/>
                <w:szCs w:val="20"/>
                <w:lang w:val="ru-RU"/>
              </w:rPr>
            </w:pPr>
            <w:r w:rsidRPr="0062378C">
              <w:rPr>
                <w:rFonts w:ascii="Times New Roman" w:hAnsi="Times New Roman" w:cs="Times New Roman"/>
                <w:color w:val="231F20"/>
                <w:spacing w:val="-2"/>
                <w:sz w:val="20"/>
                <w:szCs w:val="20"/>
                <w:lang w:val="ru-RU"/>
              </w:rPr>
              <w:t>Описание</w:t>
            </w:r>
          </w:p>
        </w:tc>
      </w:tr>
      <w:tr w:rsidR="00B47495" w:rsidRPr="0062378C" w14:paraId="66A9E496" w14:textId="77777777" w:rsidTr="00DA4AD0">
        <w:trPr>
          <w:trHeight w:val="288"/>
        </w:trPr>
        <w:tc>
          <w:tcPr>
            <w:tcW w:w="2358" w:type="dxa"/>
            <w:vMerge w:val="restart"/>
            <w:tcBorders>
              <w:bottom w:val="single" w:sz="4" w:space="0" w:color="231F20"/>
              <w:right w:val="single" w:sz="4" w:space="0" w:color="231F20"/>
            </w:tcBorders>
          </w:tcPr>
          <w:p w14:paraId="31A897E3" w14:textId="77777777" w:rsidR="00B47495" w:rsidRPr="0062378C" w:rsidRDefault="00B47495" w:rsidP="00DA4AD0">
            <w:pPr>
              <w:pStyle w:val="TableParagraph"/>
              <w:spacing w:before="113" w:line="225" w:lineRule="auto"/>
              <w:ind w:left="27" w:right="9"/>
              <w:rPr>
                <w:rFonts w:ascii="Times New Roman" w:hAnsi="Times New Roman" w:cs="Times New Roman"/>
                <w:color w:val="231F20"/>
                <w:sz w:val="20"/>
                <w:szCs w:val="20"/>
                <w:lang w:val="ru-RU"/>
              </w:rPr>
            </w:pPr>
            <w:r w:rsidRPr="0062378C">
              <w:rPr>
                <w:rFonts w:ascii="Times New Roman" w:hAnsi="Times New Roman" w:cs="Times New Roman"/>
                <w:color w:val="231F20"/>
                <w:sz w:val="20"/>
                <w:szCs w:val="20"/>
                <w:lang w:val="ru-RU"/>
              </w:rPr>
              <w:t>Общие аспекты качества информации и данных</w:t>
            </w:r>
          </w:p>
        </w:tc>
        <w:tc>
          <w:tcPr>
            <w:tcW w:w="1843" w:type="dxa"/>
            <w:tcBorders>
              <w:left w:val="single" w:sz="4" w:space="0" w:color="231F20"/>
              <w:bottom w:val="single" w:sz="4" w:space="0" w:color="231F20"/>
              <w:right w:val="single" w:sz="4" w:space="0" w:color="231F20"/>
            </w:tcBorders>
          </w:tcPr>
          <w:p w14:paraId="2BD7BF26" w14:textId="77777777" w:rsidR="00B47495" w:rsidRPr="0062378C" w:rsidRDefault="00B47495" w:rsidP="00DA4AD0">
            <w:pPr>
              <w:pStyle w:val="TableParagraph"/>
              <w:spacing w:before="18"/>
              <w:ind w:right="3"/>
              <w:rPr>
                <w:rFonts w:ascii="Times New Roman" w:hAnsi="Times New Roman" w:cs="Times New Roman"/>
                <w:sz w:val="20"/>
                <w:szCs w:val="20"/>
                <w:lang w:val="ru-RU"/>
              </w:rPr>
            </w:pPr>
            <w:r w:rsidRPr="0062378C">
              <w:rPr>
                <w:rFonts w:ascii="Times New Roman" w:hAnsi="Times New Roman" w:cs="Times New Roman"/>
                <w:color w:val="231F20"/>
                <w:sz w:val="20"/>
                <w:szCs w:val="20"/>
                <w:lang w:val="ru-RU"/>
              </w:rPr>
              <w:t>ISO</w:t>
            </w:r>
            <w:r w:rsidRPr="0062378C">
              <w:rPr>
                <w:rFonts w:ascii="Times New Roman" w:hAnsi="Times New Roman" w:cs="Times New Roman"/>
                <w:color w:val="231F20"/>
                <w:spacing w:val="-3"/>
                <w:sz w:val="20"/>
                <w:szCs w:val="20"/>
                <w:lang w:val="ru-RU"/>
              </w:rPr>
              <w:t xml:space="preserve"> </w:t>
            </w:r>
            <w:r w:rsidRPr="0062378C">
              <w:rPr>
                <w:rFonts w:ascii="Times New Roman" w:hAnsi="Times New Roman" w:cs="Times New Roman"/>
                <w:color w:val="231F20"/>
                <w:sz w:val="20"/>
                <w:szCs w:val="20"/>
                <w:lang w:val="ru-RU"/>
              </w:rPr>
              <w:t>8000-</w:t>
            </w:r>
            <w:r w:rsidRPr="0062378C">
              <w:rPr>
                <w:rFonts w:ascii="Times New Roman" w:hAnsi="Times New Roman" w:cs="Times New Roman"/>
                <w:color w:val="231F20"/>
                <w:spacing w:val="-10"/>
                <w:sz w:val="20"/>
                <w:szCs w:val="20"/>
                <w:lang w:val="ru-RU"/>
              </w:rPr>
              <w:t>1</w:t>
            </w:r>
          </w:p>
        </w:tc>
        <w:tc>
          <w:tcPr>
            <w:tcW w:w="5543" w:type="dxa"/>
            <w:tcBorders>
              <w:left w:val="single" w:sz="4" w:space="0" w:color="231F20"/>
              <w:bottom w:val="single" w:sz="4" w:space="0" w:color="231F20"/>
            </w:tcBorders>
          </w:tcPr>
          <w:p w14:paraId="0ECCECEC" w14:textId="77777777" w:rsidR="00B47495" w:rsidRPr="0062378C" w:rsidRDefault="00B47495" w:rsidP="00530709">
            <w:pPr>
              <w:pStyle w:val="TableParagraph"/>
              <w:spacing w:before="18"/>
              <w:ind w:left="26" w:right="1"/>
              <w:jc w:val="left"/>
              <w:rPr>
                <w:rFonts w:ascii="Times New Roman" w:hAnsi="Times New Roman" w:cs="Times New Roman"/>
                <w:color w:val="231F20"/>
                <w:sz w:val="20"/>
                <w:szCs w:val="20"/>
                <w:lang w:val="ru-RU"/>
              </w:rPr>
            </w:pPr>
            <w:r w:rsidRPr="0062378C">
              <w:rPr>
                <w:rFonts w:ascii="Times New Roman" w:hAnsi="Times New Roman" w:cs="Times New Roman"/>
                <w:color w:val="231F20"/>
                <w:sz w:val="20"/>
                <w:szCs w:val="20"/>
                <w:lang w:val="ru-RU"/>
              </w:rPr>
              <w:t>Обзор качества информации и данных</w:t>
            </w:r>
          </w:p>
        </w:tc>
      </w:tr>
      <w:tr w:rsidR="00B47495" w:rsidRPr="0062378C" w14:paraId="284C0CEA" w14:textId="77777777" w:rsidTr="00DA4AD0">
        <w:trPr>
          <w:trHeight w:val="293"/>
        </w:trPr>
        <w:tc>
          <w:tcPr>
            <w:tcW w:w="2358" w:type="dxa"/>
            <w:vMerge/>
            <w:tcBorders>
              <w:top w:val="nil"/>
              <w:bottom w:val="single" w:sz="4" w:space="0" w:color="231F20"/>
              <w:right w:val="single" w:sz="4" w:space="0" w:color="231F20"/>
            </w:tcBorders>
          </w:tcPr>
          <w:p w14:paraId="1EB339F1" w14:textId="77777777" w:rsidR="00B47495" w:rsidRPr="0062378C" w:rsidRDefault="00B47495" w:rsidP="00DA4AD0">
            <w:pPr>
              <w:rPr>
                <w:color w:val="231F20"/>
                <w:sz w:val="20"/>
                <w:szCs w:val="20"/>
                <w:lang w:val="ru-RU"/>
              </w:rPr>
            </w:pPr>
          </w:p>
        </w:tc>
        <w:tc>
          <w:tcPr>
            <w:tcW w:w="1843" w:type="dxa"/>
            <w:tcBorders>
              <w:top w:val="single" w:sz="4" w:space="0" w:color="231F20"/>
              <w:left w:val="single" w:sz="4" w:space="0" w:color="231F20"/>
              <w:bottom w:val="single" w:sz="4" w:space="0" w:color="231F20"/>
              <w:right w:val="single" w:sz="4" w:space="0" w:color="231F20"/>
            </w:tcBorders>
          </w:tcPr>
          <w:p w14:paraId="5CC29828" w14:textId="77777777" w:rsidR="00B47495" w:rsidRPr="0062378C" w:rsidRDefault="00B47495" w:rsidP="00DA4AD0">
            <w:pPr>
              <w:pStyle w:val="TableParagraph"/>
              <w:ind w:right="3"/>
              <w:rPr>
                <w:rFonts w:ascii="Times New Roman" w:hAnsi="Times New Roman" w:cs="Times New Roman"/>
                <w:sz w:val="20"/>
                <w:szCs w:val="20"/>
                <w:lang w:val="ru-RU"/>
              </w:rPr>
            </w:pPr>
            <w:r w:rsidRPr="0062378C">
              <w:rPr>
                <w:rFonts w:ascii="Times New Roman" w:hAnsi="Times New Roman" w:cs="Times New Roman"/>
                <w:color w:val="231F20"/>
                <w:sz w:val="20"/>
                <w:szCs w:val="20"/>
                <w:lang w:val="ru-RU"/>
              </w:rPr>
              <w:t>ISO</w:t>
            </w:r>
            <w:r w:rsidRPr="0062378C">
              <w:rPr>
                <w:rFonts w:ascii="Times New Roman" w:hAnsi="Times New Roman" w:cs="Times New Roman"/>
                <w:color w:val="231F20"/>
                <w:spacing w:val="4"/>
                <w:sz w:val="20"/>
                <w:szCs w:val="20"/>
                <w:lang w:val="ru-RU"/>
              </w:rPr>
              <w:t xml:space="preserve"> </w:t>
            </w:r>
            <w:r w:rsidRPr="0062378C">
              <w:rPr>
                <w:rFonts w:ascii="Times New Roman" w:hAnsi="Times New Roman" w:cs="Times New Roman"/>
                <w:color w:val="231F20"/>
                <w:sz w:val="20"/>
                <w:szCs w:val="20"/>
                <w:lang w:val="ru-RU"/>
              </w:rPr>
              <w:t>8000-</w:t>
            </w:r>
            <w:r w:rsidRPr="0062378C">
              <w:rPr>
                <w:rFonts w:ascii="Times New Roman" w:hAnsi="Times New Roman" w:cs="Times New Roman"/>
                <w:color w:val="231F20"/>
                <w:spacing w:val="-10"/>
                <w:sz w:val="20"/>
                <w:szCs w:val="20"/>
                <w:lang w:val="ru-RU"/>
              </w:rPr>
              <w:t>2</w:t>
            </w:r>
          </w:p>
        </w:tc>
        <w:tc>
          <w:tcPr>
            <w:tcW w:w="5543" w:type="dxa"/>
            <w:tcBorders>
              <w:top w:val="single" w:sz="4" w:space="0" w:color="231F20"/>
              <w:left w:val="single" w:sz="4" w:space="0" w:color="231F20"/>
              <w:bottom w:val="single" w:sz="4" w:space="0" w:color="231F20"/>
            </w:tcBorders>
          </w:tcPr>
          <w:p w14:paraId="30542CEB" w14:textId="77777777" w:rsidR="00B47495" w:rsidRPr="0062378C" w:rsidRDefault="00B47495" w:rsidP="00530709">
            <w:pPr>
              <w:pStyle w:val="TableParagraph"/>
              <w:ind w:left="26" w:right="1"/>
              <w:jc w:val="left"/>
              <w:rPr>
                <w:rFonts w:ascii="Times New Roman" w:hAnsi="Times New Roman" w:cs="Times New Roman"/>
                <w:color w:val="231F20"/>
                <w:sz w:val="20"/>
                <w:szCs w:val="20"/>
                <w:lang w:val="ru-RU"/>
              </w:rPr>
            </w:pPr>
            <w:r w:rsidRPr="0062378C">
              <w:rPr>
                <w:rFonts w:ascii="Times New Roman" w:hAnsi="Times New Roman" w:cs="Times New Roman"/>
                <w:color w:val="231F20"/>
                <w:sz w:val="20"/>
                <w:szCs w:val="20"/>
                <w:lang w:val="ru-RU"/>
              </w:rPr>
              <w:t>Словарь терминов по качеству информации и данных</w:t>
            </w:r>
          </w:p>
        </w:tc>
      </w:tr>
      <w:tr w:rsidR="00B47495" w:rsidRPr="0062378C" w14:paraId="56F8744F" w14:textId="77777777" w:rsidTr="00DA4AD0">
        <w:trPr>
          <w:trHeight w:val="293"/>
        </w:trPr>
        <w:tc>
          <w:tcPr>
            <w:tcW w:w="2358" w:type="dxa"/>
            <w:vMerge/>
            <w:tcBorders>
              <w:top w:val="nil"/>
              <w:bottom w:val="single" w:sz="4" w:space="0" w:color="231F20"/>
              <w:right w:val="single" w:sz="4" w:space="0" w:color="231F20"/>
            </w:tcBorders>
          </w:tcPr>
          <w:p w14:paraId="089822CF" w14:textId="77777777" w:rsidR="00B47495" w:rsidRPr="0062378C" w:rsidRDefault="00B47495" w:rsidP="00DA4AD0">
            <w:pPr>
              <w:rPr>
                <w:color w:val="231F20"/>
                <w:sz w:val="20"/>
                <w:szCs w:val="20"/>
                <w:lang w:val="ru-RU"/>
              </w:rPr>
            </w:pPr>
          </w:p>
        </w:tc>
        <w:tc>
          <w:tcPr>
            <w:tcW w:w="1843" w:type="dxa"/>
            <w:tcBorders>
              <w:top w:val="single" w:sz="4" w:space="0" w:color="231F20"/>
              <w:left w:val="single" w:sz="4" w:space="0" w:color="231F20"/>
              <w:bottom w:val="single" w:sz="4" w:space="0" w:color="231F20"/>
              <w:right w:val="single" w:sz="4" w:space="0" w:color="231F20"/>
            </w:tcBorders>
          </w:tcPr>
          <w:p w14:paraId="4F7C22B6" w14:textId="77777777" w:rsidR="00B47495" w:rsidRPr="0062378C" w:rsidRDefault="00B47495" w:rsidP="00DA4AD0">
            <w:pPr>
              <w:pStyle w:val="TableParagraph"/>
              <w:ind w:right="3"/>
              <w:rPr>
                <w:rFonts w:ascii="Times New Roman" w:hAnsi="Times New Roman" w:cs="Times New Roman"/>
                <w:sz w:val="20"/>
                <w:szCs w:val="20"/>
                <w:lang w:val="ru-RU"/>
              </w:rPr>
            </w:pPr>
            <w:r w:rsidRPr="0062378C">
              <w:rPr>
                <w:rFonts w:ascii="Times New Roman" w:hAnsi="Times New Roman" w:cs="Times New Roman"/>
                <w:color w:val="231F20"/>
                <w:sz w:val="20"/>
                <w:szCs w:val="20"/>
                <w:lang w:val="ru-RU"/>
              </w:rPr>
              <w:t>ISO</w:t>
            </w:r>
            <w:r w:rsidRPr="0062378C">
              <w:rPr>
                <w:rFonts w:ascii="Times New Roman" w:hAnsi="Times New Roman" w:cs="Times New Roman"/>
                <w:color w:val="231F20"/>
                <w:spacing w:val="15"/>
                <w:sz w:val="20"/>
                <w:szCs w:val="20"/>
                <w:lang w:val="ru-RU"/>
              </w:rPr>
              <w:t xml:space="preserve"> </w:t>
            </w:r>
            <w:r w:rsidRPr="0062378C">
              <w:rPr>
                <w:rFonts w:ascii="Times New Roman" w:hAnsi="Times New Roman" w:cs="Times New Roman"/>
                <w:color w:val="231F20"/>
                <w:sz w:val="20"/>
                <w:szCs w:val="20"/>
                <w:lang w:val="ru-RU"/>
              </w:rPr>
              <w:t>8000-</w:t>
            </w:r>
            <w:r w:rsidRPr="0062378C">
              <w:rPr>
                <w:rFonts w:ascii="Times New Roman" w:hAnsi="Times New Roman" w:cs="Times New Roman"/>
                <w:color w:val="231F20"/>
                <w:spacing w:val="-10"/>
                <w:sz w:val="20"/>
                <w:szCs w:val="20"/>
                <w:lang w:val="ru-RU"/>
              </w:rPr>
              <w:t>8</w:t>
            </w:r>
          </w:p>
        </w:tc>
        <w:tc>
          <w:tcPr>
            <w:tcW w:w="5543" w:type="dxa"/>
            <w:tcBorders>
              <w:top w:val="single" w:sz="4" w:space="0" w:color="231F20"/>
              <w:left w:val="single" w:sz="4" w:space="0" w:color="231F20"/>
              <w:bottom w:val="single" w:sz="4" w:space="0" w:color="231F20"/>
            </w:tcBorders>
          </w:tcPr>
          <w:p w14:paraId="684C6CD7" w14:textId="13E2FFB4" w:rsidR="00B47495" w:rsidRPr="0062378C" w:rsidRDefault="00B47495" w:rsidP="00530709">
            <w:pPr>
              <w:rPr>
                <w:color w:val="231F20"/>
                <w:sz w:val="20"/>
                <w:szCs w:val="20"/>
                <w:lang w:val="ru-RU"/>
              </w:rPr>
            </w:pPr>
            <w:r w:rsidRPr="0062378C">
              <w:rPr>
                <w:color w:val="231F20"/>
                <w:sz w:val="20"/>
                <w:szCs w:val="20"/>
                <w:lang w:val="ru-RU"/>
              </w:rPr>
              <w:t>Измерение и представление отчетности по качеству информации и данных</w:t>
            </w:r>
          </w:p>
        </w:tc>
      </w:tr>
      <w:tr w:rsidR="00B47495" w:rsidRPr="0062378C" w14:paraId="31570C32" w14:textId="77777777" w:rsidTr="00DA4AD0">
        <w:trPr>
          <w:trHeight w:val="293"/>
        </w:trPr>
        <w:tc>
          <w:tcPr>
            <w:tcW w:w="2358" w:type="dxa"/>
            <w:tcBorders>
              <w:top w:val="single" w:sz="4" w:space="0" w:color="231F20"/>
              <w:bottom w:val="single" w:sz="4" w:space="0" w:color="231F20"/>
              <w:right w:val="single" w:sz="4" w:space="0" w:color="231F20"/>
            </w:tcBorders>
          </w:tcPr>
          <w:p w14:paraId="1492CC60" w14:textId="77777777" w:rsidR="00B47495" w:rsidRPr="0062378C" w:rsidRDefault="00B47495" w:rsidP="00DA4AD0">
            <w:pPr>
              <w:pStyle w:val="TableParagraph"/>
              <w:ind w:left="0" w:right="12"/>
              <w:rPr>
                <w:rFonts w:ascii="Times New Roman" w:hAnsi="Times New Roman" w:cs="Times New Roman"/>
                <w:color w:val="231F20"/>
                <w:sz w:val="20"/>
                <w:szCs w:val="20"/>
                <w:lang w:val="ru-RU"/>
              </w:rPr>
            </w:pPr>
            <w:r w:rsidRPr="0062378C">
              <w:rPr>
                <w:rFonts w:ascii="Times New Roman" w:hAnsi="Times New Roman" w:cs="Times New Roman"/>
                <w:color w:val="231F20"/>
                <w:sz w:val="20"/>
                <w:szCs w:val="20"/>
                <w:lang w:val="ru-RU"/>
              </w:rPr>
              <w:lastRenderedPageBreak/>
              <w:t>Управление данными</w:t>
            </w:r>
          </w:p>
        </w:tc>
        <w:tc>
          <w:tcPr>
            <w:tcW w:w="1843" w:type="dxa"/>
            <w:tcBorders>
              <w:top w:val="single" w:sz="4" w:space="0" w:color="231F20"/>
              <w:left w:val="single" w:sz="4" w:space="0" w:color="231F20"/>
              <w:bottom w:val="single" w:sz="4" w:space="0" w:color="231F20"/>
              <w:right w:val="single" w:sz="4" w:space="0" w:color="231F20"/>
            </w:tcBorders>
          </w:tcPr>
          <w:p w14:paraId="5EB731E6" w14:textId="77777777" w:rsidR="00B47495" w:rsidRPr="0062378C" w:rsidRDefault="00B47495" w:rsidP="00DA4AD0">
            <w:pPr>
              <w:pStyle w:val="TableParagraph"/>
              <w:spacing w:before="21"/>
              <w:ind w:right="2"/>
              <w:rPr>
                <w:rFonts w:ascii="Times New Roman" w:hAnsi="Times New Roman" w:cs="Times New Roman"/>
                <w:position w:val="5"/>
                <w:sz w:val="20"/>
                <w:szCs w:val="20"/>
                <w:lang w:val="ru-RU"/>
              </w:rPr>
            </w:pPr>
            <w:r w:rsidRPr="0062378C">
              <w:rPr>
                <w:rFonts w:ascii="Times New Roman" w:hAnsi="Times New Roman" w:cs="Times New Roman"/>
                <w:color w:val="231F20"/>
                <w:sz w:val="20"/>
                <w:szCs w:val="20"/>
                <w:lang w:val="ru-RU"/>
              </w:rPr>
              <w:t>ISO</w:t>
            </w:r>
            <w:r w:rsidRPr="0062378C">
              <w:rPr>
                <w:rFonts w:ascii="Times New Roman" w:hAnsi="Times New Roman" w:cs="Times New Roman"/>
                <w:color w:val="231F20"/>
                <w:spacing w:val="-1"/>
                <w:sz w:val="20"/>
                <w:szCs w:val="20"/>
                <w:lang w:val="ru-RU"/>
              </w:rPr>
              <w:t xml:space="preserve"> </w:t>
            </w:r>
            <w:r w:rsidRPr="0062378C">
              <w:rPr>
                <w:rFonts w:ascii="Times New Roman" w:hAnsi="Times New Roman" w:cs="Times New Roman"/>
                <w:color w:val="231F20"/>
                <w:sz w:val="20"/>
                <w:szCs w:val="20"/>
                <w:lang w:val="ru-RU"/>
              </w:rPr>
              <w:t>8000-51</w:t>
            </w:r>
            <w:r w:rsidRPr="0062378C">
              <w:rPr>
                <w:rFonts w:ascii="Times New Roman" w:hAnsi="Times New Roman" w:cs="Times New Roman"/>
                <w:color w:val="231F20"/>
                <w:spacing w:val="1"/>
                <w:sz w:val="20"/>
                <w:szCs w:val="20"/>
                <w:lang w:val="ru-RU"/>
              </w:rPr>
              <w:t xml:space="preserve"> </w:t>
            </w:r>
            <w:r w:rsidRPr="0062378C">
              <w:rPr>
                <w:rFonts w:ascii="Times New Roman" w:hAnsi="Times New Roman" w:cs="Times New Roman"/>
                <w:color w:val="231F20"/>
                <w:spacing w:val="-10"/>
                <w:position w:val="5"/>
                <w:sz w:val="20"/>
                <w:szCs w:val="20"/>
                <w:lang w:val="ru-RU"/>
              </w:rPr>
              <w:t>a</w:t>
            </w:r>
          </w:p>
        </w:tc>
        <w:tc>
          <w:tcPr>
            <w:tcW w:w="5543" w:type="dxa"/>
            <w:tcBorders>
              <w:top w:val="single" w:sz="4" w:space="0" w:color="231F20"/>
              <w:left w:val="single" w:sz="4" w:space="0" w:color="231F20"/>
              <w:bottom w:val="single" w:sz="4" w:space="0" w:color="231F20"/>
            </w:tcBorders>
          </w:tcPr>
          <w:p w14:paraId="35023925" w14:textId="77777777" w:rsidR="00B47495" w:rsidRPr="0062378C" w:rsidRDefault="00B47495" w:rsidP="00530709">
            <w:pPr>
              <w:pStyle w:val="TableParagraph"/>
              <w:ind w:left="26" w:right="1"/>
              <w:jc w:val="left"/>
              <w:rPr>
                <w:rFonts w:ascii="Times New Roman" w:hAnsi="Times New Roman" w:cs="Times New Roman"/>
                <w:color w:val="231F20"/>
                <w:sz w:val="20"/>
                <w:szCs w:val="20"/>
                <w:lang w:val="ru-RU"/>
              </w:rPr>
            </w:pPr>
            <w:r w:rsidRPr="0062378C">
              <w:rPr>
                <w:rFonts w:ascii="Times New Roman" w:hAnsi="Times New Roman" w:cs="Times New Roman"/>
                <w:color w:val="231F20"/>
                <w:sz w:val="20"/>
                <w:szCs w:val="20"/>
                <w:lang w:val="ru-RU"/>
              </w:rPr>
              <w:t>Обмен положениями политики в области данных</w:t>
            </w:r>
          </w:p>
        </w:tc>
      </w:tr>
      <w:tr w:rsidR="00B47495" w:rsidRPr="0062378C" w14:paraId="5B69BA23" w14:textId="77777777" w:rsidTr="00DA4AD0">
        <w:trPr>
          <w:trHeight w:val="293"/>
        </w:trPr>
        <w:tc>
          <w:tcPr>
            <w:tcW w:w="2358" w:type="dxa"/>
            <w:vMerge w:val="restart"/>
            <w:tcBorders>
              <w:top w:val="single" w:sz="4" w:space="0" w:color="231F20"/>
              <w:bottom w:val="single" w:sz="4" w:space="0" w:color="231F20"/>
              <w:right w:val="single" w:sz="4" w:space="0" w:color="231F20"/>
            </w:tcBorders>
          </w:tcPr>
          <w:p w14:paraId="737BA623" w14:textId="77777777" w:rsidR="00B47495" w:rsidRPr="0062378C" w:rsidRDefault="00B47495" w:rsidP="00DA4AD0">
            <w:pPr>
              <w:pStyle w:val="TableParagraph"/>
              <w:spacing w:before="0"/>
              <w:ind w:left="0"/>
              <w:jc w:val="left"/>
              <w:rPr>
                <w:rFonts w:ascii="Times New Roman" w:hAnsi="Times New Roman" w:cs="Times New Roman"/>
                <w:color w:val="231F20"/>
                <w:sz w:val="20"/>
                <w:szCs w:val="20"/>
                <w:lang w:val="ru-RU"/>
              </w:rPr>
            </w:pPr>
          </w:p>
          <w:p w14:paraId="69A193F5" w14:textId="77777777" w:rsidR="00B47495" w:rsidRPr="0062378C" w:rsidRDefault="00B47495" w:rsidP="00DA4AD0">
            <w:pPr>
              <w:pStyle w:val="TableParagraph"/>
              <w:spacing w:before="0"/>
              <w:ind w:left="0"/>
              <w:jc w:val="left"/>
              <w:rPr>
                <w:rFonts w:ascii="Times New Roman" w:hAnsi="Times New Roman" w:cs="Times New Roman"/>
                <w:color w:val="231F20"/>
                <w:sz w:val="20"/>
                <w:szCs w:val="20"/>
                <w:lang w:val="ru-RU"/>
              </w:rPr>
            </w:pPr>
          </w:p>
          <w:p w14:paraId="76B618F5" w14:textId="77777777" w:rsidR="00B47495" w:rsidRPr="0062378C" w:rsidRDefault="00B47495" w:rsidP="00DA4AD0">
            <w:pPr>
              <w:pStyle w:val="TableParagraph"/>
              <w:spacing w:before="0"/>
              <w:ind w:left="0"/>
              <w:jc w:val="left"/>
              <w:rPr>
                <w:rFonts w:ascii="Times New Roman" w:hAnsi="Times New Roman" w:cs="Times New Roman"/>
                <w:color w:val="231F20"/>
                <w:sz w:val="20"/>
                <w:szCs w:val="20"/>
                <w:lang w:val="ru-RU"/>
              </w:rPr>
            </w:pPr>
          </w:p>
          <w:p w14:paraId="42E871FB" w14:textId="77777777" w:rsidR="00B47495" w:rsidRPr="0062378C" w:rsidRDefault="00B47495" w:rsidP="00DA4AD0">
            <w:pPr>
              <w:pStyle w:val="TableParagraph"/>
              <w:spacing w:before="0"/>
              <w:ind w:left="0"/>
              <w:jc w:val="left"/>
              <w:rPr>
                <w:rFonts w:ascii="Times New Roman" w:hAnsi="Times New Roman" w:cs="Times New Roman"/>
                <w:color w:val="231F20"/>
                <w:sz w:val="20"/>
                <w:szCs w:val="20"/>
                <w:lang w:val="ru-RU"/>
              </w:rPr>
            </w:pPr>
          </w:p>
          <w:p w14:paraId="6A697123" w14:textId="77777777" w:rsidR="00B47495" w:rsidRPr="0062378C" w:rsidRDefault="00B47495" w:rsidP="00DA4AD0">
            <w:pPr>
              <w:pStyle w:val="TableParagraph"/>
              <w:spacing w:before="0"/>
              <w:ind w:left="0"/>
              <w:jc w:val="left"/>
              <w:rPr>
                <w:rFonts w:ascii="Times New Roman" w:hAnsi="Times New Roman" w:cs="Times New Roman"/>
                <w:color w:val="231F20"/>
                <w:sz w:val="20"/>
                <w:szCs w:val="20"/>
                <w:lang w:val="ru-RU"/>
              </w:rPr>
            </w:pPr>
          </w:p>
          <w:p w14:paraId="6A264C70" w14:textId="77777777" w:rsidR="00B47495" w:rsidRPr="0062378C" w:rsidRDefault="00B47495" w:rsidP="00DA4AD0">
            <w:pPr>
              <w:pStyle w:val="TableParagraph"/>
              <w:spacing w:before="8"/>
              <w:ind w:left="0"/>
              <w:jc w:val="left"/>
              <w:rPr>
                <w:rFonts w:ascii="Times New Roman" w:hAnsi="Times New Roman" w:cs="Times New Roman"/>
                <w:color w:val="231F20"/>
                <w:sz w:val="20"/>
                <w:szCs w:val="20"/>
                <w:lang w:val="ru-RU"/>
              </w:rPr>
            </w:pPr>
          </w:p>
          <w:p w14:paraId="5A4F6723" w14:textId="77777777" w:rsidR="00B47495" w:rsidRPr="0062378C" w:rsidRDefault="00B47495" w:rsidP="00DA4AD0">
            <w:pPr>
              <w:pStyle w:val="TableParagraph"/>
              <w:spacing w:before="0" w:line="227" w:lineRule="exact"/>
              <w:ind w:left="323"/>
              <w:jc w:val="left"/>
              <w:rPr>
                <w:rFonts w:ascii="Times New Roman" w:hAnsi="Times New Roman" w:cs="Times New Roman"/>
                <w:color w:val="231F20"/>
                <w:sz w:val="20"/>
                <w:szCs w:val="20"/>
                <w:lang w:val="ru-RU"/>
              </w:rPr>
            </w:pPr>
            <w:r w:rsidRPr="0062378C">
              <w:rPr>
                <w:rFonts w:ascii="Times New Roman" w:hAnsi="Times New Roman" w:cs="Times New Roman"/>
                <w:color w:val="231F20"/>
                <w:sz w:val="20"/>
                <w:szCs w:val="20"/>
                <w:lang w:val="ru-RU"/>
              </w:rPr>
              <w:t>Управление качеством данных</w:t>
            </w:r>
          </w:p>
        </w:tc>
        <w:tc>
          <w:tcPr>
            <w:tcW w:w="1843" w:type="dxa"/>
            <w:tcBorders>
              <w:top w:val="single" w:sz="4" w:space="0" w:color="231F20"/>
              <w:left w:val="single" w:sz="4" w:space="0" w:color="231F20"/>
              <w:bottom w:val="single" w:sz="4" w:space="0" w:color="231F20"/>
              <w:right w:val="single" w:sz="4" w:space="0" w:color="231F20"/>
            </w:tcBorders>
          </w:tcPr>
          <w:p w14:paraId="33348C9F" w14:textId="77777777" w:rsidR="00B47495" w:rsidRPr="0062378C" w:rsidRDefault="00B47495" w:rsidP="00DA4AD0">
            <w:pPr>
              <w:pStyle w:val="TableParagraph"/>
              <w:ind w:right="2"/>
              <w:rPr>
                <w:rFonts w:ascii="Times New Roman" w:hAnsi="Times New Roman" w:cs="Times New Roman"/>
                <w:sz w:val="20"/>
                <w:szCs w:val="20"/>
                <w:lang w:val="ru-RU"/>
              </w:rPr>
            </w:pPr>
            <w:r w:rsidRPr="0062378C">
              <w:rPr>
                <w:rFonts w:ascii="Times New Roman" w:hAnsi="Times New Roman" w:cs="Times New Roman"/>
                <w:color w:val="231F20"/>
                <w:sz w:val="20"/>
                <w:szCs w:val="20"/>
                <w:lang w:val="ru-RU"/>
              </w:rPr>
              <w:t>ISO/TS</w:t>
            </w:r>
            <w:r w:rsidRPr="0062378C">
              <w:rPr>
                <w:rFonts w:ascii="Times New Roman" w:hAnsi="Times New Roman" w:cs="Times New Roman"/>
                <w:color w:val="231F20"/>
                <w:spacing w:val="14"/>
                <w:sz w:val="20"/>
                <w:szCs w:val="20"/>
                <w:lang w:val="ru-RU"/>
              </w:rPr>
              <w:t xml:space="preserve"> </w:t>
            </w:r>
            <w:r w:rsidRPr="0062378C">
              <w:rPr>
                <w:rFonts w:ascii="Times New Roman" w:hAnsi="Times New Roman" w:cs="Times New Roman"/>
                <w:color w:val="231F20"/>
                <w:sz w:val="20"/>
                <w:szCs w:val="20"/>
                <w:lang w:val="ru-RU"/>
              </w:rPr>
              <w:t>8000-</w:t>
            </w:r>
            <w:r w:rsidRPr="0062378C">
              <w:rPr>
                <w:rFonts w:ascii="Times New Roman" w:hAnsi="Times New Roman" w:cs="Times New Roman"/>
                <w:color w:val="231F20"/>
                <w:spacing w:val="-5"/>
                <w:sz w:val="20"/>
                <w:szCs w:val="20"/>
                <w:lang w:val="ru-RU"/>
              </w:rPr>
              <w:t>60</w:t>
            </w:r>
          </w:p>
        </w:tc>
        <w:tc>
          <w:tcPr>
            <w:tcW w:w="5543" w:type="dxa"/>
            <w:tcBorders>
              <w:top w:val="single" w:sz="4" w:space="0" w:color="231F20"/>
              <w:left w:val="single" w:sz="4" w:space="0" w:color="231F20"/>
              <w:bottom w:val="single" w:sz="4" w:space="0" w:color="231F20"/>
            </w:tcBorders>
          </w:tcPr>
          <w:p w14:paraId="0203809D" w14:textId="77777777" w:rsidR="00B47495" w:rsidRPr="0062378C" w:rsidRDefault="00B47495" w:rsidP="00530709">
            <w:pPr>
              <w:pStyle w:val="TableParagraph"/>
              <w:ind w:left="26" w:right="1"/>
              <w:jc w:val="left"/>
              <w:rPr>
                <w:rFonts w:ascii="Times New Roman" w:hAnsi="Times New Roman" w:cs="Times New Roman"/>
                <w:color w:val="231F20"/>
                <w:sz w:val="20"/>
                <w:szCs w:val="20"/>
                <w:lang w:val="ru-RU"/>
              </w:rPr>
            </w:pPr>
            <w:r w:rsidRPr="0062378C">
              <w:rPr>
                <w:rFonts w:ascii="Times New Roman" w:hAnsi="Times New Roman" w:cs="Times New Roman"/>
                <w:color w:val="231F20"/>
                <w:sz w:val="20"/>
                <w:szCs w:val="20"/>
                <w:lang w:val="ru-RU"/>
              </w:rPr>
              <w:t>Обзор управления качеством данных</w:t>
            </w:r>
          </w:p>
        </w:tc>
      </w:tr>
      <w:tr w:rsidR="00B47495" w:rsidRPr="0062378C" w14:paraId="42DD273D" w14:textId="77777777" w:rsidTr="00DA4AD0">
        <w:trPr>
          <w:trHeight w:val="293"/>
        </w:trPr>
        <w:tc>
          <w:tcPr>
            <w:tcW w:w="2358" w:type="dxa"/>
            <w:vMerge/>
            <w:tcBorders>
              <w:top w:val="nil"/>
              <w:bottom w:val="single" w:sz="4" w:space="0" w:color="231F20"/>
              <w:right w:val="single" w:sz="4" w:space="0" w:color="231F20"/>
            </w:tcBorders>
          </w:tcPr>
          <w:p w14:paraId="0216A5EA" w14:textId="77777777" w:rsidR="00B47495" w:rsidRPr="0062378C" w:rsidRDefault="00B47495" w:rsidP="00DA4AD0">
            <w:pPr>
              <w:rPr>
                <w:color w:val="231F20"/>
                <w:sz w:val="20"/>
                <w:szCs w:val="20"/>
                <w:lang w:val="ru-RU"/>
              </w:rPr>
            </w:pPr>
          </w:p>
        </w:tc>
        <w:tc>
          <w:tcPr>
            <w:tcW w:w="1843" w:type="dxa"/>
            <w:tcBorders>
              <w:top w:val="single" w:sz="4" w:space="0" w:color="231F20"/>
              <w:left w:val="single" w:sz="4" w:space="0" w:color="231F20"/>
              <w:bottom w:val="single" w:sz="4" w:space="0" w:color="231F20"/>
              <w:right w:val="single" w:sz="4" w:space="0" w:color="231F20"/>
            </w:tcBorders>
          </w:tcPr>
          <w:p w14:paraId="39E7BA48" w14:textId="77777777" w:rsidR="00B47495" w:rsidRPr="0062378C" w:rsidRDefault="00B47495" w:rsidP="00DA4AD0">
            <w:pPr>
              <w:pStyle w:val="TableParagraph"/>
              <w:ind w:right="3"/>
              <w:rPr>
                <w:rFonts w:ascii="Times New Roman" w:hAnsi="Times New Roman" w:cs="Times New Roman"/>
                <w:sz w:val="20"/>
                <w:szCs w:val="20"/>
                <w:lang w:val="ru-RU"/>
              </w:rPr>
            </w:pPr>
            <w:r w:rsidRPr="0062378C">
              <w:rPr>
                <w:rFonts w:ascii="Times New Roman" w:hAnsi="Times New Roman" w:cs="Times New Roman"/>
                <w:color w:val="231F20"/>
                <w:sz w:val="20"/>
                <w:szCs w:val="20"/>
                <w:lang w:val="ru-RU"/>
              </w:rPr>
              <w:t>ISO</w:t>
            </w:r>
            <w:r w:rsidRPr="0062378C">
              <w:rPr>
                <w:rFonts w:ascii="Times New Roman" w:hAnsi="Times New Roman" w:cs="Times New Roman"/>
                <w:color w:val="231F20"/>
                <w:spacing w:val="17"/>
                <w:sz w:val="20"/>
                <w:szCs w:val="20"/>
                <w:lang w:val="ru-RU"/>
              </w:rPr>
              <w:t xml:space="preserve"> </w:t>
            </w:r>
            <w:r w:rsidRPr="0062378C">
              <w:rPr>
                <w:rFonts w:ascii="Times New Roman" w:hAnsi="Times New Roman" w:cs="Times New Roman"/>
                <w:color w:val="231F20"/>
                <w:sz w:val="20"/>
                <w:szCs w:val="20"/>
                <w:lang w:val="ru-RU"/>
              </w:rPr>
              <w:t>8000-</w:t>
            </w:r>
            <w:r w:rsidRPr="0062378C">
              <w:rPr>
                <w:rFonts w:ascii="Times New Roman" w:hAnsi="Times New Roman" w:cs="Times New Roman"/>
                <w:color w:val="231F20"/>
                <w:spacing w:val="-5"/>
                <w:sz w:val="20"/>
                <w:szCs w:val="20"/>
                <w:lang w:val="ru-RU"/>
              </w:rPr>
              <w:t>61</w:t>
            </w:r>
          </w:p>
        </w:tc>
        <w:tc>
          <w:tcPr>
            <w:tcW w:w="5543" w:type="dxa"/>
            <w:tcBorders>
              <w:top w:val="single" w:sz="4" w:space="0" w:color="231F20"/>
              <w:left w:val="single" w:sz="4" w:space="0" w:color="231F20"/>
              <w:bottom w:val="single" w:sz="4" w:space="0" w:color="231F20"/>
            </w:tcBorders>
          </w:tcPr>
          <w:p w14:paraId="09E21F73" w14:textId="77777777" w:rsidR="00B47495" w:rsidRPr="0062378C" w:rsidRDefault="00B47495" w:rsidP="00530709">
            <w:pPr>
              <w:pStyle w:val="TableParagraph"/>
              <w:ind w:left="26" w:right="1"/>
              <w:jc w:val="left"/>
              <w:rPr>
                <w:rFonts w:ascii="Times New Roman" w:hAnsi="Times New Roman" w:cs="Times New Roman"/>
                <w:color w:val="231F20"/>
                <w:sz w:val="20"/>
                <w:szCs w:val="20"/>
                <w:lang w:val="ru-RU"/>
              </w:rPr>
            </w:pPr>
            <w:r w:rsidRPr="0062378C">
              <w:rPr>
                <w:rFonts w:ascii="Times New Roman" w:hAnsi="Times New Roman" w:cs="Times New Roman"/>
                <w:color w:val="231F20"/>
                <w:sz w:val="20"/>
                <w:szCs w:val="20"/>
                <w:lang w:val="ru-RU"/>
              </w:rPr>
              <w:t>Эталонная модель процессов управления качеством данных</w:t>
            </w:r>
          </w:p>
        </w:tc>
      </w:tr>
      <w:tr w:rsidR="00B47495" w:rsidRPr="0062378C" w14:paraId="6866D185" w14:textId="77777777" w:rsidTr="00DA4AD0">
        <w:trPr>
          <w:trHeight w:val="513"/>
        </w:trPr>
        <w:tc>
          <w:tcPr>
            <w:tcW w:w="2358" w:type="dxa"/>
            <w:vMerge/>
            <w:tcBorders>
              <w:top w:val="nil"/>
              <w:bottom w:val="single" w:sz="4" w:space="0" w:color="231F20"/>
              <w:right w:val="single" w:sz="4" w:space="0" w:color="231F20"/>
            </w:tcBorders>
          </w:tcPr>
          <w:p w14:paraId="39372C4C" w14:textId="77777777" w:rsidR="00B47495" w:rsidRPr="0062378C" w:rsidRDefault="00B47495" w:rsidP="00DA4AD0">
            <w:pPr>
              <w:rPr>
                <w:color w:val="231F20"/>
                <w:sz w:val="20"/>
                <w:szCs w:val="20"/>
                <w:lang w:val="ru-RU"/>
              </w:rPr>
            </w:pPr>
          </w:p>
        </w:tc>
        <w:tc>
          <w:tcPr>
            <w:tcW w:w="1843" w:type="dxa"/>
            <w:tcBorders>
              <w:top w:val="single" w:sz="4" w:space="0" w:color="231F20"/>
              <w:left w:val="single" w:sz="4" w:space="0" w:color="231F20"/>
              <w:bottom w:val="single" w:sz="4" w:space="0" w:color="231F20"/>
              <w:right w:val="single" w:sz="4" w:space="0" w:color="231F20"/>
            </w:tcBorders>
          </w:tcPr>
          <w:p w14:paraId="14AB30FC" w14:textId="77777777" w:rsidR="00B47495" w:rsidRPr="0062378C" w:rsidRDefault="00B47495" w:rsidP="00DA4AD0">
            <w:pPr>
              <w:pStyle w:val="TableParagraph"/>
              <w:spacing w:before="133"/>
              <w:ind w:right="3"/>
              <w:rPr>
                <w:rFonts w:ascii="Times New Roman" w:hAnsi="Times New Roman" w:cs="Times New Roman"/>
                <w:sz w:val="20"/>
                <w:szCs w:val="20"/>
                <w:lang w:val="ru-RU"/>
              </w:rPr>
            </w:pPr>
            <w:r w:rsidRPr="0062378C">
              <w:rPr>
                <w:rFonts w:ascii="Times New Roman" w:hAnsi="Times New Roman" w:cs="Times New Roman"/>
                <w:color w:val="231F20"/>
                <w:sz w:val="20"/>
                <w:szCs w:val="20"/>
                <w:lang w:val="ru-RU"/>
              </w:rPr>
              <w:t>ISO</w:t>
            </w:r>
            <w:r w:rsidRPr="0062378C">
              <w:rPr>
                <w:rFonts w:ascii="Times New Roman" w:hAnsi="Times New Roman" w:cs="Times New Roman"/>
                <w:color w:val="231F20"/>
                <w:spacing w:val="17"/>
                <w:sz w:val="20"/>
                <w:szCs w:val="20"/>
                <w:lang w:val="ru-RU"/>
              </w:rPr>
              <w:t xml:space="preserve"> </w:t>
            </w:r>
            <w:r w:rsidRPr="0062378C">
              <w:rPr>
                <w:rFonts w:ascii="Times New Roman" w:hAnsi="Times New Roman" w:cs="Times New Roman"/>
                <w:color w:val="231F20"/>
                <w:sz w:val="20"/>
                <w:szCs w:val="20"/>
                <w:lang w:val="ru-RU"/>
              </w:rPr>
              <w:t>8000-</w:t>
            </w:r>
            <w:r w:rsidRPr="0062378C">
              <w:rPr>
                <w:rFonts w:ascii="Times New Roman" w:hAnsi="Times New Roman" w:cs="Times New Roman"/>
                <w:color w:val="231F20"/>
                <w:spacing w:val="-5"/>
                <w:sz w:val="20"/>
                <w:szCs w:val="20"/>
                <w:lang w:val="ru-RU"/>
              </w:rPr>
              <w:t>62</w:t>
            </w:r>
          </w:p>
        </w:tc>
        <w:tc>
          <w:tcPr>
            <w:tcW w:w="5543" w:type="dxa"/>
            <w:tcBorders>
              <w:top w:val="single" w:sz="4" w:space="0" w:color="231F20"/>
              <w:left w:val="single" w:sz="4" w:space="0" w:color="231F20"/>
              <w:bottom w:val="single" w:sz="4" w:space="0" w:color="231F20"/>
            </w:tcBorders>
          </w:tcPr>
          <w:p w14:paraId="0682F111" w14:textId="77777777" w:rsidR="00B47495" w:rsidRPr="0062378C" w:rsidRDefault="00B47495" w:rsidP="00530709">
            <w:pPr>
              <w:pStyle w:val="TableParagraph"/>
              <w:spacing w:before="34" w:line="225" w:lineRule="auto"/>
              <w:ind w:left="0" w:right="49"/>
              <w:jc w:val="left"/>
              <w:rPr>
                <w:rFonts w:ascii="Times New Roman" w:hAnsi="Times New Roman" w:cs="Times New Roman"/>
                <w:sz w:val="20"/>
                <w:szCs w:val="20"/>
                <w:lang w:val="ru-RU"/>
              </w:rPr>
            </w:pPr>
            <w:r w:rsidRPr="0062378C">
              <w:rPr>
                <w:rFonts w:ascii="Times New Roman" w:hAnsi="Times New Roman" w:cs="Times New Roman"/>
                <w:color w:val="231F20"/>
                <w:sz w:val="20"/>
                <w:szCs w:val="20"/>
                <w:lang w:val="ru-RU"/>
              </w:rPr>
              <w:t>Определение зрелости управления качеством данных путем применения стандартов по оценке процессов</w:t>
            </w:r>
          </w:p>
        </w:tc>
      </w:tr>
      <w:tr w:rsidR="00B47495" w:rsidRPr="0062378C" w14:paraId="77CF4305" w14:textId="77777777" w:rsidTr="00DA4AD0">
        <w:trPr>
          <w:trHeight w:val="293"/>
        </w:trPr>
        <w:tc>
          <w:tcPr>
            <w:tcW w:w="2358" w:type="dxa"/>
            <w:vMerge/>
            <w:tcBorders>
              <w:top w:val="nil"/>
              <w:bottom w:val="single" w:sz="4" w:space="0" w:color="231F20"/>
              <w:right w:val="single" w:sz="4" w:space="0" w:color="231F20"/>
            </w:tcBorders>
          </w:tcPr>
          <w:p w14:paraId="4B80CBEF" w14:textId="77777777" w:rsidR="00B47495" w:rsidRPr="0062378C" w:rsidRDefault="00B47495" w:rsidP="00DA4AD0">
            <w:pPr>
              <w:rPr>
                <w:color w:val="231F20"/>
                <w:sz w:val="20"/>
                <w:szCs w:val="20"/>
                <w:lang w:val="ru-RU"/>
              </w:rPr>
            </w:pPr>
          </w:p>
        </w:tc>
        <w:tc>
          <w:tcPr>
            <w:tcW w:w="1843" w:type="dxa"/>
            <w:tcBorders>
              <w:top w:val="single" w:sz="4" w:space="0" w:color="231F20"/>
              <w:left w:val="single" w:sz="4" w:space="0" w:color="231F20"/>
              <w:bottom w:val="single" w:sz="4" w:space="0" w:color="231F20"/>
              <w:right w:val="single" w:sz="4" w:space="0" w:color="231F20"/>
            </w:tcBorders>
          </w:tcPr>
          <w:p w14:paraId="271C69E4" w14:textId="77777777" w:rsidR="00B47495" w:rsidRPr="0062378C" w:rsidRDefault="00B47495" w:rsidP="00DA4AD0">
            <w:pPr>
              <w:pStyle w:val="TableParagraph"/>
              <w:ind w:right="3"/>
              <w:rPr>
                <w:rFonts w:ascii="Times New Roman" w:hAnsi="Times New Roman" w:cs="Times New Roman"/>
                <w:sz w:val="20"/>
                <w:szCs w:val="20"/>
                <w:lang w:val="ru-RU"/>
              </w:rPr>
            </w:pPr>
            <w:r w:rsidRPr="0062378C">
              <w:rPr>
                <w:rFonts w:ascii="Times New Roman" w:hAnsi="Times New Roman" w:cs="Times New Roman"/>
                <w:color w:val="231F20"/>
                <w:sz w:val="20"/>
                <w:szCs w:val="20"/>
                <w:lang w:val="ru-RU"/>
              </w:rPr>
              <w:t>ISO</w:t>
            </w:r>
            <w:r w:rsidRPr="0062378C">
              <w:rPr>
                <w:rFonts w:ascii="Times New Roman" w:hAnsi="Times New Roman" w:cs="Times New Roman"/>
                <w:color w:val="231F20"/>
                <w:spacing w:val="17"/>
                <w:sz w:val="20"/>
                <w:szCs w:val="20"/>
                <w:lang w:val="ru-RU"/>
              </w:rPr>
              <w:t xml:space="preserve"> </w:t>
            </w:r>
            <w:r w:rsidRPr="0062378C">
              <w:rPr>
                <w:rFonts w:ascii="Times New Roman" w:hAnsi="Times New Roman" w:cs="Times New Roman"/>
                <w:color w:val="231F20"/>
                <w:sz w:val="20"/>
                <w:szCs w:val="20"/>
                <w:lang w:val="ru-RU"/>
              </w:rPr>
              <w:t>8000-</w:t>
            </w:r>
            <w:r w:rsidRPr="0062378C">
              <w:rPr>
                <w:rFonts w:ascii="Times New Roman" w:hAnsi="Times New Roman" w:cs="Times New Roman"/>
                <w:color w:val="231F20"/>
                <w:spacing w:val="-5"/>
                <w:sz w:val="20"/>
                <w:szCs w:val="20"/>
                <w:lang w:val="ru-RU"/>
              </w:rPr>
              <w:t>63</w:t>
            </w:r>
          </w:p>
        </w:tc>
        <w:tc>
          <w:tcPr>
            <w:tcW w:w="5543" w:type="dxa"/>
            <w:tcBorders>
              <w:top w:val="single" w:sz="4" w:space="0" w:color="231F20"/>
              <w:left w:val="single" w:sz="4" w:space="0" w:color="231F20"/>
              <w:bottom w:val="single" w:sz="4" w:space="0" w:color="231F20"/>
            </w:tcBorders>
          </w:tcPr>
          <w:p w14:paraId="0817100C" w14:textId="77777777" w:rsidR="00B47495" w:rsidRPr="0062378C" w:rsidRDefault="00B47495" w:rsidP="00530709">
            <w:pPr>
              <w:pStyle w:val="TableParagraph"/>
              <w:ind w:left="26" w:right="1"/>
              <w:jc w:val="left"/>
              <w:rPr>
                <w:rFonts w:ascii="Times New Roman" w:hAnsi="Times New Roman" w:cs="Times New Roman"/>
                <w:color w:val="231F20"/>
                <w:sz w:val="20"/>
                <w:szCs w:val="20"/>
                <w:lang w:val="ru-RU"/>
              </w:rPr>
            </w:pPr>
            <w:r w:rsidRPr="0062378C">
              <w:rPr>
                <w:rFonts w:ascii="Times New Roman" w:hAnsi="Times New Roman" w:cs="Times New Roman"/>
                <w:color w:val="231F20"/>
                <w:sz w:val="20"/>
                <w:szCs w:val="20"/>
                <w:lang w:val="ru-RU"/>
              </w:rPr>
              <w:t>Подход к измерению процессов</w:t>
            </w:r>
          </w:p>
        </w:tc>
      </w:tr>
      <w:tr w:rsidR="00B47495" w:rsidRPr="0062378C" w14:paraId="504A2433" w14:textId="77777777" w:rsidTr="00DA4AD0">
        <w:trPr>
          <w:trHeight w:val="513"/>
        </w:trPr>
        <w:tc>
          <w:tcPr>
            <w:tcW w:w="2358" w:type="dxa"/>
            <w:vMerge/>
            <w:tcBorders>
              <w:top w:val="nil"/>
              <w:bottom w:val="single" w:sz="4" w:space="0" w:color="231F20"/>
              <w:right w:val="single" w:sz="4" w:space="0" w:color="231F20"/>
            </w:tcBorders>
          </w:tcPr>
          <w:p w14:paraId="654B0C87" w14:textId="77777777" w:rsidR="00B47495" w:rsidRPr="0062378C" w:rsidRDefault="00B47495" w:rsidP="00DA4AD0">
            <w:pPr>
              <w:rPr>
                <w:color w:val="231F20"/>
                <w:sz w:val="20"/>
                <w:szCs w:val="20"/>
                <w:lang w:val="ru-RU"/>
              </w:rPr>
            </w:pPr>
          </w:p>
        </w:tc>
        <w:tc>
          <w:tcPr>
            <w:tcW w:w="1843" w:type="dxa"/>
            <w:tcBorders>
              <w:top w:val="single" w:sz="4" w:space="0" w:color="231F20"/>
              <w:left w:val="single" w:sz="4" w:space="0" w:color="231F20"/>
              <w:bottom w:val="single" w:sz="4" w:space="0" w:color="231F20"/>
              <w:right w:val="single" w:sz="4" w:space="0" w:color="231F20"/>
            </w:tcBorders>
          </w:tcPr>
          <w:p w14:paraId="0B2C7EAC" w14:textId="77777777" w:rsidR="00B47495" w:rsidRPr="0062378C" w:rsidRDefault="00B47495" w:rsidP="00DA4AD0">
            <w:pPr>
              <w:pStyle w:val="TableParagraph"/>
              <w:spacing w:before="133"/>
              <w:ind w:right="3"/>
              <w:rPr>
                <w:rFonts w:ascii="Times New Roman" w:hAnsi="Times New Roman" w:cs="Times New Roman"/>
                <w:sz w:val="20"/>
                <w:szCs w:val="20"/>
                <w:lang w:val="ru-RU"/>
              </w:rPr>
            </w:pPr>
            <w:r w:rsidRPr="0062378C">
              <w:rPr>
                <w:rFonts w:ascii="Times New Roman" w:hAnsi="Times New Roman" w:cs="Times New Roman"/>
                <w:color w:val="231F20"/>
                <w:sz w:val="20"/>
                <w:szCs w:val="20"/>
                <w:lang w:val="ru-RU"/>
              </w:rPr>
              <w:t>ISO</w:t>
            </w:r>
            <w:r w:rsidRPr="0062378C">
              <w:rPr>
                <w:rFonts w:ascii="Times New Roman" w:hAnsi="Times New Roman" w:cs="Times New Roman"/>
                <w:color w:val="231F20"/>
                <w:spacing w:val="17"/>
                <w:sz w:val="20"/>
                <w:szCs w:val="20"/>
                <w:lang w:val="ru-RU"/>
              </w:rPr>
              <w:t xml:space="preserve"> </w:t>
            </w:r>
            <w:r w:rsidRPr="0062378C">
              <w:rPr>
                <w:rFonts w:ascii="Times New Roman" w:hAnsi="Times New Roman" w:cs="Times New Roman"/>
                <w:color w:val="231F20"/>
                <w:sz w:val="20"/>
                <w:szCs w:val="20"/>
                <w:lang w:val="ru-RU"/>
              </w:rPr>
              <w:t>8000-</w:t>
            </w:r>
            <w:r w:rsidRPr="0062378C">
              <w:rPr>
                <w:rFonts w:ascii="Times New Roman" w:hAnsi="Times New Roman" w:cs="Times New Roman"/>
                <w:color w:val="231F20"/>
                <w:spacing w:val="-5"/>
                <w:sz w:val="20"/>
                <w:szCs w:val="20"/>
                <w:lang w:val="ru-RU"/>
              </w:rPr>
              <w:t>64</w:t>
            </w:r>
          </w:p>
        </w:tc>
        <w:tc>
          <w:tcPr>
            <w:tcW w:w="5543" w:type="dxa"/>
            <w:tcBorders>
              <w:top w:val="single" w:sz="4" w:space="0" w:color="231F20"/>
              <w:left w:val="single" w:sz="4" w:space="0" w:color="231F20"/>
              <w:bottom w:val="single" w:sz="4" w:space="0" w:color="231F20"/>
            </w:tcBorders>
          </w:tcPr>
          <w:p w14:paraId="450447FA" w14:textId="77777777" w:rsidR="00B47495" w:rsidRPr="0062378C" w:rsidRDefault="00B47495" w:rsidP="00530709">
            <w:pPr>
              <w:pStyle w:val="TableParagraph"/>
              <w:spacing w:before="34" w:line="225" w:lineRule="auto"/>
              <w:ind w:left="0" w:right="49"/>
              <w:jc w:val="both"/>
              <w:rPr>
                <w:rFonts w:ascii="Times New Roman" w:hAnsi="Times New Roman" w:cs="Times New Roman"/>
                <w:color w:val="231F20"/>
                <w:sz w:val="20"/>
                <w:szCs w:val="20"/>
                <w:lang w:val="ru-RU"/>
              </w:rPr>
            </w:pPr>
            <w:r w:rsidRPr="0062378C">
              <w:rPr>
                <w:rFonts w:ascii="Times New Roman" w:hAnsi="Times New Roman" w:cs="Times New Roman"/>
                <w:color w:val="231F20"/>
                <w:sz w:val="20"/>
                <w:szCs w:val="20"/>
                <w:lang w:val="ru-RU"/>
              </w:rPr>
              <w:t xml:space="preserve">Определение зрелости управления качеством данных с применением метода совершенствования процессов тестирования </w:t>
            </w:r>
          </w:p>
        </w:tc>
      </w:tr>
      <w:tr w:rsidR="00B47495" w:rsidRPr="0062378C" w14:paraId="1335CABD" w14:textId="77777777" w:rsidTr="00DA4AD0">
        <w:trPr>
          <w:trHeight w:val="513"/>
        </w:trPr>
        <w:tc>
          <w:tcPr>
            <w:tcW w:w="2358" w:type="dxa"/>
            <w:vMerge/>
            <w:tcBorders>
              <w:top w:val="nil"/>
              <w:bottom w:val="single" w:sz="4" w:space="0" w:color="231F20"/>
              <w:right w:val="single" w:sz="4" w:space="0" w:color="231F20"/>
            </w:tcBorders>
          </w:tcPr>
          <w:p w14:paraId="475BA553" w14:textId="77777777" w:rsidR="00B47495" w:rsidRPr="0062378C" w:rsidRDefault="00B47495" w:rsidP="00DA4AD0">
            <w:pPr>
              <w:rPr>
                <w:color w:val="231F20"/>
                <w:sz w:val="20"/>
                <w:szCs w:val="20"/>
                <w:lang w:val="ru-RU"/>
              </w:rPr>
            </w:pPr>
          </w:p>
        </w:tc>
        <w:tc>
          <w:tcPr>
            <w:tcW w:w="1843" w:type="dxa"/>
            <w:tcBorders>
              <w:top w:val="single" w:sz="4" w:space="0" w:color="231F20"/>
              <w:left w:val="single" w:sz="4" w:space="0" w:color="231F20"/>
              <w:bottom w:val="single" w:sz="4" w:space="0" w:color="231F20"/>
              <w:right w:val="single" w:sz="4" w:space="0" w:color="231F20"/>
            </w:tcBorders>
          </w:tcPr>
          <w:p w14:paraId="21E2311A" w14:textId="77777777" w:rsidR="00B47495" w:rsidRPr="0062378C" w:rsidRDefault="00B47495" w:rsidP="00DA4AD0">
            <w:pPr>
              <w:pStyle w:val="TableParagraph"/>
              <w:spacing w:before="133"/>
              <w:ind w:right="2"/>
              <w:rPr>
                <w:rFonts w:ascii="Times New Roman" w:hAnsi="Times New Roman" w:cs="Times New Roman"/>
                <w:sz w:val="20"/>
                <w:szCs w:val="20"/>
                <w:lang w:val="ru-RU"/>
              </w:rPr>
            </w:pPr>
            <w:r w:rsidRPr="0062378C">
              <w:rPr>
                <w:rFonts w:ascii="Times New Roman" w:hAnsi="Times New Roman" w:cs="Times New Roman"/>
                <w:color w:val="231F20"/>
                <w:sz w:val="20"/>
                <w:szCs w:val="20"/>
                <w:lang w:val="ru-RU"/>
              </w:rPr>
              <w:t>ISO/TS</w:t>
            </w:r>
            <w:r w:rsidRPr="0062378C">
              <w:rPr>
                <w:rFonts w:ascii="Times New Roman" w:hAnsi="Times New Roman" w:cs="Times New Roman"/>
                <w:color w:val="231F20"/>
                <w:spacing w:val="14"/>
                <w:sz w:val="20"/>
                <w:szCs w:val="20"/>
                <w:lang w:val="ru-RU"/>
              </w:rPr>
              <w:t xml:space="preserve"> </w:t>
            </w:r>
            <w:r w:rsidRPr="0062378C">
              <w:rPr>
                <w:rFonts w:ascii="Times New Roman" w:hAnsi="Times New Roman" w:cs="Times New Roman"/>
                <w:color w:val="231F20"/>
                <w:sz w:val="20"/>
                <w:szCs w:val="20"/>
                <w:lang w:val="ru-RU"/>
              </w:rPr>
              <w:t>8000-</w:t>
            </w:r>
            <w:r w:rsidRPr="0062378C">
              <w:rPr>
                <w:rFonts w:ascii="Times New Roman" w:hAnsi="Times New Roman" w:cs="Times New Roman"/>
                <w:color w:val="231F20"/>
                <w:spacing w:val="-5"/>
                <w:sz w:val="20"/>
                <w:szCs w:val="20"/>
                <w:lang w:val="ru-RU"/>
              </w:rPr>
              <w:t>65</w:t>
            </w:r>
          </w:p>
        </w:tc>
        <w:tc>
          <w:tcPr>
            <w:tcW w:w="5543" w:type="dxa"/>
            <w:tcBorders>
              <w:top w:val="single" w:sz="4" w:space="0" w:color="231F20"/>
              <w:left w:val="single" w:sz="4" w:space="0" w:color="231F20"/>
              <w:bottom w:val="single" w:sz="4" w:space="0" w:color="231F20"/>
            </w:tcBorders>
          </w:tcPr>
          <w:p w14:paraId="7D828503" w14:textId="77777777" w:rsidR="00B47495" w:rsidRPr="0062378C" w:rsidRDefault="00B47495" w:rsidP="00530709">
            <w:pPr>
              <w:rPr>
                <w:color w:val="231F20"/>
                <w:sz w:val="20"/>
                <w:szCs w:val="20"/>
                <w:lang w:val="ru-RU"/>
              </w:rPr>
            </w:pPr>
            <w:r w:rsidRPr="0062378C">
              <w:rPr>
                <w:color w:val="231F20"/>
                <w:sz w:val="20"/>
                <w:szCs w:val="20"/>
                <w:lang w:val="ru-RU"/>
              </w:rPr>
              <w:t>Анкета для измерения процессов управления качеством данных</w:t>
            </w:r>
          </w:p>
        </w:tc>
      </w:tr>
      <w:tr w:rsidR="00B47495" w:rsidRPr="0062378C" w14:paraId="656866DD" w14:textId="77777777" w:rsidTr="00DA4AD0">
        <w:trPr>
          <w:trHeight w:val="513"/>
        </w:trPr>
        <w:tc>
          <w:tcPr>
            <w:tcW w:w="2358" w:type="dxa"/>
            <w:vMerge/>
            <w:tcBorders>
              <w:top w:val="nil"/>
              <w:bottom w:val="single" w:sz="4" w:space="0" w:color="231F20"/>
              <w:right w:val="single" w:sz="4" w:space="0" w:color="231F20"/>
            </w:tcBorders>
          </w:tcPr>
          <w:p w14:paraId="11AF77E0" w14:textId="77777777" w:rsidR="00B47495" w:rsidRPr="0062378C" w:rsidRDefault="00B47495" w:rsidP="00DA4AD0">
            <w:pPr>
              <w:rPr>
                <w:color w:val="231F20"/>
                <w:sz w:val="20"/>
                <w:szCs w:val="20"/>
                <w:lang w:val="ru-RU"/>
              </w:rPr>
            </w:pPr>
          </w:p>
        </w:tc>
        <w:tc>
          <w:tcPr>
            <w:tcW w:w="1843" w:type="dxa"/>
            <w:tcBorders>
              <w:top w:val="single" w:sz="4" w:space="0" w:color="231F20"/>
              <w:left w:val="single" w:sz="4" w:space="0" w:color="231F20"/>
              <w:bottom w:val="single" w:sz="4" w:space="0" w:color="231F20"/>
              <w:right w:val="single" w:sz="4" w:space="0" w:color="231F20"/>
            </w:tcBorders>
          </w:tcPr>
          <w:p w14:paraId="13967D3B" w14:textId="77777777" w:rsidR="00B47495" w:rsidRPr="0062378C" w:rsidRDefault="00B47495" w:rsidP="00DA4AD0">
            <w:pPr>
              <w:pStyle w:val="TableParagraph"/>
              <w:spacing w:before="133"/>
              <w:rPr>
                <w:rFonts w:ascii="Times New Roman" w:hAnsi="Times New Roman" w:cs="Times New Roman"/>
                <w:sz w:val="20"/>
                <w:szCs w:val="20"/>
                <w:lang w:val="ru-RU"/>
              </w:rPr>
            </w:pPr>
            <w:r w:rsidRPr="0062378C">
              <w:rPr>
                <w:rFonts w:ascii="Times New Roman" w:hAnsi="Times New Roman" w:cs="Times New Roman"/>
                <w:color w:val="231F20"/>
                <w:sz w:val="20"/>
                <w:szCs w:val="20"/>
                <w:lang w:val="ru-RU"/>
              </w:rPr>
              <w:t>ISO</w:t>
            </w:r>
            <w:r w:rsidRPr="0062378C">
              <w:rPr>
                <w:rFonts w:ascii="Times New Roman" w:hAnsi="Times New Roman" w:cs="Times New Roman"/>
                <w:color w:val="231F20"/>
                <w:spacing w:val="17"/>
                <w:sz w:val="20"/>
                <w:szCs w:val="20"/>
                <w:lang w:val="ru-RU"/>
              </w:rPr>
              <w:t xml:space="preserve"> </w:t>
            </w:r>
            <w:r w:rsidRPr="0062378C">
              <w:rPr>
                <w:rFonts w:ascii="Times New Roman" w:hAnsi="Times New Roman" w:cs="Times New Roman"/>
                <w:color w:val="231F20"/>
                <w:sz w:val="20"/>
                <w:szCs w:val="20"/>
                <w:lang w:val="ru-RU"/>
              </w:rPr>
              <w:t>8000-</w:t>
            </w:r>
            <w:r w:rsidRPr="0062378C">
              <w:rPr>
                <w:rFonts w:ascii="Times New Roman" w:hAnsi="Times New Roman" w:cs="Times New Roman"/>
                <w:color w:val="231F20"/>
                <w:spacing w:val="-5"/>
                <w:sz w:val="20"/>
                <w:szCs w:val="20"/>
                <w:lang w:val="ru-RU"/>
              </w:rPr>
              <w:t>66</w:t>
            </w:r>
          </w:p>
        </w:tc>
        <w:tc>
          <w:tcPr>
            <w:tcW w:w="5543" w:type="dxa"/>
            <w:tcBorders>
              <w:top w:val="single" w:sz="4" w:space="0" w:color="231F20"/>
              <w:left w:val="single" w:sz="4" w:space="0" w:color="231F20"/>
              <w:bottom w:val="single" w:sz="4" w:space="0" w:color="231F20"/>
            </w:tcBorders>
          </w:tcPr>
          <w:p w14:paraId="0F4F0466" w14:textId="1D7E9F14" w:rsidR="00B47495" w:rsidRPr="0062378C" w:rsidRDefault="00B47495" w:rsidP="00530709">
            <w:pPr>
              <w:pStyle w:val="TableParagraph"/>
              <w:spacing w:before="34" w:line="225" w:lineRule="auto"/>
              <w:ind w:left="2262" w:right="49" w:hanging="2229"/>
              <w:jc w:val="both"/>
              <w:rPr>
                <w:rFonts w:ascii="Times New Roman" w:hAnsi="Times New Roman" w:cs="Times New Roman"/>
                <w:color w:val="231F20"/>
                <w:sz w:val="20"/>
                <w:szCs w:val="20"/>
                <w:lang w:val="ru-RU"/>
              </w:rPr>
            </w:pPr>
            <w:r w:rsidRPr="0062378C">
              <w:rPr>
                <w:rFonts w:ascii="Times New Roman" w:hAnsi="Times New Roman" w:cs="Times New Roman"/>
                <w:color w:val="231F20"/>
                <w:sz w:val="20"/>
                <w:szCs w:val="20"/>
                <w:lang w:val="ru-RU"/>
              </w:rPr>
              <w:t xml:space="preserve">Зрелость управления качеством данных для </w:t>
            </w:r>
            <w:r w:rsidR="00530709" w:rsidRPr="0062378C">
              <w:rPr>
                <w:rFonts w:ascii="Times New Roman" w:hAnsi="Times New Roman" w:cs="Times New Roman"/>
                <w:color w:val="231F20"/>
                <w:sz w:val="20"/>
                <w:szCs w:val="20"/>
                <w:lang w:val="ru-RU"/>
              </w:rPr>
              <w:t>про</w:t>
            </w:r>
            <w:r w:rsidRPr="0062378C">
              <w:rPr>
                <w:rFonts w:ascii="Times New Roman" w:hAnsi="Times New Roman" w:cs="Times New Roman"/>
                <w:color w:val="231F20"/>
                <w:sz w:val="20"/>
                <w:szCs w:val="20"/>
                <w:lang w:val="ru-RU"/>
              </w:rPr>
              <w:t>изводственных операций</w:t>
            </w:r>
          </w:p>
        </w:tc>
      </w:tr>
      <w:tr w:rsidR="00B47495" w:rsidRPr="0062378C" w14:paraId="2DD25F21" w14:textId="77777777" w:rsidTr="00DA4AD0">
        <w:trPr>
          <w:trHeight w:val="293"/>
        </w:trPr>
        <w:tc>
          <w:tcPr>
            <w:tcW w:w="2358" w:type="dxa"/>
            <w:vMerge/>
            <w:tcBorders>
              <w:top w:val="nil"/>
              <w:bottom w:val="single" w:sz="4" w:space="0" w:color="231F20"/>
              <w:right w:val="single" w:sz="4" w:space="0" w:color="231F20"/>
            </w:tcBorders>
          </w:tcPr>
          <w:p w14:paraId="713F13C2" w14:textId="77777777" w:rsidR="00B47495" w:rsidRPr="0062378C" w:rsidRDefault="00B47495" w:rsidP="00DA4AD0">
            <w:pPr>
              <w:rPr>
                <w:color w:val="231F20"/>
                <w:sz w:val="20"/>
                <w:szCs w:val="20"/>
                <w:lang w:val="ru-RU"/>
              </w:rPr>
            </w:pPr>
          </w:p>
        </w:tc>
        <w:tc>
          <w:tcPr>
            <w:tcW w:w="1843" w:type="dxa"/>
            <w:tcBorders>
              <w:top w:val="single" w:sz="4" w:space="0" w:color="231F20"/>
              <w:left w:val="single" w:sz="4" w:space="0" w:color="231F20"/>
              <w:bottom w:val="single" w:sz="4" w:space="0" w:color="231F20"/>
              <w:right w:val="single" w:sz="4" w:space="0" w:color="231F20"/>
            </w:tcBorders>
          </w:tcPr>
          <w:p w14:paraId="1BE5F3C3" w14:textId="77777777" w:rsidR="00B47495" w:rsidRPr="0062378C" w:rsidRDefault="00B47495" w:rsidP="00DA4AD0">
            <w:pPr>
              <w:pStyle w:val="TableParagraph"/>
              <w:ind w:right="3"/>
              <w:rPr>
                <w:rFonts w:ascii="Times New Roman" w:hAnsi="Times New Roman" w:cs="Times New Roman"/>
                <w:sz w:val="20"/>
                <w:szCs w:val="20"/>
                <w:lang w:val="ru-RU"/>
              </w:rPr>
            </w:pPr>
            <w:r w:rsidRPr="0062378C">
              <w:rPr>
                <w:rFonts w:ascii="Times New Roman" w:hAnsi="Times New Roman" w:cs="Times New Roman"/>
                <w:color w:val="231F20"/>
                <w:sz w:val="20"/>
                <w:szCs w:val="20"/>
                <w:lang w:val="ru-RU"/>
              </w:rPr>
              <w:t>ISO</w:t>
            </w:r>
            <w:r w:rsidRPr="0062378C">
              <w:rPr>
                <w:rFonts w:ascii="Times New Roman" w:hAnsi="Times New Roman" w:cs="Times New Roman"/>
                <w:color w:val="231F20"/>
                <w:spacing w:val="-3"/>
                <w:sz w:val="20"/>
                <w:szCs w:val="20"/>
                <w:lang w:val="ru-RU"/>
              </w:rPr>
              <w:t xml:space="preserve"> </w:t>
            </w:r>
            <w:r w:rsidRPr="0062378C">
              <w:rPr>
                <w:rFonts w:ascii="Times New Roman" w:hAnsi="Times New Roman" w:cs="Times New Roman"/>
                <w:color w:val="231F20"/>
                <w:sz w:val="20"/>
                <w:szCs w:val="20"/>
                <w:lang w:val="ru-RU"/>
              </w:rPr>
              <w:t>8000-</w:t>
            </w:r>
            <w:r w:rsidRPr="0062378C">
              <w:rPr>
                <w:rFonts w:ascii="Times New Roman" w:hAnsi="Times New Roman" w:cs="Times New Roman"/>
                <w:color w:val="231F20"/>
                <w:spacing w:val="-5"/>
                <w:sz w:val="20"/>
                <w:szCs w:val="20"/>
                <w:lang w:val="ru-RU"/>
              </w:rPr>
              <w:t>150</w:t>
            </w:r>
          </w:p>
        </w:tc>
        <w:tc>
          <w:tcPr>
            <w:tcW w:w="5543" w:type="dxa"/>
            <w:tcBorders>
              <w:top w:val="single" w:sz="4" w:space="0" w:color="231F20"/>
              <w:left w:val="single" w:sz="4" w:space="0" w:color="231F20"/>
              <w:bottom w:val="single" w:sz="4" w:space="0" w:color="231F20"/>
            </w:tcBorders>
          </w:tcPr>
          <w:p w14:paraId="5FC54419" w14:textId="77777777" w:rsidR="00B47495" w:rsidRPr="0062378C" w:rsidRDefault="00B47495" w:rsidP="00530709">
            <w:pPr>
              <w:pStyle w:val="TableParagraph"/>
              <w:ind w:left="26" w:right="1"/>
              <w:jc w:val="left"/>
              <w:rPr>
                <w:rFonts w:ascii="Times New Roman" w:hAnsi="Times New Roman" w:cs="Times New Roman"/>
                <w:color w:val="231F20"/>
                <w:sz w:val="20"/>
                <w:szCs w:val="20"/>
                <w:lang w:val="ru-RU"/>
              </w:rPr>
            </w:pPr>
            <w:r w:rsidRPr="0062378C">
              <w:rPr>
                <w:rFonts w:ascii="Times New Roman" w:hAnsi="Times New Roman" w:cs="Times New Roman"/>
                <w:color w:val="231F20"/>
                <w:sz w:val="20"/>
                <w:szCs w:val="20"/>
                <w:lang w:val="ru-RU"/>
              </w:rPr>
              <w:t>Роли и обязанности в области управления качеством данных</w:t>
            </w:r>
          </w:p>
        </w:tc>
      </w:tr>
      <w:tr w:rsidR="00B47495" w:rsidRPr="0062378C" w14:paraId="24247E0A" w14:textId="77777777" w:rsidTr="00DA4AD0">
        <w:trPr>
          <w:trHeight w:val="293"/>
        </w:trPr>
        <w:tc>
          <w:tcPr>
            <w:tcW w:w="2358" w:type="dxa"/>
            <w:vMerge w:val="restart"/>
            <w:tcBorders>
              <w:top w:val="single" w:sz="4" w:space="0" w:color="231F20"/>
              <w:bottom w:val="single" w:sz="4" w:space="0" w:color="231F20"/>
              <w:right w:val="single" w:sz="4" w:space="0" w:color="231F20"/>
            </w:tcBorders>
          </w:tcPr>
          <w:p w14:paraId="7A984BFA" w14:textId="77777777" w:rsidR="00B47495" w:rsidRPr="0062378C" w:rsidRDefault="00B47495" w:rsidP="00DA4AD0">
            <w:pPr>
              <w:pStyle w:val="TableParagraph"/>
              <w:spacing w:before="0" w:line="227" w:lineRule="exact"/>
              <w:ind w:left="387"/>
              <w:jc w:val="left"/>
              <w:rPr>
                <w:rFonts w:ascii="Times New Roman" w:hAnsi="Times New Roman" w:cs="Times New Roman"/>
                <w:color w:val="231F20"/>
                <w:sz w:val="20"/>
                <w:szCs w:val="20"/>
                <w:lang w:val="ru-RU"/>
              </w:rPr>
            </w:pPr>
            <w:r w:rsidRPr="0062378C">
              <w:rPr>
                <w:rFonts w:ascii="Times New Roman" w:hAnsi="Times New Roman" w:cs="Times New Roman"/>
                <w:color w:val="231F20"/>
                <w:sz w:val="20"/>
                <w:szCs w:val="20"/>
                <w:lang w:val="ru-RU"/>
              </w:rPr>
              <w:t>Оценка качества данных</w:t>
            </w:r>
          </w:p>
        </w:tc>
        <w:tc>
          <w:tcPr>
            <w:tcW w:w="1843" w:type="dxa"/>
            <w:tcBorders>
              <w:top w:val="single" w:sz="4" w:space="0" w:color="231F20"/>
              <w:left w:val="single" w:sz="4" w:space="0" w:color="231F20"/>
              <w:bottom w:val="single" w:sz="4" w:space="0" w:color="231F20"/>
              <w:right w:val="single" w:sz="4" w:space="0" w:color="231F20"/>
            </w:tcBorders>
          </w:tcPr>
          <w:p w14:paraId="3FA7B19A" w14:textId="77777777" w:rsidR="00B47495" w:rsidRPr="0062378C" w:rsidRDefault="00B47495" w:rsidP="00DA4AD0">
            <w:pPr>
              <w:pStyle w:val="TableParagraph"/>
              <w:ind w:right="2"/>
              <w:rPr>
                <w:rFonts w:ascii="Times New Roman" w:hAnsi="Times New Roman" w:cs="Times New Roman"/>
                <w:sz w:val="20"/>
                <w:szCs w:val="20"/>
                <w:lang w:val="ru-RU"/>
              </w:rPr>
            </w:pPr>
            <w:r w:rsidRPr="0062378C">
              <w:rPr>
                <w:rFonts w:ascii="Times New Roman" w:hAnsi="Times New Roman" w:cs="Times New Roman"/>
                <w:color w:val="231F20"/>
                <w:sz w:val="20"/>
                <w:szCs w:val="20"/>
                <w:lang w:val="ru-RU"/>
              </w:rPr>
              <w:t>ISO/TS</w:t>
            </w:r>
            <w:r w:rsidRPr="0062378C">
              <w:rPr>
                <w:rFonts w:ascii="Times New Roman" w:hAnsi="Times New Roman" w:cs="Times New Roman"/>
                <w:color w:val="231F20"/>
                <w:spacing w:val="12"/>
                <w:sz w:val="20"/>
                <w:szCs w:val="20"/>
                <w:lang w:val="ru-RU"/>
              </w:rPr>
              <w:t xml:space="preserve"> </w:t>
            </w:r>
            <w:r w:rsidRPr="0062378C">
              <w:rPr>
                <w:rFonts w:ascii="Times New Roman" w:hAnsi="Times New Roman" w:cs="Times New Roman"/>
                <w:color w:val="231F20"/>
                <w:sz w:val="20"/>
                <w:szCs w:val="20"/>
                <w:lang w:val="ru-RU"/>
              </w:rPr>
              <w:t>8000-</w:t>
            </w:r>
            <w:r w:rsidRPr="0062378C">
              <w:rPr>
                <w:rFonts w:ascii="Times New Roman" w:hAnsi="Times New Roman" w:cs="Times New Roman"/>
                <w:color w:val="231F20"/>
                <w:spacing w:val="-5"/>
                <w:sz w:val="20"/>
                <w:szCs w:val="20"/>
                <w:lang w:val="ru-RU"/>
              </w:rPr>
              <w:t>81</w:t>
            </w:r>
          </w:p>
        </w:tc>
        <w:tc>
          <w:tcPr>
            <w:tcW w:w="5543" w:type="dxa"/>
            <w:tcBorders>
              <w:top w:val="single" w:sz="4" w:space="0" w:color="231F20"/>
              <w:left w:val="single" w:sz="4" w:space="0" w:color="231F20"/>
              <w:bottom w:val="single" w:sz="4" w:space="0" w:color="231F20"/>
            </w:tcBorders>
          </w:tcPr>
          <w:p w14:paraId="1F553D7C" w14:textId="77777777" w:rsidR="00B47495" w:rsidRPr="0062378C" w:rsidRDefault="00B47495" w:rsidP="00530709">
            <w:pPr>
              <w:pStyle w:val="TableParagraph"/>
              <w:ind w:left="26" w:right="1"/>
              <w:jc w:val="left"/>
              <w:rPr>
                <w:rFonts w:ascii="Times New Roman" w:hAnsi="Times New Roman" w:cs="Times New Roman"/>
                <w:color w:val="231F20"/>
                <w:sz w:val="20"/>
                <w:szCs w:val="20"/>
                <w:lang w:val="ru-RU"/>
              </w:rPr>
            </w:pPr>
            <w:r w:rsidRPr="0062378C">
              <w:rPr>
                <w:rFonts w:ascii="Times New Roman" w:hAnsi="Times New Roman" w:cs="Times New Roman"/>
                <w:color w:val="231F20"/>
                <w:sz w:val="20"/>
                <w:szCs w:val="20"/>
                <w:lang w:val="ru-RU"/>
              </w:rPr>
              <w:t>Профилирование данных</w:t>
            </w:r>
          </w:p>
        </w:tc>
      </w:tr>
      <w:tr w:rsidR="00B47495" w:rsidRPr="0062378C" w14:paraId="226E65B8" w14:textId="77777777" w:rsidTr="00DA4AD0">
        <w:trPr>
          <w:trHeight w:val="293"/>
        </w:trPr>
        <w:tc>
          <w:tcPr>
            <w:tcW w:w="2358" w:type="dxa"/>
            <w:vMerge/>
            <w:tcBorders>
              <w:top w:val="nil"/>
              <w:bottom w:val="single" w:sz="4" w:space="0" w:color="231F20"/>
              <w:right w:val="single" w:sz="4" w:space="0" w:color="231F20"/>
            </w:tcBorders>
          </w:tcPr>
          <w:p w14:paraId="2703FDC2" w14:textId="77777777" w:rsidR="00B47495" w:rsidRPr="0062378C" w:rsidRDefault="00B47495" w:rsidP="00DA4AD0">
            <w:pPr>
              <w:rPr>
                <w:color w:val="231F20"/>
                <w:sz w:val="20"/>
                <w:szCs w:val="20"/>
                <w:lang w:val="ru-RU"/>
              </w:rPr>
            </w:pPr>
          </w:p>
        </w:tc>
        <w:tc>
          <w:tcPr>
            <w:tcW w:w="1843" w:type="dxa"/>
            <w:tcBorders>
              <w:top w:val="single" w:sz="4" w:space="0" w:color="231F20"/>
              <w:left w:val="single" w:sz="4" w:space="0" w:color="231F20"/>
              <w:bottom w:val="single" w:sz="4" w:space="0" w:color="231F20"/>
              <w:right w:val="single" w:sz="4" w:space="0" w:color="231F20"/>
            </w:tcBorders>
          </w:tcPr>
          <w:p w14:paraId="5F2AB0D3" w14:textId="77777777" w:rsidR="00B47495" w:rsidRPr="0062378C" w:rsidRDefault="00B47495" w:rsidP="00DA4AD0">
            <w:pPr>
              <w:pStyle w:val="TableParagraph"/>
              <w:spacing w:before="21"/>
              <w:ind w:right="2"/>
              <w:rPr>
                <w:rFonts w:ascii="Times New Roman" w:hAnsi="Times New Roman" w:cs="Times New Roman"/>
                <w:position w:val="5"/>
                <w:sz w:val="20"/>
                <w:szCs w:val="20"/>
                <w:lang w:val="ru-RU"/>
              </w:rPr>
            </w:pPr>
            <w:r w:rsidRPr="0062378C">
              <w:rPr>
                <w:rFonts w:ascii="Times New Roman" w:hAnsi="Times New Roman" w:cs="Times New Roman"/>
                <w:color w:val="231F20"/>
                <w:sz w:val="20"/>
                <w:szCs w:val="20"/>
                <w:lang w:val="ru-RU"/>
              </w:rPr>
              <w:t>ISO/TS</w:t>
            </w:r>
            <w:r w:rsidRPr="0062378C">
              <w:rPr>
                <w:rFonts w:ascii="Times New Roman" w:hAnsi="Times New Roman" w:cs="Times New Roman"/>
                <w:color w:val="231F20"/>
                <w:spacing w:val="5"/>
                <w:sz w:val="20"/>
                <w:szCs w:val="20"/>
                <w:lang w:val="ru-RU"/>
              </w:rPr>
              <w:t xml:space="preserve"> </w:t>
            </w:r>
            <w:r w:rsidRPr="0062378C">
              <w:rPr>
                <w:rFonts w:ascii="Times New Roman" w:hAnsi="Times New Roman" w:cs="Times New Roman"/>
                <w:color w:val="231F20"/>
                <w:sz w:val="20"/>
                <w:szCs w:val="20"/>
                <w:lang w:val="ru-RU"/>
              </w:rPr>
              <w:t>8000-82</w:t>
            </w:r>
            <w:r w:rsidRPr="0062378C">
              <w:rPr>
                <w:rFonts w:ascii="Times New Roman" w:hAnsi="Times New Roman" w:cs="Times New Roman"/>
                <w:color w:val="231F20"/>
                <w:spacing w:val="5"/>
                <w:sz w:val="20"/>
                <w:szCs w:val="20"/>
                <w:lang w:val="ru-RU"/>
              </w:rPr>
              <w:t xml:space="preserve"> </w:t>
            </w:r>
            <w:r w:rsidRPr="0062378C">
              <w:rPr>
                <w:rFonts w:ascii="Times New Roman" w:hAnsi="Times New Roman" w:cs="Times New Roman"/>
                <w:color w:val="231F20"/>
                <w:spacing w:val="-10"/>
                <w:position w:val="5"/>
                <w:sz w:val="20"/>
                <w:szCs w:val="20"/>
                <w:lang w:val="ru-RU"/>
              </w:rPr>
              <w:t>b</w:t>
            </w:r>
          </w:p>
        </w:tc>
        <w:tc>
          <w:tcPr>
            <w:tcW w:w="5543" w:type="dxa"/>
            <w:tcBorders>
              <w:top w:val="single" w:sz="4" w:space="0" w:color="231F20"/>
              <w:left w:val="single" w:sz="4" w:space="0" w:color="231F20"/>
              <w:bottom w:val="single" w:sz="4" w:space="0" w:color="231F20"/>
            </w:tcBorders>
          </w:tcPr>
          <w:p w14:paraId="03CE7515" w14:textId="77777777" w:rsidR="00B47495" w:rsidRPr="0062378C" w:rsidRDefault="00B47495" w:rsidP="00530709">
            <w:pPr>
              <w:pStyle w:val="TableParagraph"/>
              <w:ind w:left="26" w:right="1"/>
              <w:jc w:val="left"/>
              <w:rPr>
                <w:rFonts w:ascii="Times New Roman" w:hAnsi="Times New Roman" w:cs="Times New Roman"/>
                <w:color w:val="231F20"/>
                <w:sz w:val="20"/>
                <w:szCs w:val="20"/>
                <w:lang w:val="ru-RU"/>
              </w:rPr>
            </w:pPr>
            <w:r w:rsidRPr="0062378C">
              <w:rPr>
                <w:rFonts w:ascii="Times New Roman" w:hAnsi="Times New Roman" w:cs="Times New Roman"/>
                <w:color w:val="231F20"/>
                <w:sz w:val="20"/>
                <w:szCs w:val="20"/>
                <w:lang w:val="ru-RU"/>
              </w:rPr>
              <w:t>Создание правил для данных</w:t>
            </w:r>
          </w:p>
        </w:tc>
      </w:tr>
      <w:tr w:rsidR="00B47495" w:rsidRPr="0062378C" w14:paraId="391D9DAB" w14:textId="77777777" w:rsidTr="00DA4AD0">
        <w:trPr>
          <w:trHeight w:val="210"/>
        </w:trPr>
        <w:tc>
          <w:tcPr>
            <w:tcW w:w="2358" w:type="dxa"/>
            <w:vMerge w:val="restart"/>
            <w:tcBorders>
              <w:top w:val="single" w:sz="4" w:space="0" w:color="231F20"/>
              <w:bottom w:val="single" w:sz="4" w:space="0" w:color="231F20"/>
              <w:right w:val="single" w:sz="4" w:space="0" w:color="231F20"/>
            </w:tcBorders>
          </w:tcPr>
          <w:p w14:paraId="00411B70" w14:textId="77777777" w:rsidR="00B47495" w:rsidRPr="0062378C" w:rsidRDefault="00B47495" w:rsidP="00DA4AD0">
            <w:pPr>
              <w:pStyle w:val="TableParagraph"/>
              <w:spacing w:before="0"/>
              <w:ind w:left="0"/>
              <w:jc w:val="left"/>
              <w:rPr>
                <w:rFonts w:ascii="Times New Roman" w:hAnsi="Times New Roman" w:cs="Times New Roman"/>
                <w:color w:val="231F20"/>
                <w:sz w:val="20"/>
                <w:szCs w:val="20"/>
                <w:lang w:val="ru-RU"/>
              </w:rPr>
            </w:pPr>
          </w:p>
          <w:p w14:paraId="5CC65820" w14:textId="77777777" w:rsidR="00B47495" w:rsidRPr="0062378C" w:rsidRDefault="00B47495" w:rsidP="00DA4AD0">
            <w:pPr>
              <w:pStyle w:val="TableParagraph"/>
              <w:spacing w:before="0" w:line="225" w:lineRule="auto"/>
              <w:ind w:left="381"/>
              <w:jc w:val="left"/>
              <w:rPr>
                <w:rFonts w:ascii="Times New Roman" w:hAnsi="Times New Roman" w:cs="Times New Roman"/>
                <w:color w:val="231F20"/>
                <w:sz w:val="20"/>
                <w:szCs w:val="20"/>
                <w:lang w:val="ru-RU"/>
              </w:rPr>
            </w:pPr>
            <w:r w:rsidRPr="0062378C">
              <w:rPr>
                <w:rFonts w:ascii="Times New Roman" w:hAnsi="Times New Roman" w:cs="Times New Roman"/>
                <w:color w:val="231F20"/>
                <w:sz w:val="20"/>
                <w:szCs w:val="20"/>
                <w:lang w:val="ru-RU"/>
              </w:rPr>
              <w:t>Качество основных  данных</w:t>
            </w:r>
          </w:p>
        </w:tc>
        <w:tc>
          <w:tcPr>
            <w:tcW w:w="1843" w:type="dxa"/>
            <w:tcBorders>
              <w:top w:val="single" w:sz="4" w:space="0" w:color="231F20"/>
              <w:left w:val="single" w:sz="4" w:space="0" w:color="231F20"/>
              <w:bottom w:val="single" w:sz="4" w:space="0" w:color="231F20"/>
              <w:right w:val="single" w:sz="4" w:space="0" w:color="231F20"/>
            </w:tcBorders>
          </w:tcPr>
          <w:p w14:paraId="402FA58F" w14:textId="77777777" w:rsidR="00B47495" w:rsidRPr="0062378C" w:rsidRDefault="00B47495" w:rsidP="00DA4AD0">
            <w:pPr>
              <w:pStyle w:val="TableParagraph"/>
              <w:ind w:right="3"/>
              <w:rPr>
                <w:rFonts w:ascii="Times New Roman" w:hAnsi="Times New Roman" w:cs="Times New Roman"/>
                <w:sz w:val="20"/>
                <w:szCs w:val="20"/>
                <w:lang w:val="ru-RU"/>
              </w:rPr>
            </w:pPr>
            <w:r w:rsidRPr="0062378C">
              <w:rPr>
                <w:rFonts w:ascii="Times New Roman" w:hAnsi="Times New Roman" w:cs="Times New Roman"/>
                <w:color w:val="231F20"/>
                <w:sz w:val="20"/>
                <w:szCs w:val="20"/>
                <w:lang w:val="ru-RU"/>
              </w:rPr>
              <w:t>ISO</w:t>
            </w:r>
            <w:r w:rsidRPr="0062378C">
              <w:rPr>
                <w:rFonts w:ascii="Times New Roman" w:hAnsi="Times New Roman" w:cs="Times New Roman"/>
                <w:color w:val="231F20"/>
                <w:spacing w:val="-3"/>
                <w:sz w:val="20"/>
                <w:szCs w:val="20"/>
                <w:lang w:val="ru-RU"/>
              </w:rPr>
              <w:t xml:space="preserve"> </w:t>
            </w:r>
            <w:r w:rsidRPr="0062378C">
              <w:rPr>
                <w:rFonts w:ascii="Times New Roman" w:hAnsi="Times New Roman" w:cs="Times New Roman"/>
                <w:color w:val="231F20"/>
                <w:sz w:val="20"/>
                <w:szCs w:val="20"/>
                <w:lang w:val="ru-RU"/>
              </w:rPr>
              <w:t>8000-</w:t>
            </w:r>
            <w:r w:rsidRPr="0062378C">
              <w:rPr>
                <w:rFonts w:ascii="Times New Roman" w:hAnsi="Times New Roman" w:cs="Times New Roman"/>
                <w:color w:val="231F20"/>
                <w:spacing w:val="-5"/>
                <w:sz w:val="20"/>
                <w:szCs w:val="20"/>
                <w:lang w:val="ru-RU"/>
              </w:rPr>
              <w:t>100</w:t>
            </w:r>
          </w:p>
        </w:tc>
        <w:tc>
          <w:tcPr>
            <w:tcW w:w="5543" w:type="dxa"/>
            <w:tcBorders>
              <w:top w:val="single" w:sz="4" w:space="0" w:color="231F20"/>
              <w:left w:val="single" w:sz="4" w:space="0" w:color="231F20"/>
              <w:bottom w:val="single" w:sz="4" w:space="0" w:color="231F20"/>
            </w:tcBorders>
          </w:tcPr>
          <w:p w14:paraId="7EEF3051" w14:textId="77777777" w:rsidR="00B47495" w:rsidRPr="0062378C" w:rsidRDefault="00B47495" w:rsidP="00530709">
            <w:pPr>
              <w:pStyle w:val="TableParagraph"/>
              <w:ind w:left="26" w:right="1"/>
              <w:jc w:val="left"/>
              <w:rPr>
                <w:rFonts w:ascii="Times New Roman" w:hAnsi="Times New Roman" w:cs="Times New Roman"/>
                <w:color w:val="231F20"/>
                <w:sz w:val="20"/>
                <w:szCs w:val="20"/>
                <w:lang w:val="ru-RU"/>
              </w:rPr>
            </w:pPr>
            <w:r w:rsidRPr="0062378C">
              <w:rPr>
                <w:rFonts w:ascii="Times New Roman" w:hAnsi="Times New Roman" w:cs="Times New Roman"/>
                <w:color w:val="231F20"/>
                <w:sz w:val="20"/>
                <w:szCs w:val="20"/>
                <w:lang w:val="ru-RU"/>
              </w:rPr>
              <w:t>Обзор качества основных данных</w:t>
            </w:r>
          </w:p>
        </w:tc>
      </w:tr>
      <w:tr w:rsidR="00B47495" w:rsidRPr="0062378C" w14:paraId="7FFCA7C9" w14:textId="77777777" w:rsidTr="00DA4AD0">
        <w:trPr>
          <w:trHeight w:val="293"/>
        </w:trPr>
        <w:tc>
          <w:tcPr>
            <w:tcW w:w="2358" w:type="dxa"/>
            <w:vMerge/>
            <w:tcBorders>
              <w:top w:val="nil"/>
              <w:bottom w:val="single" w:sz="4" w:space="0" w:color="231F20"/>
              <w:right w:val="single" w:sz="4" w:space="0" w:color="231F20"/>
            </w:tcBorders>
          </w:tcPr>
          <w:p w14:paraId="403687E8" w14:textId="77777777" w:rsidR="00B47495" w:rsidRPr="0062378C" w:rsidRDefault="00B47495" w:rsidP="00DA4AD0">
            <w:pPr>
              <w:rPr>
                <w:color w:val="231F20"/>
                <w:sz w:val="20"/>
                <w:szCs w:val="20"/>
                <w:lang w:val="ru-RU"/>
              </w:rPr>
            </w:pPr>
          </w:p>
        </w:tc>
        <w:tc>
          <w:tcPr>
            <w:tcW w:w="1843" w:type="dxa"/>
            <w:tcBorders>
              <w:top w:val="single" w:sz="4" w:space="0" w:color="231F20"/>
              <w:left w:val="single" w:sz="4" w:space="0" w:color="231F20"/>
              <w:bottom w:val="single" w:sz="4" w:space="0" w:color="231F20"/>
              <w:right w:val="single" w:sz="4" w:space="0" w:color="231F20"/>
            </w:tcBorders>
          </w:tcPr>
          <w:p w14:paraId="0708A082" w14:textId="77777777" w:rsidR="00B47495" w:rsidRPr="0062378C" w:rsidRDefault="00B47495" w:rsidP="00DA4AD0">
            <w:pPr>
              <w:pStyle w:val="TableParagraph"/>
              <w:ind w:right="3"/>
              <w:rPr>
                <w:rFonts w:ascii="Times New Roman" w:hAnsi="Times New Roman" w:cs="Times New Roman"/>
                <w:sz w:val="20"/>
                <w:szCs w:val="20"/>
                <w:lang w:val="ru-RU"/>
              </w:rPr>
            </w:pPr>
            <w:r w:rsidRPr="0062378C">
              <w:rPr>
                <w:rFonts w:ascii="Times New Roman" w:hAnsi="Times New Roman" w:cs="Times New Roman"/>
                <w:color w:val="231F20"/>
                <w:sz w:val="20"/>
                <w:szCs w:val="20"/>
                <w:lang w:val="ru-RU"/>
              </w:rPr>
              <w:t>ISO</w:t>
            </w:r>
            <w:r w:rsidRPr="0062378C">
              <w:rPr>
                <w:rFonts w:ascii="Times New Roman" w:hAnsi="Times New Roman" w:cs="Times New Roman"/>
                <w:color w:val="231F20"/>
                <w:spacing w:val="-3"/>
                <w:sz w:val="20"/>
                <w:szCs w:val="20"/>
                <w:lang w:val="ru-RU"/>
              </w:rPr>
              <w:t xml:space="preserve"> </w:t>
            </w:r>
            <w:r w:rsidRPr="0062378C">
              <w:rPr>
                <w:rFonts w:ascii="Times New Roman" w:hAnsi="Times New Roman" w:cs="Times New Roman"/>
                <w:color w:val="231F20"/>
                <w:sz w:val="20"/>
                <w:szCs w:val="20"/>
                <w:lang w:val="ru-RU"/>
              </w:rPr>
              <w:t>8000-</w:t>
            </w:r>
            <w:r w:rsidRPr="0062378C">
              <w:rPr>
                <w:rFonts w:ascii="Times New Roman" w:hAnsi="Times New Roman" w:cs="Times New Roman"/>
                <w:color w:val="231F20"/>
                <w:spacing w:val="-5"/>
                <w:sz w:val="20"/>
                <w:szCs w:val="20"/>
                <w:lang w:val="ru-RU"/>
              </w:rPr>
              <w:t>110</w:t>
            </w:r>
          </w:p>
        </w:tc>
        <w:tc>
          <w:tcPr>
            <w:tcW w:w="5543" w:type="dxa"/>
            <w:tcBorders>
              <w:top w:val="single" w:sz="4" w:space="0" w:color="231F20"/>
              <w:left w:val="single" w:sz="4" w:space="0" w:color="231F20"/>
              <w:bottom w:val="single" w:sz="4" w:space="0" w:color="231F20"/>
            </w:tcBorders>
          </w:tcPr>
          <w:p w14:paraId="71024ACE" w14:textId="77777777" w:rsidR="00B47495" w:rsidRPr="0062378C" w:rsidRDefault="00B47495" w:rsidP="00530709">
            <w:pPr>
              <w:pStyle w:val="TableParagraph"/>
              <w:ind w:left="26" w:right="1"/>
              <w:jc w:val="left"/>
              <w:rPr>
                <w:rFonts w:ascii="Times New Roman" w:hAnsi="Times New Roman" w:cs="Times New Roman"/>
                <w:color w:val="231F20"/>
                <w:sz w:val="20"/>
                <w:szCs w:val="20"/>
                <w:lang w:val="ru-RU"/>
              </w:rPr>
            </w:pPr>
            <w:r w:rsidRPr="0062378C">
              <w:rPr>
                <w:rFonts w:ascii="Times New Roman" w:hAnsi="Times New Roman" w:cs="Times New Roman"/>
                <w:color w:val="231F20"/>
                <w:sz w:val="20"/>
                <w:szCs w:val="20"/>
                <w:lang w:val="ru-RU"/>
              </w:rPr>
              <w:t>Требования к обмену данными о характеристиках</w:t>
            </w:r>
          </w:p>
        </w:tc>
      </w:tr>
      <w:tr w:rsidR="00B47495" w:rsidRPr="0062378C" w14:paraId="20BC74F5" w14:textId="77777777" w:rsidTr="00DA4AD0">
        <w:trPr>
          <w:trHeight w:val="293"/>
        </w:trPr>
        <w:tc>
          <w:tcPr>
            <w:tcW w:w="2358" w:type="dxa"/>
            <w:vMerge/>
            <w:tcBorders>
              <w:top w:val="nil"/>
              <w:bottom w:val="single" w:sz="4" w:space="0" w:color="231F20"/>
              <w:right w:val="single" w:sz="4" w:space="0" w:color="231F20"/>
            </w:tcBorders>
          </w:tcPr>
          <w:p w14:paraId="1ABDBA0A" w14:textId="77777777" w:rsidR="00B47495" w:rsidRPr="0062378C" w:rsidRDefault="00B47495" w:rsidP="00DA4AD0">
            <w:pPr>
              <w:rPr>
                <w:color w:val="231F20"/>
                <w:sz w:val="20"/>
                <w:szCs w:val="20"/>
                <w:lang w:val="ru-RU"/>
              </w:rPr>
            </w:pPr>
          </w:p>
        </w:tc>
        <w:tc>
          <w:tcPr>
            <w:tcW w:w="1843" w:type="dxa"/>
            <w:tcBorders>
              <w:top w:val="single" w:sz="4" w:space="0" w:color="231F20"/>
              <w:left w:val="single" w:sz="4" w:space="0" w:color="231F20"/>
              <w:bottom w:val="single" w:sz="4" w:space="0" w:color="231F20"/>
              <w:right w:val="single" w:sz="4" w:space="0" w:color="231F20"/>
            </w:tcBorders>
          </w:tcPr>
          <w:p w14:paraId="7B96DA63" w14:textId="77777777" w:rsidR="00B47495" w:rsidRPr="0062378C" w:rsidRDefault="00B47495" w:rsidP="00DA4AD0">
            <w:pPr>
              <w:pStyle w:val="TableParagraph"/>
              <w:ind w:right="3"/>
              <w:rPr>
                <w:rFonts w:ascii="Times New Roman" w:hAnsi="Times New Roman" w:cs="Times New Roman"/>
                <w:sz w:val="20"/>
                <w:szCs w:val="20"/>
                <w:lang w:val="ru-RU"/>
              </w:rPr>
            </w:pPr>
            <w:r w:rsidRPr="0062378C">
              <w:rPr>
                <w:rFonts w:ascii="Times New Roman" w:hAnsi="Times New Roman" w:cs="Times New Roman"/>
                <w:color w:val="231F20"/>
                <w:sz w:val="20"/>
                <w:szCs w:val="20"/>
                <w:lang w:val="ru-RU"/>
              </w:rPr>
              <w:t>ISO</w:t>
            </w:r>
            <w:r w:rsidRPr="0062378C">
              <w:rPr>
                <w:rFonts w:ascii="Times New Roman" w:hAnsi="Times New Roman" w:cs="Times New Roman"/>
                <w:color w:val="231F20"/>
                <w:spacing w:val="-3"/>
                <w:sz w:val="20"/>
                <w:szCs w:val="20"/>
                <w:lang w:val="ru-RU"/>
              </w:rPr>
              <w:t xml:space="preserve"> </w:t>
            </w:r>
            <w:r w:rsidRPr="0062378C">
              <w:rPr>
                <w:rFonts w:ascii="Times New Roman" w:hAnsi="Times New Roman" w:cs="Times New Roman"/>
                <w:color w:val="231F20"/>
                <w:sz w:val="20"/>
                <w:szCs w:val="20"/>
                <w:lang w:val="ru-RU"/>
              </w:rPr>
              <w:t>8000-</w:t>
            </w:r>
            <w:r w:rsidRPr="0062378C">
              <w:rPr>
                <w:rFonts w:ascii="Times New Roman" w:hAnsi="Times New Roman" w:cs="Times New Roman"/>
                <w:color w:val="231F20"/>
                <w:spacing w:val="-5"/>
                <w:sz w:val="20"/>
                <w:szCs w:val="20"/>
                <w:lang w:val="ru-RU"/>
              </w:rPr>
              <w:t>115</w:t>
            </w:r>
          </w:p>
        </w:tc>
        <w:tc>
          <w:tcPr>
            <w:tcW w:w="5543" w:type="dxa"/>
            <w:tcBorders>
              <w:top w:val="single" w:sz="4" w:space="0" w:color="231F20"/>
              <w:left w:val="single" w:sz="4" w:space="0" w:color="231F20"/>
              <w:bottom w:val="single" w:sz="4" w:space="0" w:color="231F20"/>
            </w:tcBorders>
          </w:tcPr>
          <w:p w14:paraId="6544F01D" w14:textId="77777777" w:rsidR="00B47495" w:rsidRPr="0062378C" w:rsidRDefault="00B47495" w:rsidP="00530709">
            <w:pPr>
              <w:pStyle w:val="TableParagraph"/>
              <w:ind w:left="26" w:right="1"/>
              <w:jc w:val="left"/>
              <w:rPr>
                <w:rFonts w:ascii="Times New Roman" w:hAnsi="Times New Roman" w:cs="Times New Roman"/>
                <w:color w:val="231F20"/>
                <w:sz w:val="20"/>
                <w:szCs w:val="20"/>
                <w:lang w:val="ru-RU"/>
              </w:rPr>
            </w:pPr>
            <w:r w:rsidRPr="0062378C">
              <w:rPr>
                <w:rFonts w:ascii="Times New Roman" w:hAnsi="Times New Roman" w:cs="Times New Roman"/>
                <w:color w:val="231F20"/>
                <w:sz w:val="20"/>
                <w:szCs w:val="20"/>
                <w:lang w:val="ru-RU"/>
              </w:rPr>
              <w:t>Обмен идентификаторами</w:t>
            </w:r>
          </w:p>
        </w:tc>
      </w:tr>
      <w:tr w:rsidR="00B47495" w:rsidRPr="0062378C" w14:paraId="0D88C275" w14:textId="77777777" w:rsidTr="00DA4AD0">
        <w:trPr>
          <w:trHeight w:val="293"/>
        </w:trPr>
        <w:tc>
          <w:tcPr>
            <w:tcW w:w="2358" w:type="dxa"/>
            <w:vMerge/>
            <w:tcBorders>
              <w:top w:val="nil"/>
              <w:bottom w:val="single" w:sz="4" w:space="0" w:color="231F20"/>
              <w:right w:val="single" w:sz="4" w:space="0" w:color="231F20"/>
            </w:tcBorders>
          </w:tcPr>
          <w:p w14:paraId="78DFAE79" w14:textId="77777777" w:rsidR="00B47495" w:rsidRPr="0062378C" w:rsidRDefault="00B47495" w:rsidP="00DA4AD0">
            <w:pPr>
              <w:rPr>
                <w:color w:val="231F20"/>
                <w:sz w:val="20"/>
                <w:szCs w:val="20"/>
                <w:lang w:val="ru-RU"/>
              </w:rPr>
            </w:pPr>
          </w:p>
        </w:tc>
        <w:tc>
          <w:tcPr>
            <w:tcW w:w="1843" w:type="dxa"/>
            <w:tcBorders>
              <w:top w:val="single" w:sz="4" w:space="0" w:color="231F20"/>
              <w:left w:val="single" w:sz="4" w:space="0" w:color="231F20"/>
              <w:bottom w:val="single" w:sz="4" w:space="0" w:color="231F20"/>
              <w:right w:val="single" w:sz="4" w:space="0" w:color="231F20"/>
            </w:tcBorders>
          </w:tcPr>
          <w:p w14:paraId="38353F22" w14:textId="77777777" w:rsidR="00B47495" w:rsidRPr="0062378C" w:rsidRDefault="00B47495" w:rsidP="00DA4AD0">
            <w:pPr>
              <w:pStyle w:val="TableParagraph"/>
              <w:ind w:right="3"/>
              <w:rPr>
                <w:rFonts w:ascii="Times New Roman" w:hAnsi="Times New Roman" w:cs="Times New Roman"/>
                <w:sz w:val="20"/>
                <w:szCs w:val="20"/>
                <w:lang w:val="ru-RU"/>
              </w:rPr>
            </w:pPr>
            <w:r w:rsidRPr="0062378C">
              <w:rPr>
                <w:rFonts w:ascii="Times New Roman" w:hAnsi="Times New Roman" w:cs="Times New Roman"/>
                <w:color w:val="231F20"/>
                <w:sz w:val="20"/>
                <w:szCs w:val="20"/>
                <w:lang w:val="ru-RU"/>
              </w:rPr>
              <w:t>ISO</w:t>
            </w:r>
            <w:r w:rsidRPr="0062378C">
              <w:rPr>
                <w:rFonts w:ascii="Times New Roman" w:hAnsi="Times New Roman" w:cs="Times New Roman"/>
                <w:color w:val="231F20"/>
                <w:spacing w:val="-3"/>
                <w:sz w:val="20"/>
                <w:szCs w:val="20"/>
                <w:lang w:val="ru-RU"/>
              </w:rPr>
              <w:t xml:space="preserve"> </w:t>
            </w:r>
            <w:r w:rsidRPr="0062378C">
              <w:rPr>
                <w:rFonts w:ascii="Times New Roman" w:hAnsi="Times New Roman" w:cs="Times New Roman"/>
                <w:color w:val="231F20"/>
                <w:sz w:val="20"/>
                <w:szCs w:val="20"/>
                <w:lang w:val="ru-RU"/>
              </w:rPr>
              <w:t>8000-</w:t>
            </w:r>
            <w:r w:rsidRPr="0062378C">
              <w:rPr>
                <w:rFonts w:ascii="Times New Roman" w:hAnsi="Times New Roman" w:cs="Times New Roman"/>
                <w:color w:val="231F20"/>
                <w:spacing w:val="-5"/>
                <w:sz w:val="20"/>
                <w:szCs w:val="20"/>
                <w:lang w:val="ru-RU"/>
              </w:rPr>
              <w:t>116</w:t>
            </w:r>
          </w:p>
        </w:tc>
        <w:tc>
          <w:tcPr>
            <w:tcW w:w="5543" w:type="dxa"/>
            <w:tcBorders>
              <w:top w:val="single" w:sz="4" w:space="0" w:color="231F20"/>
              <w:left w:val="single" w:sz="4" w:space="0" w:color="231F20"/>
              <w:bottom w:val="single" w:sz="4" w:space="0" w:color="231F20"/>
            </w:tcBorders>
          </w:tcPr>
          <w:p w14:paraId="6DC3D9D5" w14:textId="77777777" w:rsidR="00B47495" w:rsidRPr="0062378C" w:rsidRDefault="00B47495" w:rsidP="00530709">
            <w:pPr>
              <w:pStyle w:val="TableParagraph"/>
              <w:ind w:left="26" w:right="1"/>
              <w:jc w:val="left"/>
              <w:rPr>
                <w:rFonts w:ascii="Times New Roman" w:hAnsi="Times New Roman" w:cs="Times New Roman"/>
                <w:color w:val="231F20"/>
                <w:sz w:val="20"/>
                <w:szCs w:val="20"/>
                <w:lang w:val="ru-RU"/>
              </w:rPr>
            </w:pPr>
            <w:r w:rsidRPr="0062378C">
              <w:rPr>
                <w:rFonts w:ascii="Times New Roman" w:hAnsi="Times New Roman" w:cs="Times New Roman"/>
                <w:color w:val="231F20"/>
                <w:sz w:val="20"/>
                <w:szCs w:val="20"/>
                <w:lang w:val="ru-RU"/>
              </w:rPr>
              <w:t>Авторитетные идентификаторы юридических лиц</w:t>
            </w:r>
          </w:p>
        </w:tc>
      </w:tr>
      <w:tr w:rsidR="00B47495" w:rsidRPr="0062378C" w14:paraId="2D4A8392" w14:textId="77777777" w:rsidTr="00DA4AD0">
        <w:trPr>
          <w:trHeight w:val="293"/>
        </w:trPr>
        <w:tc>
          <w:tcPr>
            <w:tcW w:w="2358" w:type="dxa"/>
            <w:vMerge/>
            <w:tcBorders>
              <w:top w:val="nil"/>
              <w:bottom w:val="single" w:sz="4" w:space="0" w:color="231F20"/>
              <w:right w:val="single" w:sz="4" w:space="0" w:color="231F20"/>
            </w:tcBorders>
          </w:tcPr>
          <w:p w14:paraId="5298C291" w14:textId="77777777" w:rsidR="00B47495" w:rsidRPr="0062378C" w:rsidRDefault="00B47495" w:rsidP="00DA4AD0">
            <w:pPr>
              <w:rPr>
                <w:color w:val="231F20"/>
                <w:sz w:val="20"/>
                <w:szCs w:val="20"/>
                <w:lang w:val="ru-RU"/>
              </w:rPr>
            </w:pPr>
          </w:p>
        </w:tc>
        <w:tc>
          <w:tcPr>
            <w:tcW w:w="1843" w:type="dxa"/>
            <w:tcBorders>
              <w:top w:val="single" w:sz="4" w:space="0" w:color="231F20"/>
              <w:left w:val="single" w:sz="4" w:space="0" w:color="231F20"/>
              <w:bottom w:val="single" w:sz="4" w:space="0" w:color="231F20"/>
              <w:right w:val="single" w:sz="4" w:space="0" w:color="231F20"/>
            </w:tcBorders>
          </w:tcPr>
          <w:p w14:paraId="496D1A21" w14:textId="77777777" w:rsidR="00B47495" w:rsidRPr="0062378C" w:rsidRDefault="00B47495" w:rsidP="00DA4AD0">
            <w:pPr>
              <w:pStyle w:val="TableParagraph"/>
              <w:ind w:right="3"/>
              <w:rPr>
                <w:rFonts w:ascii="Times New Roman" w:hAnsi="Times New Roman" w:cs="Times New Roman"/>
                <w:sz w:val="20"/>
                <w:szCs w:val="20"/>
                <w:lang w:val="ru-RU"/>
              </w:rPr>
            </w:pPr>
            <w:r w:rsidRPr="0062378C">
              <w:rPr>
                <w:rFonts w:ascii="Times New Roman" w:hAnsi="Times New Roman" w:cs="Times New Roman"/>
                <w:color w:val="231F20"/>
                <w:sz w:val="20"/>
                <w:szCs w:val="20"/>
                <w:lang w:val="ru-RU"/>
              </w:rPr>
              <w:t>ISO</w:t>
            </w:r>
            <w:r w:rsidRPr="0062378C">
              <w:rPr>
                <w:rFonts w:ascii="Times New Roman" w:hAnsi="Times New Roman" w:cs="Times New Roman"/>
                <w:color w:val="231F20"/>
                <w:spacing w:val="-3"/>
                <w:sz w:val="20"/>
                <w:szCs w:val="20"/>
                <w:lang w:val="ru-RU"/>
              </w:rPr>
              <w:t xml:space="preserve"> </w:t>
            </w:r>
            <w:r w:rsidRPr="0062378C">
              <w:rPr>
                <w:rFonts w:ascii="Times New Roman" w:hAnsi="Times New Roman" w:cs="Times New Roman"/>
                <w:color w:val="231F20"/>
                <w:sz w:val="20"/>
                <w:szCs w:val="20"/>
                <w:lang w:val="ru-RU"/>
              </w:rPr>
              <w:t>8000-</w:t>
            </w:r>
            <w:r w:rsidRPr="0062378C">
              <w:rPr>
                <w:rFonts w:ascii="Times New Roman" w:hAnsi="Times New Roman" w:cs="Times New Roman"/>
                <w:color w:val="231F20"/>
                <w:spacing w:val="-5"/>
                <w:sz w:val="20"/>
                <w:szCs w:val="20"/>
                <w:lang w:val="ru-RU"/>
              </w:rPr>
              <w:t>120</w:t>
            </w:r>
          </w:p>
        </w:tc>
        <w:tc>
          <w:tcPr>
            <w:tcW w:w="5543" w:type="dxa"/>
            <w:tcBorders>
              <w:top w:val="single" w:sz="4" w:space="0" w:color="231F20"/>
              <w:left w:val="single" w:sz="4" w:space="0" w:color="231F20"/>
              <w:bottom w:val="single" w:sz="4" w:space="0" w:color="231F20"/>
            </w:tcBorders>
          </w:tcPr>
          <w:p w14:paraId="79903B94" w14:textId="77777777" w:rsidR="00B47495" w:rsidRPr="0062378C" w:rsidRDefault="00B47495" w:rsidP="0053502A">
            <w:pPr>
              <w:pStyle w:val="TableParagraph"/>
              <w:ind w:left="0" w:right="1"/>
              <w:jc w:val="left"/>
              <w:rPr>
                <w:rFonts w:ascii="Times New Roman" w:hAnsi="Times New Roman" w:cs="Times New Roman"/>
                <w:color w:val="231F20"/>
                <w:sz w:val="20"/>
                <w:szCs w:val="20"/>
                <w:lang w:val="ru-RU"/>
              </w:rPr>
            </w:pPr>
            <w:r w:rsidRPr="0062378C">
              <w:rPr>
                <w:rFonts w:ascii="Times New Roman" w:hAnsi="Times New Roman" w:cs="Times New Roman"/>
                <w:color w:val="231F20"/>
                <w:sz w:val="20"/>
                <w:szCs w:val="20"/>
                <w:lang w:val="ru-RU"/>
              </w:rPr>
              <w:t>Указание происхождения при обмене данными о характеристиках</w:t>
            </w:r>
          </w:p>
        </w:tc>
      </w:tr>
      <w:tr w:rsidR="00B47495" w:rsidRPr="0062378C" w14:paraId="33690B14" w14:textId="77777777" w:rsidTr="00DA4AD0">
        <w:trPr>
          <w:trHeight w:val="293"/>
        </w:trPr>
        <w:tc>
          <w:tcPr>
            <w:tcW w:w="2358" w:type="dxa"/>
            <w:vMerge/>
            <w:tcBorders>
              <w:top w:val="nil"/>
              <w:bottom w:val="single" w:sz="4" w:space="0" w:color="231F20"/>
              <w:right w:val="single" w:sz="4" w:space="0" w:color="231F20"/>
            </w:tcBorders>
          </w:tcPr>
          <w:p w14:paraId="1EA6339C" w14:textId="77777777" w:rsidR="00B47495" w:rsidRPr="0062378C" w:rsidRDefault="00B47495" w:rsidP="00DA4AD0">
            <w:pPr>
              <w:rPr>
                <w:color w:val="231F20"/>
                <w:sz w:val="20"/>
                <w:szCs w:val="20"/>
                <w:lang w:val="ru-RU"/>
              </w:rPr>
            </w:pPr>
          </w:p>
        </w:tc>
        <w:tc>
          <w:tcPr>
            <w:tcW w:w="1843" w:type="dxa"/>
            <w:tcBorders>
              <w:top w:val="single" w:sz="4" w:space="0" w:color="231F20"/>
              <w:left w:val="single" w:sz="4" w:space="0" w:color="231F20"/>
              <w:bottom w:val="single" w:sz="4" w:space="0" w:color="231F20"/>
              <w:right w:val="single" w:sz="4" w:space="0" w:color="231F20"/>
            </w:tcBorders>
          </w:tcPr>
          <w:p w14:paraId="6916AAA8" w14:textId="77777777" w:rsidR="00B47495" w:rsidRPr="0062378C" w:rsidRDefault="00B47495" w:rsidP="00DA4AD0">
            <w:pPr>
              <w:pStyle w:val="TableParagraph"/>
              <w:ind w:right="3"/>
              <w:rPr>
                <w:rFonts w:ascii="Times New Roman" w:hAnsi="Times New Roman" w:cs="Times New Roman"/>
                <w:sz w:val="20"/>
                <w:szCs w:val="20"/>
                <w:lang w:val="ru-RU"/>
              </w:rPr>
            </w:pPr>
            <w:r w:rsidRPr="0062378C">
              <w:rPr>
                <w:rFonts w:ascii="Times New Roman" w:hAnsi="Times New Roman" w:cs="Times New Roman"/>
                <w:color w:val="231F20"/>
                <w:sz w:val="20"/>
                <w:szCs w:val="20"/>
                <w:lang w:val="ru-RU"/>
              </w:rPr>
              <w:t>ISO</w:t>
            </w:r>
            <w:r w:rsidRPr="0062378C">
              <w:rPr>
                <w:rFonts w:ascii="Times New Roman" w:hAnsi="Times New Roman" w:cs="Times New Roman"/>
                <w:color w:val="231F20"/>
                <w:spacing w:val="-3"/>
                <w:sz w:val="20"/>
                <w:szCs w:val="20"/>
                <w:lang w:val="ru-RU"/>
              </w:rPr>
              <w:t xml:space="preserve"> </w:t>
            </w:r>
            <w:r w:rsidRPr="0062378C">
              <w:rPr>
                <w:rFonts w:ascii="Times New Roman" w:hAnsi="Times New Roman" w:cs="Times New Roman"/>
                <w:color w:val="231F20"/>
                <w:sz w:val="20"/>
                <w:szCs w:val="20"/>
                <w:lang w:val="ru-RU"/>
              </w:rPr>
              <w:t>8000-</w:t>
            </w:r>
            <w:r w:rsidRPr="0062378C">
              <w:rPr>
                <w:rFonts w:ascii="Times New Roman" w:hAnsi="Times New Roman" w:cs="Times New Roman"/>
                <w:color w:val="231F20"/>
                <w:spacing w:val="-5"/>
                <w:sz w:val="20"/>
                <w:szCs w:val="20"/>
                <w:lang w:val="ru-RU"/>
              </w:rPr>
              <w:t>130</w:t>
            </w:r>
          </w:p>
        </w:tc>
        <w:tc>
          <w:tcPr>
            <w:tcW w:w="5543" w:type="dxa"/>
            <w:tcBorders>
              <w:top w:val="single" w:sz="4" w:space="0" w:color="231F20"/>
              <w:left w:val="single" w:sz="4" w:space="0" w:color="231F20"/>
              <w:bottom w:val="single" w:sz="4" w:space="0" w:color="231F20"/>
            </w:tcBorders>
          </w:tcPr>
          <w:p w14:paraId="259DD7B5" w14:textId="77777777" w:rsidR="00B47495" w:rsidRPr="0062378C" w:rsidRDefault="00B47495" w:rsidP="00530709">
            <w:pPr>
              <w:pStyle w:val="TableParagraph"/>
              <w:ind w:left="26"/>
              <w:jc w:val="left"/>
              <w:rPr>
                <w:rFonts w:ascii="Times New Roman" w:hAnsi="Times New Roman" w:cs="Times New Roman"/>
                <w:color w:val="231F20"/>
                <w:sz w:val="20"/>
                <w:szCs w:val="20"/>
                <w:lang w:val="ru-RU"/>
              </w:rPr>
            </w:pPr>
            <w:r w:rsidRPr="0062378C">
              <w:rPr>
                <w:rFonts w:ascii="Times New Roman" w:hAnsi="Times New Roman" w:cs="Times New Roman"/>
                <w:color w:val="231F20"/>
                <w:sz w:val="20"/>
                <w:szCs w:val="20"/>
                <w:lang w:val="ru-RU"/>
              </w:rPr>
              <w:t>Указание точности при обмене данными о характеристиках</w:t>
            </w:r>
          </w:p>
        </w:tc>
      </w:tr>
      <w:tr w:rsidR="00B47495" w:rsidRPr="0062378C" w14:paraId="359C6EEE" w14:textId="77777777" w:rsidTr="00DA4AD0">
        <w:trPr>
          <w:trHeight w:val="293"/>
        </w:trPr>
        <w:tc>
          <w:tcPr>
            <w:tcW w:w="2358" w:type="dxa"/>
            <w:vMerge/>
            <w:tcBorders>
              <w:top w:val="nil"/>
              <w:bottom w:val="single" w:sz="4" w:space="0" w:color="231F20"/>
              <w:right w:val="single" w:sz="4" w:space="0" w:color="231F20"/>
            </w:tcBorders>
          </w:tcPr>
          <w:p w14:paraId="5FDACD50" w14:textId="77777777" w:rsidR="00B47495" w:rsidRPr="0062378C" w:rsidRDefault="00B47495" w:rsidP="00DA4AD0">
            <w:pPr>
              <w:rPr>
                <w:color w:val="231F20"/>
                <w:sz w:val="20"/>
                <w:szCs w:val="20"/>
                <w:lang w:val="ru-RU"/>
              </w:rPr>
            </w:pPr>
          </w:p>
        </w:tc>
        <w:tc>
          <w:tcPr>
            <w:tcW w:w="1843" w:type="dxa"/>
            <w:tcBorders>
              <w:top w:val="single" w:sz="4" w:space="0" w:color="231F20"/>
              <w:left w:val="single" w:sz="4" w:space="0" w:color="231F20"/>
              <w:bottom w:val="single" w:sz="4" w:space="0" w:color="231F20"/>
              <w:right w:val="single" w:sz="4" w:space="0" w:color="231F20"/>
            </w:tcBorders>
          </w:tcPr>
          <w:p w14:paraId="6803681A" w14:textId="77777777" w:rsidR="00B47495" w:rsidRPr="0062378C" w:rsidRDefault="00B47495" w:rsidP="00DA4AD0">
            <w:pPr>
              <w:pStyle w:val="TableParagraph"/>
              <w:ind w:right="3"/>
              <w:rPr>
                <w:rFonts w:ascii="Times New Roman" w:hAnsi="Times New Roman" w:cs="Times New Roman"/>
                <w:sz w:val="20"/>
                <w:szCs w:val="20"/>
                <w:lang w:val="ru-RU"/>
              </w:rPr>
            </w:pPr>
            <w:r w:rsidRPr="0062378C">
              <w:rPr>
                <w:rFonts w:ascii="Times New Roman" w:hAnsi="Times New Roman" w:cs="Times New Roman"/>
                <w:color w:val="231F20"/>
                <w:sz w:val="20"/>
                <w:szCs w:val="20"/>
                <w:lang w:val="ru-RU"/>
              </w:rPr>
              <w:t>ISO</w:t>
            </w:r>
            <w:r w:rsidRPr="0062378C">
              <w:rPr>
                <w:rFonts w:ascii="Times New Roman" w:hAnsi="Times New Roman" w:cs="Times New Roman"/>
                <w:color w:val="231F20"/>
                <w:spacing w:val="-3"/>
                <w:sz w:val="20"/>
                <w:szCs w:val="20"/>
                <w:lang w:val="ru-RU"/>
              </w:rPr>
              <w:t xml:space="preserve"> </w:t>
            </w:r>
            <w:r w:rsidRPr="0062378C">
              <w:rPr>
                <w:rFonts w:ascii="Times New Roman" w:hAnsi="Times New Roman" w:cs="Times New Roman"/>
                <w:color w:val="231F20"/>
                <w:sz w:val="20"/>
                <w:szCs w:val="20"/>
                <w:lang w:val="ru-RU"/>
              </w:rPr>
              <w:t>8000-</w:t>
            </w:r>
            <w:r w:rsidRPr="0062378C">
              <w:rPr>
                <w:rFonts w:ascii="Times New Roman" w:hAnsi="Times New Roman" w:cs="Times New Roman"/>
                <w:color w:val="231F20"/>
                <w:spacing w:val="-5"/>
                <w:sz w:val="20"/>
                <w:szCs w:val="20"/>
                <w:lang w:val="ru-RU"/>
              </w:rPr>
              <w:t>140</w:t>
            </w:r>
          </w:p>
        </w:tc>
        <w:tc>
          <w:tcPr>
            <w:tcW w:w="5543" w:type="dxa"/>
            <w:tcBorders>
              <w:top w:val="single" w:sz="4" w:space="0" w:color="231F20"/>
              <w:left w:val="single" w:sz="4" w:space="0" w:color="231F20"/>
              <w:bottom w:val="single" w:sz="4" w:space="0" w:color="231F20"/>
            </w:tcBorders>
          </w:tcPr>
          <w:p w14:paraId="65BD98D1" w14:textId="77777777" w:rsidR="00B47495" w:rsidRPr="0062378C" w:rsidRDefault="00B47495" w:rsidP="00530709">
            <w:pPr>
              <w:pStyle w:val="TableParagraph"/>
              <w:ind w:left="26" w:right="1"/>
              <w:jc w:val="left"/>
              <w:rPr>
                <w:rFonts w:ascii="Times New Roman" w:hAnsi="Times New Roman" w:cs="Times New Roman"/>
                <w:color w:val="231F20"/>
                <w:sz w:val="20"/>
                <w:szCs w:val="20"/>
                <w:lang w:val="ru-RU"/>
              </w:rPr>
            </w:pPr>
            <w:r w:rsidRPr="0062378C">
              <w:rPr>
                <w:rFonts w:ascii="Times New Roman" w:hAnsi="Times New Roman" w:cs="Times New Roman"/>
                <w:color w:val="231F20"/>
                <w:sz w:val="20"/>
                <w:szCs w:val="20"/>
                <w:lang w:val="ru-RU"/>
              </w:rPr>
              <w:t>Указание полноты при обмене данными о характеристиках</w:t>
            </w:r>
          </w:p>
        </w:tc>
      </w:tr>
      <w:tr w:rsidR="00B47495" w:rsidRPr="0062378C" w14:paraId="6742F7B1" w14:textId="77777777" w:rsidTr="00DA4AD0">
        <w:trPr>
          <w:trHeight w:val="410"/>
        </w:trPr>
        <w:tc>
          <w:tcPr>
            <w:tcW w:w="2358" w:type="dxa"/>
            <w:tcBorders>
              <w:top w:val="single" w:sz="4" w:space="0" w:color="231F20"/>
              <w:right w:val="single" w:sz="4" w:space="0" w:color="231F20"/>
            </w:tcBorders>
          </w:tcPr>
          <w:p w14:paraId="4D58749B" w14:textId="77777777" w:rsidR="00B47495" w:rsidRPr="0062378C" w:rsidRDefault="00B47495" w:rsidP="00DA4AD0">
            <w:pPr>
              <w:pStyle w:val="TableParagraph"/>
              <w:spacing w:before="0" w:line="227" w:lineRule="exact"/>
              <w:ind w:left="27" w:right="12"/>
              <w:rPr>
                <w:rFonts w:ascii="Times New Roman" w:hAnsi="Times New Roman" w:cs="Times New Roman"/>
                <w:color w:val="231F20"/>
                <w:sz w:val="20"/>
                <w:szCs w:val="20"/>
                <w:lang w:val="ru-RU"/>
              </w:rPr>
            </w:pPr>
            <w:r w:rsidRPr="0062378C">
              <w:rPr>
                <w:rFonts w:ascii="Times New Roman" w:hAnsi="Times New Roman" w:cs="Times New Roman"/>
                <w:color w:val="231F20"/>
                <w:sz w:val="20"/>
                <w:szCs w:val="20"/>
                <w:lang w:val="ru-RU"/>
              </w:rPr>
              <w:t>Качество промышленных данных</w:t>
            </w:r>
          </w:p>
        </w:tc>
        <w:tc>
          <w:tcPr>
            <w:tcW w:w="1843" w:type="dxa"/>
            <w:tcBorders>
              <w:top w:val="single" w:sz="4" w:space="0" w:color="231F20"/>
              <w:left w:val="single" w:sz="4" w:space="0" w:color="231F20"/>
              <w:right w:val="single" w:sz="4" w:space="0" w:color="231F20"/>
            </w:tcBorders>
          </w:tcPr>
          <w:p w14:paraId="557E3779" w14:textId="77777777" w:rsidR="00B47495" w:rsidRPr="0062378C" w:rsidRDefault="00B47495" w:rsidP="00DA4AD0">
            <w:pPr>
              <w:pStyle w:val="TableParagraph"/>
              <w:spacing w:before="133"/>
              <w:ind w:right="2"/>
              <w:rPr>
                <w:rFonts w:ascii="Times New Roman" w:hAnsi="Times New Roman" w:cs="Times New Roman"/>
                <w:sz w:val="20"/>
                <w:szCs w:val="20"/>
                <w:lang w:val="ru-RU"/>
              </w:rPr>
            </w:pPr>
            <w:r w:rsidRPr="0062378C">
              <w:rPr>
                <w:rFonts w:ascii="Times New Roman" w:hAnsi="Times New Roman" w:cs="Times New Roman"/>
                <w:color w:val="231F20"/>
                <w:sz w:val="20"/>
                <w:szCs w:val="20"/>
                <w:lang w:val="ru-RU"/>
              </w:rPr>
              <w:t>ISO/TS</w:t>
            </w:r>
            <w:r w:rsidRPr="0062378C">
              <w:rPr>
                <w:rFonts w:ascii="Times New Roman" w:hAnsi="Times New Roman" w:cs="Times New Roman"/>
                <w:color w:val="231F20"/>
                <w:spacing w:val="6"/>
                <w:sz w:val="20"/>
                <w:szCs w:val="20"/>
                <w:lang w:val="ru-RU"/>
              </w:rPr>
              <w:t xml:space="preserve"> </w:t>
            </w:r>
            <w:r w:rsidRPr="0062378C">
              <w:rPr>
                <w:rFonts w:ascii="Times New Roman" w:hAnsi="Times New Roman" w:cs="Times New Roman"/>
                <w:color w:val="231F20"/>
                <w:sz w:val="20"/>
                <w:szCs w:val="20"/>
                <w:lang w:val="ru-RU"/>
              </w:rPr>
              <w:t>8000-</w:t>
            </w:r>
            <w:r w:rsidRPr="0062378C">
              <w:rPr>
                <w:rFonts w:ascii="Times New Roman" w:hAnsi="Times New Roman" w:cs="Times New Roman"/>
                <w:color w:val="231F20"/>
                <w:spacing w:val="-5"/>
                <w:sz w:val="20"/>
                <w:szCs w:val="20"/>
                <w:lang w:val="ru-RU"/>
              </w:rPr>
              <w:t>311</w:t>
            </w:r>
          </w:p>
        </w:tc>
        <w:tc>
          <w:tcPr>
            <w:tcW w:w="5543" w:type="dxa"/>
            <w:tcBorders>
              <w:top w:val="single" w:sz="4" w:space="0" w:color="231F20"/>
              <w:left w:val="single" w:sz="4" w:space="0" w:color="231F20"/>
            </w:tcBorders>
          </w:tcPr>
          <w:p w14:paraId="6622FCA3" w14:textId="77777777" w:rsidR="00B47495" w:rsidRPr="0062378C" w:rsidRDefault="00B47495" w:rsidP="00530709">
            <w:pPr>
              <w:pStyle w:val="TableParagraph"/>
              <w:spacing w:before="133"/>
              <w:ind w:left="26" w:right="1"/>
              <w:jc w:val="left"/>
              <w:rPr>
                <w:rFonts w:ascii="Times New Roman" w:hAnsi="Times New Roman" w:cs="Times New Roman"/>
                <w:color w:val="231F20"/>
                <w:sz w:val="20"/>
                <w:szCs w:val="20"/>
                <w:lang w:val="ru-RU"/>
              </w:rPr>
            </w:pPr>
            <w:r w:rsidRPr="0062378C">
              <w:rPr>
                <w:rFonts w:ascii="Times New Roman" w:hAnsi="Times New Roman" w:cs="Times New Roman"/>
                <w:bCs/>
                <w:color w:val="231F20"/>
                <w:sz w:val="20"/>
                <w:szCs w:val="20"/>
                <w:lang w:val="ru-RU"/>
              </w:rPr>
              <w:t>Качество данных о геометрической форме изделия</w:t>
            </w:r>
          </w:p>
        </w:tc>
      </w:tr>
      <w:tr w:rsidR="00B47495" w:rsidRPr="0062378C" w14:paraId="78AD7E06" w14:textId="77777777" w:rsidTr="00DA4AD0">
        <w:trPr>
          <w:trHeight w:val="581"/>
        </w:trPr>
        <w:tc>
          <w:tcPr>
            <w:tcW w:w="9744" w:type="dxa"/>
            <w:gridSpan w:val="3"/>
          </w:tcPr>
          <w:p w14:paraId="0F253285" w14:textId="77777777" w:rsidR="00B47495" w:rsidRPr="0062378C" w:rsidRDefault="00B47495" w:rsidP="00DA4AD0">
            <w:pPr>
              <w:pStyle w:val="TableParagraph"/>
              <w:tabs>
                <w:tab w:val="left" w:pos="385"/>
              </w:tabs>
              <w:spacing w:before="21"/>
              <w:ind w:left="45"/>
              <w:jc w:val="left"/>
              <w:rPr>
                <w:rFonts w:ascii="Times New Roman" w:hAnsi="Times New Roman" w:cs="Times New Roman"/>
                <w:color w:val="231F20"/>
                <w:sz w:val="16"/>
                <w:szCs w:val="16"/>
                <w:lang w:val="ru-RU"/>
              </w:rPr>
            </w:pPr>
            <w:r w:rsidRPr="0062378C">
              <w:rPr>
                <w:rFonts w:ascii="Times New Roman" w:hAnsi="Times New Roman" w:cs="Times New Roman"/>
                <w:color w:val="231F20"/>
                <w:spacing w:val="-10"/>
                <w:position w:val="5"/>
                <w:sz w:val="16"/>
                <w:szCs w:val="16"/>
                <w:lang w:val="ru-RU"/>
              </w:rPr>
              <w:t>a</w:t>
            </w:r>
            <w:r w:rsidRPr="0062378C">
              <w:rPr>
                <w:rFonts w:ascii="Times New Roman" w:hAnsi="Times New Roman" w:cs="Times New Roman"/>
                <w:color w:val="231F20"/>
                <w:position w:val="5"/>
                <w:sz w:val="16"/>
                <w:szCs w:val="16"/>
                <w:lang w:val="ru-RU"/>
              </w:rPr>
              <w:tab/>
            </w:r>
            <w:proofErr w:type="gramStart"/>
            <w:r w:rsidRPr="0062378C">
              <w:rPr>
                <w:rFonts w:ascii="Times New Roman" w:hAnsi="Times New Roman" w:cs="Times New Roman"/>
                <w:color w:val="231F20"/>
                <w:sz w:val="16"/>
                <w:szCs w:val="16"/>
                <w:lang w:val="ru-RU"/>
              </w:rPr>
              <w:t>На</w:t>
            </w:r>
            <w:proofErr w:type="gramEnd"/>
            <w:r w:rsidRPr="0062378C">
              <w:rPr>
                <w:rFonts w:ascii="Times New Roman" w:hAnsi="Times New Roman" w:cs="Times New Roman"/>
                <w:color w:val="231F20"/>
                <w:sz w:val="16"/>
                <w:szCs w:val="16"/>
                <w:lang w:val="ru-RU"/>
              </w:rPr>
              <w:t xml:space="preserve"> стадии разработки. Состояние на момент публикации: </w:t>
            </w:r>
            <w:r w:rsidRPr="0062378C">
              <w:rPr>
                <w:rFonts w:ascii="Times New Roman" w:hAnsi="Times New Roman" w:cs="Times New Roman"/>
                <w:bCs/>
                <w:color w:val="231F20"/>
                <w:sz w:val="16"/>
                <w:szCs w:val="16"/>
                <w:lang w:val="ru-RU"/>
              </w:rPr>
              <w:t>ISO/DIS 8000-51</w:t>
            </w:r>
            <w:r w:rsidRPr="0062378C">
              <w:rPr>
                <w:rFonts w:ascii="Times New Roman" w:hAnsi="Times New Roman" w:cs="Times New Roman"/>
                <w:color w:val="231F20"/>
                <w:sz w:val="16"/>
                <w:szCs w:val="16"/>
                <w:lang w:val="ru-RU"/>
              </w:rPr>
              <w:t>.</w:t>
            </w:r>
          </w:p>
          <w:p w14:paraId="210FDD67" w14:textId="77777777" w:rsidR="00B47495" w:rsidRPr="0062378C" w:rsidRDefault="00B47495" w:rsidP="00DA4AD0">
            <w:pPr>
              <w:pStyle w:val="TableParagraph"/>
              <w:tabs>
                <w:tab w:val="left" w:pos="385"/>
              </w:tabs>
              <w:spacing w:before="98"/>
              <w:ind w:left="45"/>
              <w:jc w:val="left"/>
              <w:rPr>
                <w:rFonts w:ascii="Times New Roman" w:hAnsi="Times New Roman" w:cs="Times New Roman"/>
                <w:sz w:val="16"/>
                <w:szCs w:val="16"/>
                <w:lang w:val="ru-RU"/>
              </w:rPr>
            </w:pPr>
            <w:r w:rsidRPr="0062378C">
              <w:rPr>
                <w:rFonts w:ascii="Times New Roman" w:hAnsi="Times New Roman" w:cs="Times New Roman"/>
                <w:color w:val="231F20"/>
                <w:spacing w:val="-10"/>
                <w:position w:val="5"/>
                <w:sz w:val="16"/>
                <w:szCs w:val="16"/>
                <w:lang w:val="ru-RU"/>
              </w:rPr>
              <w:t>b</w:t>
            </w:r>
            <w:r w:rsidRPr="0062378C">
              <w:rPr>
                <w:rFonts w:ascii="Times New Roman" w:hAnsi="Times New Roman" w:cs="Times New Roman"/>
                <w:color w:val="231F20"/>
                <w:position w:val="5"/>
                <w:sz w:val="16"/>
                <w:szCs w:val="16"/>
                <w:lang w:val="ru-RU"/>
              </w:rPr>
              <w:tab/>
            </w:r>
            <w:proofErr w:type="gramStart"/>
            <w:r w:rsidRPr="0062378C">
              <w:rPr>
                <w:rFonts w:ascii="Times New Roman" w:hAnsi="Times New Roman" w:cs="Times New Roman"/>
                <w:color w:val="231F20"/>
                <w:sz w:val="16"/>
                <w:szCs w:val="16"/>
                <w:lang w:val="ru-RU"/>
              </w:rPr>
              <w:t>На</w:t>
            </w:r>
            <w:proofErr w:type="gramEnd"/>
            <w:r w:rsidRPr="0062378C">
              <w:rPr>
                <w:rFonts w:ascii="Times New Roman" w:hAnsi="Times New Roman" w:cs="Times New Roman"/>
                <w:color w:val="231F20"/>
                <w:sz w:val="16"/>
                <w:szCs w:val="16"/>
                <w:lang w:val="ru-RU"/>
              </w:rPr>
              <w:t xml:space="preserve"> стадии разработки. Состояние на момент публикации: </w:t>
            </w:r>
            <w:r w:rsidRPr="0062378C">
              <w:rPr>
                <w:rFonts w:ascii="Times New Roman" w:hAnsi="Times New Roman" w:cs="Times New Roman"/>
                <w:bCs/>
                <w:color w:val="231F20"/>
                <w:sz w:val="16"/>
                <w:szCs w:val="16"/>
                <w:lang w:val="ru-RU"/>
              </w:rPr>
              <w:t>ISO/PRF TS 8000-82</w:t>
            </w:r>
            <w:r w:rsidRPr="0062378C">
              <w:rPr>
                <w:rFonts w:ascii="Times New Roman" w:hAnsi="Times New Roman" w:cs="Times New Roman"/>
                <w:color w:val="231F20"/>
                <w:sz w:val="16"/>
                <w:szCs w:val="16"/>
                <w:lang w:val="ru-RU"/>
              </w:rPr>
              <w:t>.</w:t>
            </w:r>
          </w:p>
        </w:tc>
      </w:tr>
    </w:tbl>
    <w:p w14:paraId="6E7DCADA" w14:textId="495370BC" w:rsidR="00295755" w:rsidRPr="0062378C" w:rsidRDefault="00295755" w:rsidP="00B47495">
      <w:pPr>
        <w:ind w:firstLine="567"/>
        <w:jc w:val="center"/>
        <w:rPr>
          <w:b/>
          <w:sz w:val="28"/>
          <w:szCs w:val="28"/>
        </w:rPr>
      </w:pPr>
    </w:p>
    <w:p w14:paraId="364C5519" w14:textId="2562B080" w:rsidR="008435EF" w:rsidRPr="0062378C" w:rsidRDefault="0053502A" w:rsidP="008435EF">
      <w:pPr>
        <w:ind w:firstLine="567"/>
        <w:jc w:val="both"/>
        <w:rPr>
          <w:b/>
          <w:sz w:val="28"/>
          <w:szCs w:val="28"/>
        </w:rPr>
      </w:pPr>
      <w:r w:rsidRPr="0062378C">
        <w:rPr>
          <w:b/>
          <w:sz w:val="28"/>
          <w:szCs w:val="28"/>
        </w:rPr>
        <w:t xml:space="preserve">7.2 Общие </w:t>
      </w:r>
      <w:r w:rsidR="00DF031C" w:rsidRPr="0062378C">
        <w:rPr>
          <w:b/>
          <w:sz w:val="28"/>
          <w:szCs w:val="28"/>
        </w:rPr>
        <w:t>аспекты качества информации и данных</w:t>
      </w:r>
    </w:p>
    <w:p w14:paraId="5619D738" w14:textId="38626C71" w:rsidR="00DF031C" w:rsidRPr="0062378C" w:rsidRDefault="00DF031C" w:rsidP="008435EF">
      <w:pPr>
        <w:ind w:firstLine="567"/>
        <w:jc w:val="both"/>
        <w:rPr>
          <w:b/>
          <w:sz w:val="28"/>
          <w:szCs w:val="28"/>
        </w:rPr>
      </w:pPr>
    </w:p>
    <w:p w14:paraId="32E6F083" w14:textId="309488E2" w:rsidR="00DF031C" w:rsidRPr="0062378C" w:rsidRDefault="00DF031C" w:rsidP="008435EF">
      <w:pPr>
        <w:ind w:firstLine="567"/>
        <w:jc w:val="both"/>
        <w:rPr>
          <w:b/>
          <w:sz w:val="28"/>
          <w:szCs w:val="28"/>
        </w:rPr>
      </w:pPr>
      <w:r w:rsidRPr="0062378C">
        <w:rPr>
          <w:b/>
          <w:sz w:val="28"/>
          <w:szCs w:val="28"/>
        </w:rPr>
        <w:t>7.2.1 Назначение группы и входящие в нее части</w:t>
      </w:r>
    </w:p>
    <w:p w14:paraId="4D541886" w14:textId="2E3D9F07" w:rsidR="00DF031C" w:rsidRPr="0062378C" w:rsidRDefault="00DF031C" w:rsidP="008435EF">
      <w:pPr>
        <w:ind w:firstLine="567"/>
        <w:jc w:val="both"/>
        <w:rPr>
          <w:sz w:val="28"/>
          <w:szCs w:val="28"/>
        </w:rPr>
      </w:pPr>
    </w:p>
    <w:p w14:paraId="03B2BC15" w14:textId="77777777" w:rsidR="00DF031C" w:rsidRPr="0062378C" w:rsidRDefault="00DF031C" w:rsidP="00DF031C">
      <w:pPr>
        <w:ind w:firstLine="569"/>
        <w:jc w:val="both"/>
        <w:rPr>
          <w:sz w:val="28"/>
          <w:szCs w:val="28"/>
        </w:rPr>
      </w:pPr>
      <w:r w:rsidRPr="0062378C">
        <w:rPr>
          <w:sz w:val="28"/>
          <w:szCs w:val="28"/>
        </w:rPr>
        <w:t>Назначение группы частей, относящихся к общим аспектам качества информации и данных, заключается в обеспечении понимания организациями назначения и области применения серии стандартов ISO 8000. Такое понимание позволяет каждой организации выбирать части серии стандартов ISO 8000, соответствующие условиям ее деятельности. Выбор соответствующих частей способствует обеспечению устойчивого качества информации и данных.</w:t>
      </w:r>
    </w:p>
    <w:p w14:paraId="7AE611C6" w14:textId="77777777" w:rsidR="00DF031C" w:rsidRPr="0062378C" w:rsidRDefault="00DF031C" w:rsidP="00DF031C">
      <w:pPr>
        <w:ind w:firstLine="569"/>
        <w:jc w:val="both"/>
        <w:rPr>
          <w:sz w:val="28"/>
          <w:szCs w:val="28"/>
        </w:rPr>
      </w:pPr>
      <w:r w:rsidRPr="0062378C">
        <w:rPr>
          <w:sz w:val="28"/>
          <w:szCs w:val="28"/>
        </w:rPr>
        <w:t>Назначение данной группы частей также заключается в обеспечении возможности эффективного определения организациями характеристик, влияющих на качество информации и данных. Это позволяет организациям обеспечивать согласованную и воспроизводимую количественную оценку проблем качества в наборах данных.</w:t>
      </w:r>
    </w:p>
    <w:p w14:paraId="6744C6D7" w14:textId="77777777" w:rsidR="00DF031C" w:rsidRPr="0062378C" w:rsidRDefault="00DF031C" w:rsidP="00DF031C">
      <w:pPr>
        <w:ind w:firstLine="569"/>
        <w:jc w:val="both"/>
        <w:rPr>
          <w:sz w:val="28"/>
          <w:szCs w:val="28"/>
        </w:rPr>
      </w:pPr>
      <w:r w:rsidRPr="0062378C">
        <w:rPr>
          <w:sz w:val="28"/>
          <w:szCs w:val="28"/>
        </w:rPr>
        <w:lastRenderedPageBreak/>
        <w:t>В частях, входящих в группу общих аспектов, рассматриваются следующие темы:</w:t>
      </w:r>
    </w:p>
    <w:p w14:paraId="548D02A4" w14:textId="776BCDF7" w:rsidR="00DF031C" w:rsidRPr="0062378C" w:rsidRDefault="00675334" w:rsidP="00DF031C">
      <w:pPr>
        <w:ind w:firstLine="569"/>
        <w:jc w:val="both"/>
        <w:rPr>
          <w:sz w:val="28"/>
          <w:szCs w:val="28"/>
        </w:rPr>
      </w:pPr>
      <w:r w:rsidRPr="0062378C">
        <w:rPr>
          <w:sz w:val="28"/>
          <w:szCs w:val="28"/>
        </w:rPr>
        <w:t>-</w:t>
      </w:r>
      <w:r w:rsidR="00B42DB5" w:rsidRPr="0062378C">
        <w:rPr>
          <w:sz w:val="28"/>
          <w:szCs w:val="28"/>
        </w:rPr>
        <w:t> </w:t>
      </w:r>
      <w:r w:rsidR="00DF031C" w:rsidRPr="0062378C">
        <w:rPr>
          <w:sz w:val="28"/>
          <w:szCs w:val="28"/>
        </w:rPr>
        <w:t>обзор качества информации и данных, а также подходов, применяемых в серии стандартов ISO 8000 к данной предметной области (содержание настоящего документа);</w:t>
      </w:r>
    </w:p>
    <w:p w14:paraId="40AB33EE" w14:textId="4FED0276" w:rsidR="00DF031C" w:rsidRPr="0062378C" w:rsidRDefault="00675334" w:rsidP="00DF031C">
      <w:pPr>
        <w:ind w:firstLine="569"/>
        <w:jc w:val="both"/>
        <w:rPr>
          <w:sz w:val="28"/>
          <w:szCs w:val="28"/>
        </w:rPr>
      </w:pPr>
      <w:r w:rsidRPr="0062378C">
        <w:rPr>
          <w:sz w:val="28"/>
          <w:szCs w:val="28"/>
        </w:rPr>
        <w:t>-</w:t>
      </w:r>
      <w:r w:rsidR="00B42DB5" w:rsidRPr="0062378C">
        <w:rPr>
          <w:sz w:val="28"/>
          <w:szCs w:val="28"/>
        </w:rPr>
        <w:t> </w:t>
      </w:r>
      <w:r w:rsidR="00DF031C" w:rsidRPr="0062378C">
        <w:rPr>
          <w:sz w:val="28"/>
          <w:szCs w:val="28"/>
        </w:rPr>
        <w:t>словарь терминов в области качества информации и данных (см. 7.2.2 и ISO 8000-2);</w:t>
      </w:r>
    </w:p>
    <w:p w14:paraId="02F40FF3" w14:textId="70B6441B" w:rsidR="00DF031C" w:rsidRPr="0062378C" w:rsidRDefault="00675334" w:rsidP="00DF031C">
      <w:pPr>
        <w:ind w:firstLine="569"/>
        <w:jc w:val="both"/>
        <w:rPr>
          <w:sz w:val="28"/>
          <w:szCs w:val="28"/>
        </w:rPr>
      </w:pPr>
      <w:r w:rsidRPr="0062378C">
        <w:rPr>
          <w:sz w:val="28"/>
          <w:szCs w:val="28"/>
        </w:rPr>
        <w:t>-</w:t>
      </w:r>
      <w:r w:rsidR="00B42DB5" w:rsidRPr="0062378C">
        <w:rPr>
          <w:sz w:val="28"/>
          <w:szCs w:val="28"/>
        </w:rPr>
        <w:t> </w:t>
      </w:r>
      <w:r w:rsidR="00DF031C" w:rsidRPr="0062378C">
        <w:rPr>
          <w:sz w:val="28"/>
          <w:szCs w:val="28"/>
        </w:rPr>
        <w:t>измерение качества информации и данных и представление отчетности о качестве информации и данных (см. 7.2.3 и ISO 8000-8).</w:t>
      </w:r>
    </w:p>
    <w:p w14:paraId="0D0A9AED" w14:textId="542507CB" w:rsidR="00DF031C" w:rsidRPr="0062378C" w:rsidRDefault="00DF031C" w:rsidP="00DF031C">
      <w:pPr>
        <w:ind w:firstLine="569"/>
        <w:jc w:val="both"/>
        <w:rPr>
          <w:sz w:val="28"/>
          <w:szCs w:val="28"/>
        </w:rPr>
      </w:pPr>
    </w:p>
    <w:p w14:paraId="2BA8D47C" w14:textId="2E5898EB" w:rsidR="00DF031C" w:rsidRPr="0062378C" w:rsidRDefault="00DF031C" w:rsidP="00DF031C">
      <w:pPr>
        <w:ind w:firstLine="569"/>
        <w:jc w:val="both"/>
        <w:rPr>
          <w:b/>
          <w:sz w:val="28"/>
          <w:szCs w:val="28"/>
        </w:rPr>
      </w:pPr>
      <w:r w:rsidRPr="0062378C">
        <w:rPr>
          <w:b/>
          <w:sz w:val="28"/>
          <w:szCs w:val="28"/>
        </w:rPr>
        <w:t>7.2.2 ISO 8000-2</w:t>
      </w:r>
    </w:p>
    <w:p w14:paraId="17EF34C2" w14:textId="4EC7B198" w:rsidR="00DF031C" w:rsidRPr="0062378C" w:rsidRDefault="00DF031C" w:rsidP="00DF031C">
      <w:pPr>
        <w:ind w:firstLine="569"/>
        <w:jc w:val="both"/>
        <w:rPr>
          <w:sz w:val="28"/>
          <w:szCs w:val="28"/>
        </w:rPr>
      </w:pPr>
    </w:p>
    <w:p w14:paraId="034D0A8B" w14:textId="053F946A" w:rsidR="00DF031C" w:rsidRPr="0062378C" w:rsidRDefault="00DF031C" w:rsidP="00DF031C">
      <w:pPr>
        <w:pStyle w:val="ac"/>
        <w:spacing w:before="100" w:line="225" w:lineRule="auto"/>
        <w:ind w:right="27" w:firstLine="567"/>
        <w:jc w:val="both"/>
        <w:rPr>
          <w:lang w:val="ru-RU"/>
        </w:rPr>
      </w:pPr>
      <w:r w:rsidRPr="0062378C">
        <w:rPr>
          <w:color w:val="231F20"/>
          <w:lang w:val="ru-RU"/>
        </w:rPr>
        <w:t xml:space="preserve">ISO 8000-2 </w:t>
      </w:r>
      <w:r w:rsidRPr="0062378C">
        <w:rPr>
          <w:lang w:val="ru-RU"/>
        </w:rPr>
        <w:t>устанавливает единый общий словарь терминов для серии стандартов ISO 8000. Данный словарь является основным справочным источником для понимания общей предметной области качества данных. В ISO 8000-2 словарь терминов представлен в виде структуры, организованной по ряду тематических областей</w:t>
      </w:r>
      <w:r w:rsidRPr="0062378C">
        <w:rPr>
          <w:color w:val="231F20"/>
          <w:lang w:val="ru-RU"/>
        </w:rPr>
        <w:t>.</w:t>
      </w:r>
    </w:p>
    <w:p w14:paraId="3D9A245A" w14:textId="3707C9EA" w:rsidR="00DF031C" w:rsidRPr="0062378C" w:rsidRDefault="00DF031C" w:rsidP="00B42DB5">
      <w:pPr>
        <w:spacing w:before="320" w:after="320" w:line="225" w:lineRule="auto"/>
        <w:ind w:right="26" w:firstLine="567"/>
        <w:jc w:val="both"/>
        <w:rPr>
          <w:color w:val="231F20"/>
        </w:rPr>
      </w:pPr>
      <w:r w:rsidRPr="0062378C">
        <w:rPr>
          <w:bCs/>
          <w:color w:val="231F20"/>
        </w:rPr>
        <w:t>П</w:t>
      </w:r>
      <w:r w:rsidR="008C24FB" w:rsidRPr="0062378C">
        <w:rPr>
          <w:bCs/>
          <w:color w:val="231F20"/>
        </w:rPr>
        <w:t>ример -</w:t>
      </w:r>
      <w:r w:rsidRPr="0062378C">
        <w:rPr>
          <w:color w:val="231F20"/>
        </w:rPr>
        <w:t xml:space="preserve"> Два подраздела ISO 8000-2 </w:t>
      </w:r>
      <w:r w:rsidR="00675334" w:rsidRPr="0062378C">
        <w:rPr>
          <w:color w:val="231F20"/>
        </w:rPr>
        <w:t>-</w:t>
      </w:r>
      <w:r w:rsidRPr="0062378C">
        <w:rPr>
          <w:color w:val="231F20"/>
        </w:rPr>
        <w:t xml:space="preserve"> «Термины, относящиеся к качеству» и «Термины, относящиеся к данным и информации»</w:t>
      </w:r>
    </w:p>
    <w:p w14:paraId="23F56AAB" w14:textId="3DFF5995" w:rsidR="00DF031C" w:rsidRPr="0062378C" w:rsidRDefault="00DF031C" w:rsidP="00DF031C">
      <w:pPr>
        <w:ind w:firstLine="569"/>
        <w:jc w:val="both"/>
        <w:rPr>
          <w:b/>
          <w:sz w:val="28"/>
          <w:szCs w:val="28"/>
        </w:rPr>
      </w:pPr>
      <w:r w:rsidRPr="0062378C">
        <w:rPr>
          <w:b/>
          <w:sz w:val="28"/>
          <w:szCs w:val="28"/>
        </w:rPr>
        <w:t>7.2.3 ISO 8000-</w:t>
      </w:r>
      <w:r w:rsidR="00003816" w:rsidRPr="0062378C">
        <w:rPr>
          <w:b/>
          <w:sz w:val="28"/>
          <w:szCs w:val="28"/>
        </w:rPr>
        <w:t>8</w:t>
      </w:r>
    </w:p>
    <w:p w14:paraId="2759331E" w14:textId="240AC72A" w:rsidR="00003816" w:rsidRPr="0062378C" w:rsidRDefault="00003816" w:rsidP="00DF031C">
      <w:pPr>
        <w:ind w:firstLine="569"/>
        <w:jc w:val="both"/>
        <w:rPr>
          <w:sz w:val="28"/>
          <w:szCs w:val="28"/>
        </w:rPr>
      </w:pPr>
    </w:p>
    <w:p w14:paraId="26227A31" w14:textId="77777777" w:rsidR="00003816" w:rsidRPr="0062378C" w:rsidRDefault="00003816" w:rsidP="00003816">
      <w:pPr>
        <w:ind w:firstLine="567"/>
        <w:jc w:val="both"/>
        <w:rPr>
          <w:sz w:val="28"/>
          <w:szCs w:val="28"/>
        </w:rPr>
      </w:pPr>
      <w:r w:rsidRPr="0062378C">
        <w:rPr>
          <w:sz w:val="28"/>
          <w:szCs w:val="28"/>
        </w:rPr>
        <w:t>ISO 8000-8 устанавливает предварительные требования к измерению качества информации и данных при выполнении таких измерений в рамках процессов и систем менеджмента качества.</w:t>
      </w:r>
    </w:p>
    <w:p w14:paraId="13B672DC" w14:textId="77777777" w:rsidR="00003816" w:rsidRPr="0062378C" w:rsidRDefault="00003816" w:rsidP="00003816">
      <w:pPr>
        <w:ind w:firstLine="567"/>
        <w:jc w:val="both"/>
        <w:rPr>
          <w:sz w:val="28"/>
          <w:szCs w:val="28"/>
        </w:rPr>
      </w:pPr>
      <w:r w:rsidRPr="0062378C">
        <w:rPr>
          <w:sz w:val="28"/>
          <w:szCs w:val="28"/>
        </w:rPr>
        <w:t>Данные предварительные требования включают:</w:t>
      </w:r>
    </w:p>
    <w:p w14:paraId="59611938" w14:textId="33182986" w:rsidR="00003816" w:rsidRPr="0062378C" w:rsidRDefault="00675334" w:rsidP="00003816">
      <w:pPr>
        <w:ind w:firstLine="567"/>
        <w:jc w:val="both"/>
        <w:rPr>
          <w:sz w:val="28"/>
          <w:szCs w:val="28"/>
        </w:rPr>
      </w:pPr>
      <w:r w:rsidRPr="0062378C">
        <w:rPr>
          <w:sz w:val="28"/>
          <w:szCs w:val="28"/>
        </w:rPr>
        <w:t>-</w:t>
      </w:r>
      <w:r w:rsidR="00B42DB5" w:rsidRPr="0062378C">
        <w:rPr>
          <w:sz w:val="28"/>
          <w:szCs w:val="28"/>
        </w:rPr>
        <w:t> </w:t>
      </w:r>
      <w:r w:rsidR="00003816" w:rsidRPr="0062378C">
        <w:rPr>
          <w:sz w:val="28"/>
          <w:szCs w:val="28"/>
        </w:rPr>
        <w:t>понимание природы качества информации и данных, включая наличие синтаксического, семантического и прагматического качества;</w:t>
      </w:r>
    </w:p>
    <w:p w14:paraId="7D115521" w14:textId="62C77233" w:rsidR="00003816" w:rsidRPr="0062378C" w:rsidRDefault="00675334" w:rsidP="00003816">
      <w:pPr>
        <w:ind w:firstLine="567"/>
        <w:jc w:val="both"/>
        <w:rPr>
          <w:sz w:val="28"/>
          <w:szCs w:val="28"/>
        </w:rPr>
      </w:pPr>
      <w:r w:rsidRPr="0062378C">
        <w:rPr>
          <w:sz w:val="28"/>
          <w:szCs w:val="28"/>
        </w:rPr>
        <w:t>-</w:t>
      </w:r>
      <w:r w:rsidR="00B42DB5" w:rsidRPr="0062378C">
        <w:rPr>
          <w:sz w:val="28"/>
          <w:szCs w:val="28"/>
        </w:rPr>
        <w:t> </w:t>
      </w:r>
      <w:r w:rsidR="00003816" w:rsidRPr="0062378C">
        <w:rPr>
          <w:sz w:val="28"/>
          <w:szCs w:val="28"/>
        </w:rPr>
        <w:t>структурированный подход к планированию и проведению измерений качества информации и данных;</w:t>
      </w:r>
    </w:p>
    <w:p w14:paraId="1CFBC063" w14:textId="0219E5E1" w:rsidR="00003816" w:rsidRPr="0062378C" w:rsidRDefault="00675334" w:rsidP="00003816">
      <w:pPr>
        <w:ind w:firstLine="567"/>
        <w:jc w:val="both"/>
        <w:rPr>
          <w:sz w:val="28"/>
          <w:szCs w:val="28"/>
        </w:rPr>
      </w:pPr>
      <w:r w:rsidRPr="0062378C">
        <w:rPr>
          <w:sz w:val="28"/>
          <w:szCs w:val="28"/>
        </w:rPr>
        <w:t>-</w:t>
      </w:r>
      <w:r w:rsidR="00B42DB5" w:rsidRPr="0062378C">
        <w:rPr>
          <w:sz w:val="28"/>
          <w:szCs w:val="28"/>
        </w:rPr>
        <w:t> </w:t>
      </w:r>
      <w:r w:rsidR="00003816" w:rsidRPr="0062378C">
        <w:rPr>
          <w:sz w:val="28"/>
          <w:szCs w:val="28"/>
        </w:rPr>
        <w:t>подход к представлению результатов измерений качества информации и данных.</w:t>
      </w:r>
    </w:p>
    <w:p w14:paraId="011050F0" w14:textId="77777777" w:rsidR="00003816" w:rsidRPr="0062378C" w:rsidRDefault="00003816" w:rsidP="00003816">
      <w:pPr>
        <w:ind w:firstLine="567"/>
        <w:jc w:val="both"/>
        <w:rPr>
          <w:sz w:val="28"/>
          <w:szCs w:val="28"/>
        </w:rPr>
      </w:pPr>
      <w:r w:rsidRPr="0062378C">
        <w:rPr>
          <w:sz w:val="28"/>
          <w:szCs w:val="28"/>
        </w:rPr>
        <w:t>ISO 8000-8 применим ко всем типам:</w:t>
      </w:r>
    </w:p>
    <w:p w14:paraId="69FDB8CA" w14:textId="1ACD3F58" w:rsidR="00003816" w:rsidRPr="0062378C" w:rsidRDefault="00675334" w:rsidP="00003816">
      <w:pPr>
        <w:ind w:firstLine="567"/>
        <w:jc w:val="both"/>
        <w:rPr>
          <w:sz w:val="28"/>
          <w:szCs w:val="28"/>
        </w:rPr>
      </w:pPr>
      <w:r w:rsidRPr="0062378C">
        <w:rPr>
          <w:sz w:val="28"/>
          <w:szCs w:val="28"/>
        </w:rPr>
        <w:t>-</w:t>
      </w:r>
      <w:r w:rsidR="00B42DB5" w:rsidRPr="0062378C">
        <w:rPr>
          <w:sz w:val="28"/>
          <w:szCs w:val="28"/>
        </w:rPr>
        <w:t> </w:t>
      </w:r>
      <w:r w:rsidR="00003816" w:rsidRPr="0062378C">
        <w:rPr>
          <w:sz w:val="28"/>
          <w:szCs w:val="28"/>
        </w:rPr>
        <w:t>организаций;</w:t>
      </w:r>
    </w:p>
    <w:p w14:paraId="45A700AA" w14:textId="5DFEA422" w:rsidR="00003816" w:rsidRPr="0062378C" w:rsidRDefault="00675334" w:rsidP="00003816">
      <w:pPr>
        <w:ind w:firstLine="567"/>
        <w:jc w:val="both"/>
        <w:rPr>
          <w:sz w:val="28"/>
          <w:szCs w:val="28"/>
        </w:rPr>
      </w:pPr>
      <w:r w:rsidRPr="0062378C">
        <w:rPr>
          <w:sz w:val="28"/>
          <w:szCs w:val="28"/>
        </w:rPr>
        <w:t>-</w:t>
      </w:r>
      <w:r w:rsidR="00B42DB5" w:rsidRPr="0062378C">
        <w:rPr>
          <w:sz w:val="28"/>
          <w:szCs w:val="28"/>
        </w:rPr>
        <w:t> </w:t>
      </w:r>
      <w:r w:rsidR="00003816" w:rsidRPr="0062378C">
        <w:rPr>
          <w:sz w:val="28"/>
          <w:szCs w:val="28"/>
        </w:rPr>
        <w:t>информации и данных;</w:t>
      </w:r>
    </w:p>
    <w:p w14:paraId="32D1528D" w14:textId="4A388704" w:rsidR="00003816" w:rsidRPr="0062378C" w:rsidRDefault="00675334" w:rsidP="00003816">
      <w:pPr>
        <w:ind w:firstLine="567"/>
        <w:jc w:val="both"/>
        <w:rPr>
          <w:sz w:val="28"/>
          <w:szCs w:val="28"/>
        </w:rPr>
      </w:pPr>
      <w:r w:rsidRPr="0062378C">
        <w:rPr>
          <w:sz w:val="28"/>
          <w:szCs w:val="28"/>
        </w:rPr>
        <w:t>-</w:t>
      </w:r>
      <w:r w:rsidR="00B42DB5" w:rsidRPr="0062378C">
        <w:rPr>
          <w:sz w:val="28"/>
          <w:szCs w:val="28"/>
        </w:rPr>
        <w:t> </w:t>
      </w:r>
      <w:r w:rsidR="00003816" w:rsidRPr="0062378C">
        <w:rPr>
          <w:sz w:val="28"/>
          <w:szCs w:val="28"/>
        </w:rPr>
        <w:t>процессов обработки данных;</w:t>
      </w:r>
    </w:p>
    <w:p w14:paraId="2358A811" w14:textId="1007AECA" w:rsidR="00003816" w:rsidRPr="0062378C" w:rsidRDefault="00675334" w:rsidP="00003816">
      <w:pPr>
        <w:ind w:firstLine="567"/>
        <w:jc w:val="both"/>
        <w:rPr>
          <w:sz w:val="28"/>
          <w:szCs w:val="28"/>
        </w:rPr>
      </w:pPr>
      <w:r w:rsidRPr="0062378C">
        <w:rPr>
          <w:sz w:val="28"/>
          <w:szCs w:val="28"/>
        </w:rPr>
        <w:t>-</w:t>
      </w:r>
      <w:r w:rsidR="00B42DB5" w:rsidRPr="0062378C">
        <w:rPr>
          <w:sz w:val="28"/>
          <w:szCs w:val="28"/>
        </w:rPr>
        <w:t> </w:t>
      </w:r>
      <w:r w:rsidR="00003816" w:rsidRPr="0062378C">
        <w:rPr>
          <w:sz w:val="28"/>
          <w:szCs w:val="28"/>
        </w:rPr>
        <w:t>технологий, используемых для такой обработки.</w:t>
      </w:r>
    </w:p>
    <w:p w14:paraId="4C8751C0" w14:textId="56726C46" w:rsidR="00003816" w:rsidRPr="0062378C" w:rsidRDefault="00003816" w:rsidP="00DF031C">
      <w:pPr>
        <w:ind w:firstLine="569"/>
        <w:jc w:val="both"/>
        <w:rPr>
          <w:sz w:val="28"/>
          <w:szCs w:val="28"/>
        </w:rPr>
      </w:pPr>
    </w:p>
    <w:p w14:paraId="7EB09151" w14:textId="0E68E402" w:rsidR="00003816" w:rsidRPr="0062378C" w:rsidRDefault="00003816" w:rsidP="00DF031C">
      <w:pPr>
        <w:ind w:firstLine="569"/>
        <w:jc w:val="both"/>
        <w:rPr>
          <w:b/>
          <w:sz w:val="28"/>
          <w:szCs w:val="28"/>
        </w:rPr>
      </w:pPr>
      <w:r w:rsidRPr="0062378C">
        <w:rPr>
          <w:b/>
          <w:sz w:val="28"/>
          <w:szCs w:val="28"/>
        </w:rPr>
        <w:t xml:space="preserve">7.3 Управление данными </w:t>
      </w:r>
    </w:p>
    <w:p w14:paraId="68FFE9C8" w14:textId="3CB87B51" w:rsidR="00003816" w:rsidRPr="0062378C" w:rsidRDefault="00003816" w:rsidP="00DF031C">
      <w:pPr>
        <w:ind w:firstLine="569"/>
        <w:jc w:val="both"/>
        <w:rPr>
          <w:b/>
          <w:sz w:val="28"/>
          <w:szCs w:val="28"/>
        </w:rPr>
      </w:pPr>
    </w:p>
    <w:p w14:paraId="0C5FAE37" w14:textId="48092F80" w:rsidR="00003816" w:rsidRPr="0062378C" w:rsidRDefault="00003816" w:rsidP="00DF031C">
      <w:pPr>
        <w:ind w:firstLine="569"/>
        <w:jc w:val="both"/>
        <w:rPr>
          <w:b/>
          <w:sz w:val="28"/>
          <w:szCs w:val="28"/>
        </w:rPr>
      </w:pPr>
      <w:r w:rsidRPr="0062378C">
        <w:rPr>
          <w:b/>
          <w:sz w:val="28"/>
          <w:szCs w:val="28"/>
        </w:rPr>
        <w:t>7.3.1 Назначение группы и входящие в нее части</w:t>
      </w:r>
    </w:p>
    <w:p w14:paraId="237014F9" w14:textId="1DE15546" w:rsidR="00003816" w:rsidRPr="0062378C" w:rsidRDefault="00003816" w:rsidP="00DF031C">
      <w:pPr>
        <w:ind w:firstLine="569"/>
        <w:jc w:val="both"/>
        <w:rPr>
          <w:sz w:val="28"/>
          <w:szCs w:val="28"/>
        </w:rPr>
      </w:pPr>
    </w:p>
    <w:p w14:paraId="311971BF" w14:textId="77777777" w:rsidR="00003816" w:rsidRPr="0062378C" w:rsidRDefault="00003816" w:rsidP="00003816">
      <w:pPr>
        <w:ind w:firstLine="567"/>
        <w:jc w:val="both"/>
        <w:rPr>
          <w:sz w:val="28"/>
          <w:szCs w:val="28"/>
        </w:rPr>
      </w:pPr>
      <w:r w:rsidRPr="0062378C">
        <w:rPr>
          <w:sz w:val="28"/>
          <w:szCs w:val="28"/>
        </w:rPr>
        <w:t>Назначение группы стандартов по управлению данными заключается в обеспечении возможности организациям разрабатывать, внедрять и обеспечивать соблюдение политик управления данными. Такая деятельность позволяет организациям осуществлять обработку данных, которая:</w:t>
      </w:r>
    </w:p>
    <w:p w14:paraId="382D8900" w14:textId="3CA4770A" w:rsidR="00003816" w:rsidRPr="0062378C" w:rsidRDefault="00675334" w:rsidP="00003816">
      <w:pPr>
        <w:ind w:firstLine="567"/>
        <w:rPr>
          <w:sz w:val="28"/>
          <w:szCs w:val="28"/>
        </w:rPr>
      </w:pPr>
      <w:r w:rsidRPr="0062378C">
        <w:rPr>
          <w:sz w:val="28"/>
          <w:szCs w:val="28"/>
        </w:rPr>
        <w:t>-</w:t>
      </w:r>
      <w:r w:rsidR="00B42DB5" w:rsidRPr="0062378C">
        <w:rPr>
          <w:sz w:val="28"/>
          <w:szCs w:val="28"/>
        </w:rPr>
        <w:t> </w:t>
      </w:r>
      <w:r w:rsidR="00003816" w:rsidRPr="0062378C">
        <w:rPr>
          <w:sz w:val="28"/>
          <w:szCs w:val="28"/>
        </w:rPr>
        <w:t>соответствует стратегическим целям организации;</w:t>
      </w:r>
    </w:p>
    <w:p w14:paraId="45ED8BF5" w14:textId="35127B66" w:rsidR="00003816" w:rsidRPr="0062378C" w:rsidRDefault="00675334" w:rsidP="00003816">
      <w:pPr>
        <w:ind w:firstLine="567"/>
        <w:jc w:val="both"/>
        <w:rPr>
          <w:sz w:val="28"/>
          <w:szCs w:val="28"/>
        </w:rPr>
      </w:pPr>
      <w:r w:rsidRPr="0062378C">
        <w:rPr>
          <w:sz w:val="28"/>
          <w:szCs w:val="28"/>
        </w:rPr>
        <w:t>-</w:t>
      </w:r>
      <w:r w:rsidR="00B42DB5" w:rsidRPr="0062378C">
        <w:rPr>
          <w:sz w:val="28"/>
          <w:szCs w:val="28"/>
        </w:rPr>
        <w:t> </w:t>
      </w:r>
      <w:r w:rsidR="00003816" w:rsidRPr="0062378C">
        <w:rPr>
          <w:sz w:val="28"/>
          <w:szCs w:val="28"/>
        </w:rPr>
        <w:t>удовлетворяет требованиям всех заинтересованных сторон, включая заинтересованные стороны, являющиеся внешними по отношению к организации.</w:t>
      </w:r>
    </w:p>
    <w:p w14:paraId="451F105E" w14:textId="05F0173C" w:rsidR="00003816" w:rsidRPr="0062378C" w:rsidRDefault="00003816" w:rsidP="008C24FB">
      <w:pPr>
        <w:spacing w:before="320" w:after="320"/>
        <w:ind w:firstLine="567"/>
        <w:jc w:val="both"/>
      </w:pPr>
      <w:r w:rsidRPr="0062378C">
        <w:t>Пример - Законодательство о защите данных устанавливает принципы, права и обязанности в области защиты данных. Такие требования распространяются на организации в соответствии с действующим законодательством.</w:t>
      </w:r>
    </w:p>
    <w:p w14:paraId="53C3C23C" w14:textId="77777777" w:rsidR="00003816" w:rsidRPr="0062378C" w:rsidRDefault="00003816" w:rsidP="00003816">
      <w:pPr>
        <w:ind w:firstLine="567"/>
        <w:rPr>
          <w:sz w:val="28"/>
          <w:szCs w:val="28"/>
        </w:rPr>
      </w:pPr>
      <w:r w:rsidRPr="0062378C">
        <w:rPr>
          <w:sz w:val="28"/>
          <w:szCs w:val="28"/>
        </w:rPr>
        <w:t>В группе стандартов по управлению данными рассматривается следующая тема:</w:t>
      </w:r>
    </w:p>
    <w:p w14:paraId="17FF5AB4" w14:textId="49D44BB3" w:rsidR="00003816" w:rsidRPr="0062378C" w:rsidRDefault="00675334" w:rsidP="008C24FB">
      <w:pPr>
        <w:ind w:firstLine="567"/>
        <w:jc w:val="both"/>
        <w:rPr>
          <w:sz w:val="28"/>
          <w:szCs w:val="28"/>
        </w:rPr>
      </w:pPr>
      <w:r w:rsidRPr="0062378C">
        <w:rPr>
          <w:sz w:val="28"/>
          <w:szCs w:val="28"/>
        </w:rPr>
        <w:t>-</w:t>
      </w:r>
      <w:r w:rsidR="001C225C" w:rsidRPr="0062378C">
        <w:rPr>
          <w:sz w:val="28"/>
          <w:szCs w:val="28"/>
        </w:rPr>
        <w:t> </w:t>
      </w:r>
      <w:r w:rsidR="00003816" w:rsidRPr="0062378C">
        <w:rPr>
          <w:sz w:val="28"/>
          <w:szCs w:val="28"/>
        </w:rPr>
        <w:t>обмен заявлениями о политике в области данных (см. 7.3.2 и ISO 8000-51).</w:t>
      </w:r>
    </w:p>
    <w:p w14:paraId="68911679" w14:textId="40AC8661" w:rsidR="00003816" w:rsidRPr="0062378C" w:rsidRDefault="00003816" w:rsidP="00DF031C">
      <w:pPr>
        <w:ind w:firstLine="569"/>
        <w:jc w:val="both"/>
        <w:rPr>
          <w:sz w:val="28"/>
          <w:szCs w:val="28"/>
        </w:rPr>
      </w:pPr>
    </w:p>
    <w:p w14:paraId="35AC010B" w14:textId="47347544" w:rsidR="008C24FB" w:rsidRPr="0062378C" w:rsidRDefault="008C24FB" w:rsidP="00DF031C">
      <w:pPr>
        <w:ind w:firstLine="569"/>
        <w:jc w:val="both"/>
        <w:rPr>
          <w:b/>
          <w:sz w:val="28"/>
          <w:szCs w:val="28"/>
        </w:rPr>
      </w:pPr>
      <w:r w:rsidRPr="0062378C">
        <w:rPr>
          <w:b/>
          <w:sz w:val="28"/>
          <w:szCs w:val="28"/>
        </w:rPr>
        <w:t>7.3.2 ISO 8000-51</w:t>
      </w:r>
    </w:p>
    <w:p w14:paraId="42839F2C" w14:textId="4E7E4349" w:rsidR="008C24FB" w:rsidRPr="0062378C" w:rsidRDefault="008C24FB" w:rsidP="00DF031C">
      <w:pPr>
        <w:ind w:firstLine="569"/>
        <w:jc w:val="both"/>
        <w:rPr>
          <w:b/>
          <w:sz w:val="28"/>
          <w:szCs w:val="28"/>
        </w:rPr>
      </w:pPr>
    </w:p>
    <w:p w14:paraId="4F6EA270" w14:textId="77777777" w:rsidR="008C24FB" w:rsidRPr="0062378C" w:rsidRDefault="008C24FB" w:rsidP="008C24FB">
      <w:pPr>
        <w:ind w:firstLine="567"/>
        <w:jc w:val="both"/>
        <w:rPr>
          <w:sz w:val="28"/>
          <w:szCs w:val="28"/>
        </w:rPr>
      </w:pPr>
      <w:r w:rsidRPr="0062378C">
        <w:rPr>
          <w:sz w:val="28"/>
          <w:szCs w:val="28"/>
        </w:rPr>
        <w:t>ISO 8000-51 устанавливает требования, обеспечивающие обмен заявлениями о политике управления данными и автоматизацию проверки соответствия наборов данных положениям таких политик.</w:t>
      </w:r>
    </w:p>
    <w:p w14:paraId="625A92DA" w14:textId="77777777" w:rsidR="008C24FB" w:rsidRPr="0062378C" w:rsidRDefault="008C24FB" w:rsidP="008C24FB">
      <w:pPr>
        <w:ind w:firstLine="567"/>
        <w:jc w:val="both"/>
        <w:rPr>
          <w:sz w:val="28"/>
          <w:szCs w:val="28"/>
        </w:rPr>
      </w:pPr>
      <w:r w:rsidRPr="0062378C">
        <w:rPr>
          <w:sz w:val="28"/>
          <w:szCs w:val="28"/>
        </w:rPr>
        <w:t>Указанные требования распространяются на синтаксис и семантику идентификаторов организаций, выпускающих заявления о политике управления данными, а также на сами заявления о политике управления данными.</w:t>
      </w:r>
    </w:p>
    <w:p w14:paraId="5CE81B5D" w14:textId="703F2171" w:rsidR="008C24FB" w:rsidRPr="0062378C" w:rsidRDefault="008C24FB" w:rsidP="008C24FB">
      <w:pPr>
        <w:ind w:firstLine="567"/>
        <w:jc w:val="both"/>
        <w:rPr>
          <w:sz w:val="28"/>
          <w:szCs w:val="28"/>
        </w:rPr>
      </w:pPr>
    </w:p>
    <w:p w14:paraId="40F2DBFE" w14:textId="19C46446" w:rsidR="008C24FB" w:rsidRPr="0062378C" w:rsidRDefault="008C24FB" w:rsidP="008C24FB">
      <w:pPr>
        <w:ind w:firstLine="567"/>
        <w:jc w:val="both"/>
        <w:rPr>
          <w:b/>
          <w:sz w:val="28"/>
          <w:szCs w:val="28"/>
        </w:rPr>
      </w:pPr>
      <w:r w:rsidRPr="0062378C">
        <w:rPr>
          <w:b/>
          <w:sz w:val="28"/>
          <w:szCs w:val="28"/>
        </w:rPr>
        <w:t>7.4 Менеджмент качества данных</w:t>
      </w:r>
    </w:p>
    <w:p w14:paraId="1E4784E8" w14:textId="38C289F4" w:rsidR="008C24FB" w:rsidRPr="0062378C" w:rsidRDefault="008C24FB" w:rsidP="008C24FB">
      <w:pPr>
        <w:ind w:firstLine="567"/>
        <w:jc w:val="both"/>
        <w:rPr>
          <w:b/>
          <w:sz w:val="28"/>
          <w:szCs w:val="28"/>
        </w:rPr>
      </w:pPr>
    </w:p>
    <w:p w14:paraId="1A332F08" w14:textId="7F4A20F5" w:rsidR="008C24FB" w:rsidRPr="0062378C" w:rsidRDefault="008C24FB" w:rsidP="008C24FB">
      <w:pPr>
        <w:ind w:firstLine="567"/>
        <w:jc w:val="both"/>
        <w:rPr>
          <w:b/>
          <w:sz w:val="28"/>
          <w:szCs w:val="28"/>
        </w:rPr>
      </w:pPr>
      <w:r w:rsidRPr="0062378C">
        <w:rPr>
          <w:b/>
          <w:sz w:val="28"/>
          <w:szCs w:val="28"/>
        </w:rPr>
        <w:t>7.4.1 Назначение группы и входящие в нее части</w:t>
      </w:r>
    </w:p>
    <w:p w14:paraId="59DF606C" w14:textId="6982EE2B" w:rsidR="008C24FB" w:rsidRPr="0062378C" w:rsidRDefault="008C24FB" w:rsidP="008C24FB">
      <w:pPr>
        <w:ind w:firstLine="567"/>
        <w:jc w:val="both"/>
        <w:rPr>
          <w:sz w:val="28"/>
          <w:szCs w:val="28"/>
        </w:rPr>
      </w:pPr>
    </w:p>
    <w:p w14:paraId="18CDBE56" w14:textId="77777777" w:rsidR="008C24FB" w:rsidRPr="0062378C" w:rsidRDefault="008C24FB" w:rsidP="008C24FB">
      <w:pPr>
        <w:pStyle w:val="ac"/>
        <w:spacing w:line="225" w:lineRule="auto"/>
        <w:ind w:left="29" w:firstLine="538"/>
        <w:jc w:val="both"/>
        <w:rPr>
          <w:lang w:val="ru-RU"/>
        </w:rPr>
      </w:pPr>
      <w:r w:rsidRPr="0062378C">
        <w:rPr>
          <w:lang w:val="ru-RU"/>
        </w:rPr>
        <w:t>Назначение группы стандартов по менеджменту качества данных заключается в обеспечении возможности для организаций осуществлять эффективное планирование, управление, обеспечение и улучшение качества данных. Такая деятельность позволяет организациям осуществлять обработку данных, которая</w:t>
      </w:r>
      <w:r w:rsidRPr="0062378C">
        <w:rPr>
          <w:color w:val="231F20"/>
          <w:lang w:val="ru-RU"/>
        </w:rPr>
        <w:t>:</w:t>
      </w:r>
    </w:p>
    <w:p w14:paraId="280BA9AF" w14:textId="59EE4485" w:rsidR="008C24FB" w:rsidRPr="0062378C" w:rsidRDefault="00675334" w:rsidP="008C24FB">
      <w:pPr>
        <w:pStyle w:val="ac"/>
        <w:spacing w:line="225" w:lineRule="auto"/>
        <w:ind w:left="29" w:firstLine="538"/>
        <w:jc w:val="both"/>
        <w:rPr>
          <w:lang w:val="ru-RU"/>
        </w:rPr>
      </w:pPr>
      <w:r w:rsidRPr="0062378C">
        <w:rPr>
          <w:lang w:val="ru-RU"/>
        </w:rPr>
        <w:t>-</w:t>
      </w:r>
      <w:r w:rsidR="00B42DB5" w:rsidRPr="0062378C">
        <w:rPr>
          <w:lang w:val="ru-RU"/>
        </w:rPr>
        <w:t> </w:t>
      </w:r>
      <w:r w:rsidR="008C24FB" w:rsidRPr="0062378C">
        <w:rPr>
          <w:lang w:val="ru-RU"/>
        </w:rPr>
        <w:t>обеспечивает постоянное создание или поддержание данных, соответствующих установленным требованиям;</w:t>
      </w:r>
    </w:p>
    <w:p w14:paraId="62795A24" w14:textId="725EE2E1" w:rsidR="008C24FB" w:rsidRPr="0062378C" w:rsidRDefault="00675334" w:rsidP="008C24FB">
      <w:pPr>
        <w:pStyle w:val="ac"/>
        <w:spacing w:line="225" w:lineRule="auto"/>
        <w:ind w:left="29" w:firstLine="538"/>
        <w:jc w:val="both"/>
        <w:rPr>
          <w:lang w:val="ru-RU"/>
        </w:rPr>
      </w:pPr>
      <w:r w:rsidRPr="0062378C">
        <w:rPr>
          <w:lang w:val="ru-RU"/>
        </w:rPr>
        <w:t>-</w:t>
      </w:r>
      <w:r w:rsidR="00B42DB5" w:rsidRPr="0062378C">
        <w:rPr>
          <w:lang w:val="ru-RU"/>
        </w:rPr>
        <w:t> </w:t>
      </w:r>
      <w:r w:rsidR="008C24FB" w:rsidRPr="0062378C">
        <w:rPr>
          <w:lang w:val="ru-RU"/>
        </w:rPr>
        <w:t>обеспечивает ценность для одного или нескольких классов заинтересованных сторон</w:t>
      </w:r>
      <w:r w:rsidR="008C24FB" w:rsidRPr="0062378C">
        <w:rPr>
          <w:color w:val="231F20"/>
          <w:spacing w:val="-2"/>
          <w:lang w:val="ru-RU"/>
        </w:rPr>
        <w:t>.</w:t>
      </w:r>
    </w:p>
    <w:p w14:paraId="6484006D" w14:textId="7F480314" w:rsidR="008C24FB" w:rsidRPr="0062378C" w:rsidRDefault="008C24FB" w:rsidP="008C24FB">
      <w:pPr>
        <w:spacing w:before="320" w:line="225" w:lineRule="auto"/>
        <w:ind w:left="29" w:firstLine="538"/>
        <w:jc w:val="both"/>
      </w:pPr>
      <w:r w:rsidRPr="0062378C">
        <w:rPr>
          <w:rStyle w:val="ae"/>
          <w:b w:val="0"/>
        </w:rPr>
        <w:lastRenderedPageBreak/>
        <w:t>Примечание</w:t>
      </w:r>
      <w:r w:rsidR="00DB3D4A" w:rsidRPr="0062378C">
        <w:t xml:space="preserve"> </w:t>
      </w:r>
      <w:r w:rsidRPr="0062378C">
        <w:t>Некоторые заинтересованные стороны являются непосредственными пользователями данных. Другие заинтересованные стороны получают выгоду благодаря тому, что данные используются другими лицами.</w:t>
      </w:r>
    </w:p>
    <w:p w14:paraId="37113E46" w14:textId="1AF9E657" w:rsidR="008C24FB" w:rsidRPr="0062378C" w:rsidRDefault="008C24FB" w:rsidP="00B42DB5">
      <w:pPr>
        <w:tabs>
          <w:tab w:val="left" w:pos="1366"/>
        </w:tabs>
        <w:spacing w:before="320" w:after="320"/>
        <w:ind w:left="29" w:firstLine="538"/>
        <w:jc w:val="both"/>
      </w:pPr>
      <w:r w:rsidRPr="0062378C">
        <w:rPr>
          <w:bCs/>
        </w:rPr>
        <w:t>Пример</w:t>
      </w:r>
      <w:r w:rsidRPr="0062378C">
        <w:t xml:space="preserve"> - Государственный орган анализирует данные для улучшения предоставления социальных услуг гражданам</w:t>
      </w:r>
      <w:r w:rsidRPr="0062378C">
        <w:rPr>
          <w:color w:val="231F20"/>
          <w:spacing w:val="-2"/>
        </w:rPr>
        <w:t>.</w:t>
      </w:r>
    </w:p>
    <w:p w14:paraId="2B8ED3C1" w14:textId="77777777" w:rsidR="008C24FB" w:rsidRPr="0062378C" w:rsidRDefault="008C24FB" w:rsidP="00B42DB5">
      <w:pPr>
        <w:ind w:left="142" w:firstLine="538"/>
        <w:jc w:val="both"/>
        <w:rPr>
          <w:sz w:val="28"/>
          <w:szCs w:val="28"/>
        </w:rPr>
      </w:pPr>
      <w:r w:rsidRPr="0062378C">
        <w:rPr>
          <w:sz w:val="28"/>
          <w:szCs w:val="28"/>
        </w:rPr>
        <w:t>В группе стандартов по менеджменту качества данных рассматриваются следующие темы:</w:t>
      </w:r>
    </w:p>
    <w:p w14:paraId="215E622A" w14:textId="0F405DB8" w:rsidR="008C24FB" w:rsidRPr="0062378C" w:rsidRDefault="00675334" w:rsidP="008C24FB">
      <w:pPr>
        <w:pStyle w:val="a9"/>
        <w:ind w:left="0" w:firstLine="567"/>
        <w:jc w:val="both"/>
        <w:rPr>
          <w:sz w:val="28"/>
          <w:szCs w:val="28"/>
        </w:rPr>
      </w:pPr>
      <w:r w:rsidRPr="0062378C">
        <w:rPr>
          <w:sz w:val="28"/>
          <w:szCs w:val="28"/>
        </w:rPr>
        <w:t>-</w:t>
      </w:r>
      <w:r w:rsidR="001C225C" w:rsidRPr="0062378C">
        <w:rPr>
          <w:sz w:val="28"/>
          <w:szCs w:val="28"/>
        </w:rPr>
        <w:t> </w:t>
      </w:r>
      <w:r w:rsidR="008C24FB" w:rsidRPr="0062378C">
        <w:rPr>
          <w:sz w:val="28"/>
          <w:szCs w:val="28"/>
        </w:rPr>
        <w:t>обзор менеджмента качества данных</w:t>
      </w:r>
      <w:r w:rsidR="00324CAE" w:rsidRPr="0062378C">
        <w:rPr>
          <w:sz w:val="28"/>
          <w:szCs w:val="28"/>
        </w:rPr>
        <w:t xml:space="preserve"> </w:t>
      </w:r>
      <w:r w:rsidR="008C24FB" w:rsidRPr="0062378C">
        <w:rPr>
          <w:color w:val="231F20"/>
          <w:sz w:val="28"/>
          <w:szCs w:val="28"/>
        </w:rPr>
        <w:t xml:space="preserve">(см. </w:t>
      </w:r>
      <w:r w:rsidR="00B42DB5" w:rsidRPr="0062378C">
        <w:rPr>
          <w:color w:val="231F20"/>
          <w:sz w:val="28"/>
          <w:szCs w:val="28"/>
        </w:rPr>
        <w:t xml:space="preserve">7.4.2 </w:t>
      </w:r>
      <w:r w:rsidR="008C24FB" w:rsidRPr="0062378C">
        <w:rPr>
          <w:color w:val="231F20"/>
          <w:sz w:val="28"/>
          <w:szCs w:val="28"/>
        </w:rPr>
        <w:t>и ISO/TS</w:t>
      </w:r>
      <w:r w:rsidR="008C24FB" w:rsidRPr="0062378C">
        <w:rPr>
          <w:color w:val="231F20"/>
          <w:spacing w:val="1"/>
          <w:sz w:val="28"/>
          <w:szCs w:val="28"/>
        </w:rPr>
        <w:t xml:space="preserve"> </w:t>
      </w:r>
      <w:r w:rsidR="008C24FB" w:rsidRPr="0062378C">
        <w:rPr>
          <w:color w:val="231F20"/>
          <w:sz w:val="28"/>
          <w:szCs w:val="28"/>
        </w:rPr>
        <w:t>8000-</w:t>
      </w:r>
      <w:r w:rsidR="008C24FB" w:rsidRPr="0062378C">
        <w:rPr>
          <w:color w:val="231F20"/>
          <w:spacing w:val="-4"/>
          <w:sz w:val="28"/>
          <w:szCs w:val="28"/>
        </w:rPr>
        <w:t>60);</w:t>
      </w:r>
    </w:p>
    <w:p w14:paraId="3CE8B0F0" w14:textId="2DED00BD" w:rsidR="008C24FB" w:rsidRPr="0062378C" w:rsidRDefault="00675334" w:rsidP="008C24FB">
      <w:pPr>
        <w:pStyle w:val="a9"/>
        <w:ind w:left="0" w:firstLine="567"/>
        <w:jc w:val="both"/>
        <w:rPr>
          <w:sz w:val="28"/>
          <w:szCs w:val="28"/>
        </w:rPr>
      </w:pPr>
      <w:r w:rsidRPr="0062378C">
        <w:rPr>
          <w:sz w:val="28"/>
          <w:szCs w:val="28"/>
        </w:rPr>
        <w:t>-</w:t>
      </w:r>
      <w:r w:rsidR="001C225C" w:rsidRPr="0062378C">
        <w:rPr>
          <w:sz w:val="28"/>
          <w:szCs w:val="28"/>
        </w:rPr>
        <w:t> </w:t>
      </w:r>
      <w:r w:rsidR="008C24FB" w:rsidRPr="0062378C">
        <w:rPr>
          <w:sz w:val="28"/>
          <w:szCs w:val="28"/>
        </w:rPr>
        <w:t>эталонная модель процесса для менеджмента качества данных</w:t>
      </w:r>
      <w:r w:rsidR="008C24FB" w:rsidRPr="0062378C">
        <w:rPr>
          <w:color w:val="231F20"/>
          <w:spacing w:val="-1"/>
          <w:sz w:val="28"/>
          <w:szCs w:val="28"/>
        </w:rPr>
        <w:t xml:space="preserve"> </w:t>
      </w:r>
      <w:r w:rsidR="008C24FB" w:rsidRPr="0062378C">
        <w:rPr>
          <w:color w:val="231F20"/>
          <w:sz w:val="28"/>
          <w:szCs w:val="28"/>
        </w:rPr>
        <w:t>(см.</w:t>
      </w:r>
      <w:r w:rsidR="008C24FB" w:rsidRPr="0062378C">
        <w:rPr>
          <w:color w:val="231F20"/>
          <w:spacing w:val="-1"/>
          <w:sz w:val="28"/>
          <w:szCs w:val="28"/>
        </w:rPr>
        <w:t xml:space="preserve"> </w:t>
      </w:r>
      <w:r w:rsidR="00B42DB5" w:rsidRPr="0062378C">
        <w:rPr>
          <w:color w:val="231F20"/>
          <w:spacing w:val="-1"/>
          <w:sz w:val="28"/>
          <w:szCs w:val="28"/>
        </w:rPr>
        <w:t xml:space="preserve">7.4.3 </w:t>
      </w:r>
      <w:r w:rsidR="008C24FB" w:rsidRPr="0062378C">
        <w:rPr>
          <w:color w:val="231F20"/>
          <w:sz w:val="28"/>
          <w:szCs w:val="28"/>
        </w:rPr>
        <w:t>и</w:t>
      </w:r>
      <w:r w:rsidR="008C24FB" w:rsidRPr="0062378C">
        <w:rPr>
          <w:color w:val="231F20"/>
          <w:spacing w:val="-1"/>
          <w:sz w:val="28"/>
          <w:szCs w:val="28"/>
        </w:rPr>
        <w:t xml:space="preserve"> </w:t>
      </w:r>
      <w:r w:rsidR="008C24FB" w:rsidRPr="0062378C">
        <w:rPr>
          <w:color w:val="231F20"/>
          <w:sz w:val="28"/>
          <w:szCs w:val="28"/>
        </w:rPr>
        <w:t>ISO 8000-</w:t>
      </w:r>
      <w:r w:rsidR="008C24FB" w:rsidRPr="0062378C">
        <w:rPr>
          <w:color w:val="231F20"/>
          <w:spacing w:val="-4"/>
          <w:sz w:val="28"/>
          <w:szCs w:val="28"/>
        </w:rPr>
        <w:t>61);</w:t>
      </w:r>
    </w:p>
    <w:p w14:paraId="45D8AC32" w14:textId="6CAAF090" w:rsidR="008C24FB" w:rsidRPr="0062378C" w:rsidRDefault="00675334" w:rsidP="00395EBC">
      <w:pPr>
        <w:pStyle w:val="a9"/>
        <w:spacing w:line="225" w:lineRule="auto"/>
        <w:ind w:left="0" w:firstLine="567"/>
        <w:jc w:val="both"/>
        <w:rPr>
          <w:sz w:val="28"/>
          <w:szCs w:val="28"/>
        </w:rPr>
      </w:pPr>
      <w:r w:rsidRPr="0062378C">
        <w:rPr>
          <w:sz w:val="28"/>
          <w:szCs w:val="28"/>
        </w:rPr>
        <w:t>-</w:t>
      </w:r>
      <w:r w:rsidR="001C225C" w:rsidRPr="0062378C">
        <w:rPr>
          <w:sz w:val="28"/>
          <w:szCs w:val="28"/>
        </w:rPr>
        <w:t> </w:t>
      </w:r>
      <w:r w:rsidR="008C24FB" w:rsidRPr="0062378C">
        <w:rPr>
          <w:sz w:val="28"/>
          <w:szCs w:val="28"/>
        </w:rPr>
        <w:t>применение стандартов, относящихся к оценке процессов, для выполнения оценки зрелости процессов менеджмента качества данных в организации</w:t>
      </w:r>
      <w:r w:rsidR="008C24FB" w:rsidRPr="0062378C">
        <w:rPr>
          <w:color w:val="231F20"/>
          <w:sz w:val="28"/>
          <w:szCs w:val="28"/>
        </w:rPr>
        <w:t xml:space="preserve"> (см. </w:t>
      </w:r>
      <w:r w:rsidR="00B42DB5" w:rsidRPr="0062378C">
        <w:rPr>
          <w:color w:val="231F20"/>
          <w:sz w:val="28"/>
          <w:szCs w:val="28"/>
        </w:rPr>
        <w:t xml:space="preserve">7.4.4 </w:t>
      </w:r>
      <w:r w:rsidR="008C24FB" w:rsidRPr="0062378C">
        <w:rPr>
          <w:color w:val="231F20"/>
          <w:sz w:val="28"/>
          <w:szCs w:val="28"/>
        </w:rPr>
        <w:t>и ISO 8000-62);</w:t>
      </w:r>
    </w:p>
    <w:p w14:paraId="2452DF2B" w14:textId="0F043863" w:rsidR="008C24FB" w:rsidRPr="0062378C" w:rsidRDefault="00675334" w:rsidP="008C24FB">
      <w:pPr>
        <w:pStyle w:val="a9"/>
        <w:tabs>
          <w:tab w:val="left" w:pos="430"/>
        </w:tabs>
        <w:ind w:left="0" w:firstLine="567"/>
        <w:jc w:val="both"/>
        <w:rPr>
          <w:sz w:val="28"/>
          <w:szCs w:val="28"/>
        </w:rPr>
      </w:pPr>
      <w:r w:rsidRPr="0062378C">
        <w:rPr>
          <w:sz w:val="28"/>
          <w:szCs w:val="28"/>
        </w:rPr>
        <w:t>-</w:t>
      </w:r>
      <w:r w:rsidR="001C225C" w:rsidRPr="0062378C">
        <w:rPr>
          <w:sz w:val="28"/>
          <w:szCs w:val="28"/>
        </w:rPr>
        <w:t> </w:t>
      </w:r>
      <w:r w:rsidR="008C24FB" w:rsidRPr="0062378C">
        <w:rPr>
          <w:sz w:val="28"/>
          <w:szCs w:val="28"/>
        </w:rPr>
        <w:t>подход к измерению процессов менеджмента качества данных</w:t>
      </w:r>
      <w:r w:rsidR="008C24FB" w:rsidRPr="0062378C">
        <w:rPr>
          <w:color w:val="231F20"/>
          <w:sz w:val="28"/>
          <w:szCs w:val="28"/>
        </w:rPr>
        <w:t xml:space="preserve"> (см. </w:t>
      </w:r>
      <w:r w:rsidR="00B42DB5" w:rsidRPr="0062378C">
        <w:rPr>
          <w:color w:val="231F20"/>
          <w:sz w:val="28"/>
          <w:szCs w:val="28"/>
        </w:rPr>
        <w:t xml:space="preserve">7.4.5 </w:t>
      </w:r>
      <w:r w:rsidR="008C24FB" w:rsidRPr="0062378C">
        <w:rPr>
          <w:color w:val="231F20"/>
          <w:sz w:val="28"/>
          <w:szCs w:val="28"/>
        </w:rPr>
        <w:t>и</w:t>
      </w:r>
      <w:r w:rsidR="008C24FB" w:rsidRPr="0062378C">
        <w:rPr>
          <w:color w:val="231F20"/>
          <w:spacing w:val="-1"/>
          <w:sz w:val="28"/>
          <w:szCs w:val="28"/>
        </w:rPr>
        <w:t xml:space="preserve"> </w:t>
      </w:r>
      <w:r w:rsidR="008C24FB" w:rsidRPr="0062378C">
        <w:rPr>
          <w:color w:val="231F20"/>
          <w:sz w:val="28"/>
          <w:szCs w:val="28"/>
        </w:rPr>
        <w:t>ISO</w:t>
      </w:r>
      <w:r w:rsidR="008C24FB" w:rsidRPr="0062378C">
        <w:rPr>
          <w:color w:val="231F20"/>
          <w:spacing w:val="2"/>
          <w:sz w:val="28"/>
          <w:szCs w:val="28"/>
        </w:rPr>
        <w:t xml:space="preserve"> </w:t>
      </w:r>
      <w:r w:rsidR="008C24FB" w:rsidRPr="0062378C">
        <w:rPr>
          <w:color w:val="231F20"/>
          <w:sz w:val="28"/>
          <w:szCs w:val="28"/>
        </w:rPr>
        <w:t>8000-</w:t>
      </w:r>
      <w:r w:rsidR="008C24FB" w:rsidRPr="0062378C">
        <w:rPr>
          <w:color w:val="231F20"/>
          <w:spacing w:val="-4"/>
          <w:sz w:val="28"/>
          <w:szCs w:val="28"/>
        </w:rPr>
        <w:t>63);</w:t>
      </w:r>
    </w:p>
    <w:p w14:paraId="1A4848C5" w14:textId="6035CB07" w:rsidR="008C24FB" w:rsidRPr="0062378C" w:rsidRDefault="00675334" w:rsidP="008C24FB">
      <w:pPr>
        <w:pStyle w:val="a9"/>
        <w:tabs>
          <w:tab w:val="left" w:pos="430"/>
        </w:tabs>
        <w:ind w:left="0" w:firstLine="567"/>
        <w:jc w:val="both"/>
        <w:rPr>
          <w:sz w:val="28"/>
          <w:szCs w:val="28"/>
        </w:rPr>
      </w:pPr>
      <w:r w:rsidRPr="0062378C">
        <w:rPr>
          <w:sz w:val="28"/>
          <w:szCs w:val="28"/>
        </w:rPr>
        <w:t>-</w:t>
      </w:r>
      <w:r w:rsidR="001C225C" w:rsidRPr="0062378C">
        <w:rPr>
          <w:sz w:val="28"/>
          <w:szCs w:val="28"/>
        </w:rPr>
        <w:t> </w:t>
      </w:r>
      <w:r w:rsidR="008C24FB" w:rsidRPr="0062378C">
        <w:rPr>
          <w:sz w:val="28"/>
          <w:szCs w:val="28"/>
        </w:rPr>
        <w:t>применение метода улучшения процесса тестирования</w:t>
      </w:r>
      <w:r w:rsidR="008C24FB" w:rsidRPr="0062378C">
        <w:rPr>
          <w:color w:val="231F20"/>
          <w:spacing w:val="-4"/>
          <w:sz w:val="28"/>
          <w:szCs w:val="28"/>
        </w:rPr>
        <w:t xml:space="preserve"> </w:t>
      </w:r>
      <w:r w:rsidR="008C24FB" w:rsidRPr="0062378C">
        <w:rPr>
          <w:color w:val="231F20"/>
          <w:sz w:val="28"/>
          <w:szCs w:val="28"/>
        </w:rPr>
        <w:t>(см.</w:t>
      </w:r>
      <w:r w:rsidR="008C24FB" w:rsidRPr="0062378C">
        <w:rPr>
          <w:color w:val="231F20"/>
          <w:spacing w:val="-3"/>
          <w:sz w:val="28"/>
          <w:szCs w:val="28"/>
        </w:rPr>
        <w:t xml:space="preserve"> </w:t>
      </w:r>
      <w:r w:rsidR="00B42DB5" w:rsidRPr="0062378C">
        <w:rPr>
          <w:color w:val="231F20"/>
          <w:spacing w:val="-3"/>
          <w:sz w:val="28"/>
          <w:szCs w:val="28"/>
        </w:rPr>
        <w:t xml:space="preserve">7.4.6 </w:t>
      </w:r>
      <w:r w:rsidR="008C24FB" w:rsidRPr="0062378C">
        <w:rPr>
          <w:color w:val="231F20"/>
          <w:sz w:val="28"/>
          <w:szCs w:val="28"/>
        </w:rPr>
        <w:t>и</w:t>
      </w:r>
      <w:r w:rsidR="008C24FB" w:rsidRPr="0062378C">
        <w:rPr>
          <w:color w:val="231F20"/>
          <w:spacing w:val="-4"/>
          <w:sz w:val="28"/>
          <w:szCs w:val="28"/>
        </w:rPr>
        <w:t xml:space="preserve"> </w:t>
      </w:r>
      <w:r w:rsidR="008C24FB" w:rsidRPr="0062378C">
        <w:rPr>
          <w:color w:val="231F20"/>
          <w:sz w:val="28"/>
          <w:szCs w:val="28"/>
        </w:rPr>
        <w:t>ISO</w:t>
      </w:r>
      <w:r w:rsidR="008C24FB" w:rsidRPr="0062378C">
        <w:rPr>
          <w:color w:val="231F20"/>
          <w:spacing w:val="-2"/>
          <w:sz w:val="28"/>
          <w:szCs w:val="28"/>
        </w:rPr>
        <w:t xml:space="preserve"> </w:t>
      </w:r>
      <w:r w:rsidR="008C24FB" w:rsidRPr="0062378C">
        <w:rPr>
          <w:color w:val="231F20"/>
          <w:sz w:val="28"/>
          <w:szCs w:val="28"/>
        </w:rPr>
        <w:t>8000-</w:t>
      </w:r>
      <w:r w:rsidR="008C24FB" w:rsidRPr="0062378C">
        <w:rPr>
          <w:color w:val="231F20"/>
          <w:spacing w:val="-4"/>
          <w:sz w:val="28"/>
          <w:szCs w:val="28"/>
        </w:rPr>
        <w:t>64);</w:t>
      </w:r>
    </w:p>
    <w:p w14:paraId="621C605E" w14:textId="036B9A66" w:rsidR="008C24FB" w:rsidRPr="0062378C" w:rsidRDefault="00675334" w:rsidP="008C24FB">
      <w:pPr>
        <w:pStyle w:val="a9"/>
        <w:tabs>
          <w:tab w:val="left" w:pos="430"/>
        </w:tabs>
        <w:ind w:left="0" w:firstLine="567"/>
        <w:jc w:val="both"/>
        <w:rPr>
          <w:sz w:val="28"/>
          <w:szCs w:val="28"/>
        </w:rPr>
      </w:pPr>
      <w:r w:rsidRPr="0062378C">
        <w:rPr>
          <w:sz w:val="28"/>
          <w:szCs w:val="28"/>
        </w:rPr>
        <w:t>-</w:t>
      </w:r>
      <w:r w:rsidR="001C225C" w:rsidRPr="0062378C">
        <w:rPr>
          <w:sz w:val="28"/>
          <w:szCs w:val="28"/>
        </w:rPr>
        <w:t> </w:t>
      </w:r>
      <w:r w:rsidR="008C24FB" w:rsidRPr="0062378C">
        <w:rPr>
          <w:sz w:val="28"/>
          <w:szCs w:val="28"/>
        </w:rPr>
        <w:t>анкета измерения процессов для менеджмента качества данных</w:t>
      </w:r>
      <w:r w:rsidR="008C24FB" w:rsidRPr="0062378C">
        <w:rPr>
          <w:color w:val="231F20"/>
          <w:spacing w:val="-8"/>
          <w:sz w:val="28"/>
          <w:szCs w:val="28"/>
        </w:rPr>
        <w:t xml:space="preserve"> </w:t>
      </w:r>
      <w:r w:rsidR="008C24FB" w:rsidRPr="0062378C">
        <w:rPr>
          <w:color w:val="231F20"/>
          <w:sz w:val="28"/>
          <w:szCs w:val="28"/>
        </w:rPr>
        <w:t>(см.</w:t>
      </w:r>
      <w:r w:rsidR="008C24FB" w:rsidRPr="0062378C">
        <w:rPr>
          <w:color w:val="231F20"/>
          <w:spacing w:val="-9"/>
          <w:sz w:val="28"/>
          <w:szCs w:val="28"/>
        </w:rPr>
        <w:t xml:space="preserve"> </w:t>
      </w:r>
      <w:r w:rsidR="00B42DB5" w:rsidRPr="0062378C">
        <w:rPr>
          <w:color w:val="231F20"/>
          <w:spacing w:val="-9"/>
          <w:sz w:val="28"/>
          <w:szCs w:val="28"/>
        </w:rPr>
        <w:t xml:space="preserve">7.4.7 </w:t>
      </w:r>
      <w:r w:rsidR="008C24FB" w:rsidRPr="0062378C">
        <w:rPr>
          <w:color w:val="231F20"/>
          <w:sz w:val="28"/>
          <w:szCs w:val="28"/>
        </w:rPr>
        <w:t>и</w:t>
      </w:r>
      <w:r w:rsidR="008C24FB" w:rsidRPr="0062378C">
        <w:rPr>
          <w:color w:val="231F20"/>
          <w:spacing w:val="-8"/>
          <w:sz w:val="28"/>
          <w:szCs w:val="28"/>
        </w:rPr>
        <w:t xml:space="preserve"> </w:t>
      </w:r>
      <w:r w:rsidR="008C24FB" w:rsidRPr="0062378C">
        <w:rPr>
          <w:color w:val="231F20"/>
          <w:sz w:val="28"/>
          <w:szCs w:val="28"/>
        </w:rPr>
        <w:t>ISO/TS</w:t>
      </w:r>
      <w:r w:rsidR="008C24FB" w:rsidRPr="0062378C">
        <w:rPr>
          <w:color w:val="231F20"/>
          <w:spacing w:val="-8"/>
          <w:sz w:val="28"/>
          <w:szCs w:val="28"/>
        </w:rPr>
        <w:t xml:space="preserve"> </w:t>
      </w:r>
      <w:r w:rsidR="008C24FB" w:rsidRPr="0062378C">
        <w:rPr>
          <w:color w:val="231F20"/>
          <w:sz w:val="28"/>
          <w:szCs w:val="28"/>
        </w:rPr>
        <w:t>8000-</w:t>
      </w:r>
      <w:r w:rsidR="008C24FB" w:rsidRPr="0062378C">
        <w:rPr>
          <w:color w:val="231F20"/>
          <w:spacing w:val="-4"/>
          <w:sz w:val="28"/>
          <w:szCs w:val="28"/>
        </w:rPr>
        <w:t>65);</w:t>
      </w:r>
    </w:p>
    <w:p w14:paraId="75A9D5D4" w14:textId="5601B499" w:rsidR="008C24FB" w:rsidRPr="0062378C" w:rsidRDefault="00675334" w:rsidP="008C24FB">
      <w:pPr>
        <w:pStyle w:val="a9"/>
        <w:tabs>
          <w:tab w:val="left" w:pos="430"/>
        </w:tabs>
        <w:ind w:left="0" w:firstLine="567"/>
        <w:jc w:val="both"/>
        <w:rPr>
          <w:sz w:val="28"/>
          <w:szCs w:val="28"/>
        </w:rPr>
      </w:pPr>
      <w:r w:rsidRPr="0062378C">
        <w:rPr>
          <w:sz w:val="28"/>
          <w:szCs w:val="28"/>
        </w:rPr>
        <w:t>-</w:t>
      </w:r>
      <w:r w:rsidR="001C225C" w:rsidRPr="0062378C">
        <w:rPr>
          <w:sz w:val="28"/>
          <w:szCs w:val="28"/>
        </w:rPr>
        <w:t> </w:t>
      </w:r>
      <w:r w:rsidR="008C24FB" w:rsidRPr="0062378C">
        <w:rPr>
          <w:sz w:val="28"/>
          <w:szCs w:val="28"/>
        </w:rPr>
        <w:t>зрелость менеджмента качества данных для производственных операций</w:t>
      </w:r>
      <w:r w:rsidR="008C24FB" w:rsidRPr="0062378C">
        <w:rPr>
          <w:color w:val="231F20"/>
          <w:sz w:val="28"/>
          <w:szCs w:val="28"/>
        </w:rPr>
        <w:t xml:space="preserve"> (см.</w:t>
      </w:r>
      <w:r w:rsidR="008C24FB" w:rsidRPr="0062378C">
        <w:rPr>
          <w:color w:val="231F20"/>
          <w:spacing w:val="4"/>
          <w:sz w:val="28"/>
          <w:szCs w:val="28"/>
        </w:rPr>
        <w:t xml:space="preserve"> </w:t>
      </w:r>
      <w:r w:rsidR="00B42DB5" w:rsidRPr="0062378C">
        <w:rPr>
          <w:color w:val="231F20"/>
          <w:spacing w:val="4"/>
          <w:sz w:val="28"/>
          <w:szCs w:val="28"/>
        </w:rPr>
        <w:t xml:space="preserve">7.4.8 </w:t>
      </w:r>
      <w:r w:rsidR="008C24FB" w:rsidRPr="0062378C">
        <w:rPr>
          <w:color w:val="231F20"/>
          <w:sz w:val="28"/>
          <w:szCs w:val="28"/>
        </w:rPr>
        <w:t>и</w:t>
      </w:r>
      <w:r w:rsidR="008C24FB" w:rsidRPr="0062378C">
        <w:rPr>
          <w:color w:val="231F20"/>
          <w:spacing w:val="4"/>
          <w:sz w:val="28"/>
          <w:szCs w:val="28"/>
        </w:rPr>
        <w:t xml:space="preserve"> </w:t>
      </w:r>
      <w:r w:rsidR="008C24FB" w:rsidRPr="0062378C">
        <w:rPr>
          <w:color w:val="231F20"/>
          <w:sz w:val="28"/>
          <w:szCs w:val="28"/>
        </w:rPr>
        <w:t>ISO</w:t>
      </w:r>
      <w:r w:rsidR="008C24FB" w:rsidRPr="0062378C">
        <w:rPr>
          <w:color w:val="231F20"/>
          <w:spacing w:val="6"/>
          <w:sz w:val="28"/>
          <w:szCs w:val="28"/>
        </w:rPr>
        <w:t xml:space="preserve"> </w:t>
      </w:r>
      <w:r w:rsidR="008C24FB" w:rsidRPr="0062378C">
        <w:rPr>
          <w:color w:val="231F20"/>
          <w:sz w:val="28"/>
          <w:szCs w:val="28"/>
        </w:rPr>
        <w:t>8000-</w:t>
      </w:r>
      <w:r w:rsidR="008C24FB" w:rsidRPr="0062378C">
        <w:rPr>
          <w:color w:val="231F20"/>
          <w:spacing w:val="-4"/>
          <w:sz w:val="28"/>
          <w:szCs w:val="28"/>
        </w:rPr>
        <w:t>66);</w:t>
      </w:r>
    </w:p>
    <w:p w14:paraId="0F7D247F" w14:textId="109DCAC3" w:rsidR="008C24FB" w:rsidRPr="0062378C" w:rsidRDefault="00675334" w:rsidP="008C24FB">
      <w:pPr>
        <w:pStyle w:val="a9"/>
        <w:tabs>
          <w:tab w:val="left" w:pos="430"/>
        </w:tabs>
        <w:ind w:left="0" w:firstLine="567"/>
        <w:jc w:val="both"/>
        <w:rPr>
          <w:sz w:val="28"/>
          <w:szCs w:val="28"/>
        </w:rPr>
      </w:pPr>
      <w:r w:rsidRPr="0062378C">
        <w:rPr>
          <w:sz w:val="28"/>
          <w:szCs w:val="28"/>
        </w:rPr>
        <w:t>-</w:t>
      </w:r>
      <w:r w:rsidR="001C225C" w:rsidRPr="0062378C">
        <w:rPr>
          <w:sz w:val="28"/>
          <w:szCs w:val="28"/>
        </w:rPr>
        <w:t> </w:t>
      </w:r>
      <w:r w:rsidR="008C24FB" w:rsidRPr="0062378C">
        <w:rPr>
          <w:sz w:val="28"/>
          <w:szCs w:val="28"/>
        </w:rPr>
        <w:t>роли и обязанности в области менеджмента качества данных</w:t>
      </w:r>
      <w:r w:rsidR="008C24FB" w:rsidRPr="0062378C">
        <w:rPr>
          <w:color w:val="231F20"/>
          <w:sz w:val="28"/>
          <w:szCs w:val="28"/>
        </w:rPr>
        <w:t xml:space="preserve"> (см.</w:t>
      </w:r>
      <w:r w:rsidR="008C24FB" w:rsidRPr="0062378C">
        <w:rPr>
          <w:color w:val="231F20"/>
          <w:spacing w:val="-2"/>
          <w:sz w:val="28"/>
          <w:szCs w:val="28"/>
        </w:rPr>
        <w:t xml:space="preserve"> </w:t>
      </w:r>
      <w:r w:rsidR="00B42DB5" w:rsidRPr="0062378C">
        <w:rPr>
          <w:color w:val="231F20"/>
          <w:spacing w:val="-2"/>
          <w:sz w:val="28"/>
          <w:szCs w:val="28"/>
        </w:rPr>
        <w:t xml:space="preserve">7.4.9 </w:t>
      </w:r>
      <w:r w:rsidR="008C24FB" w:rsidRPr="0062378C">
        <w:rPr>
          <w:color w:val="231F20"/>
          <w:sz w:val="28"/>
          <w:szCs w:val="28"/>
        </w:rPr>
        <w:t>и</w:t>
      </w:r>
      <w:r w:rsidR="008C24FB" w:rsidRPr="0062378C">
        <w:rPr>
          <w:color w:val="231F20"/>
          <w:spacing w:val="-3"/>
          <w:sz w:val="28"/>
          <w:szCs w:val="28"/>
        </w:rPr>
        <w:t xml:space="preserve"> </w:t>
      </w:r>
      <w:r w:rsidR="008C24FB" w:rsidRPr="0062378C">
        <w:rPr>
          <w:color w:val="231F20"/>
          <w:sz w:val="28"/>
          <w:szCs w:val="28"/>
        </w:rPr>
        <w:t>ISO</w:t>
      </w:r>
      <w:r w:rsidR="008C24FB" w:rsidRPr="0062378C">
        <w:rPr>
          <w:color w:val="231F20"/>
          <w:spacing w:val="-1"/>
          <w:sz w:val="28"/>
          <w:szCs w:val="28"/>
        </w:rPr>
        <w:t xml:space="preserve"> </w:t>
      </w:r>
      <w:r w:rsidR="008C24FB" w:rsidRPr="0062378C">
        <w:rPr>
          <w:color w:val="231F20"/>
          <w:sz w:val="28"/>
          <w:szCs w:val="28"/>
        </w:rPr>
        <w:t>8000-</w:t>
      </w:r>
      <w:r w:rsidR="008C24FB" w:rsidRPr="0062378C">
        <w:rPr>
          <w:color w:val="231F20"/>
          <w:spacing w:val="-2"/>
          <w:sz w:val="28"/>
          <w:szCs w:val="28"/>
        </w:rPr>
        <w:t>150).</w:t>
      </w:r>
    </w:p>
    <w:p w14:paraId="4EEDE6FD" w14:textId="77777777" w:rsidR="008C24FB" w:rsidRPr="0062378C" w:rsidRDefault="008C24FB" w:rsidP="008C24FB">
      <w:pPr>
        <w:pStyle w:val="ac"/>
        <w:ind w:firstLine="538"/>
        <w:jc w:val="both"/>
        <w:rPr>
          <w:lang w:val="ru-RU"/>
        </w:rPr>
      </w:pPr>
    </w:p>
    <w:p w14:paraId="5307D0EE" w14:textId="6C50A051" w:rsidR="00395EBC" w:rsidRPr="0062378C" w:rsidRDefault="00395EBC" w:rsidP="00395EBC">
      <w:pPr>
        <w:ind w:firstLine="569"/>
        <w:jc w:val="both"/>
        <w:rPr>
          <w:b/>
          <w:sz w:val="28"/>
          <w:szCs w:val="28"/>
        </w:rPr>
      </w:pPr>
      <w:r w:rsidRPr="0062378C">
        <w:rPr>
          <w:b/>
          <w:sz w:val="28"/>
          <w:szCs w:val="28"/>
        </w:rPr>
        <w:t>7.4.2 ISO/TS 8000-60</w:t>
      </w:r>
    </w:p>
    <w:p w14:paraId="5EF7C6C7" w14:textId="106BE421" w:rsidR="008C24FB" w:rsidRPr="0062378C" w:rsidRDefault="008C24FB" w:rsidP="008C24FB">
      <w:pPr>
        <w:ind w:firstLine="567"/>
        <w:jc w:val="both"/>
        <w:rPr>
          <w:sz w:val="28"/>
          <w:szCs w:val="28"/>
        </w:rPr>
      </w:pPr>
    </w:p>
    <w:p w14:paraId="161B8BC0" w14:textId="49589158" w:rsidR="00395EBC" w:rsidRPr="0062378C" w:rsidRDefault="00395EBC" w:rsidP="008C24FB">
      <w:pPr>
        <w:ind w:firstLine="567"/>
        <w:jc w:val="both"/>
        <w:rPr>
          <w:sz w:val="28"/>
          <w:szCs w:val="28"/>
        </w:rPr>
      </w:pPr>
      <w:r w:rsidRPr="0062378C">
        <w:rPr>
          <w:sz w:val="28"/>
          <w:szCs w:val="28"/>
        </w:rPr>
        <w:t>ISO/TS 8000-60 представляет собой введение в группу стандартов, устанавливающих требования, применимые к менеджменту качества данных. Во введении изложены основные концепции, применимые к менеджменту качества данных, и приведен обзор каждой части данной группы. Эти части обеспечивают возможность внедрения, оценки и улучшения менеджмента качества данных.</w:t>
      </w:r>
    </w:p>
    <w:p w14:paraId="65CCBA8D" w14:textId="7A1DAE67" w:rsidR="00395EBC" w:rsidRPr="0062378C" w:rsidRDefault="00395EBC" w:rsidP="008C24FB">
      <w:pPr>
        <w:ind w:firstLine="567"/>
        <w:jc w:val="both"/>
        <w:rPr>
          <w:sz w:val="28"/>
          <w:szCs w:val="28"/>
        </w:rPr>
      </w:pPr>
    </w:p>
    <w:p w14:paraId="00C9184F" w14:textId="4BE416F0" w:rsidR="00395EBC" w:rsidRPr="0062378C" w:rsidRDefault="00395EBC" w:rsidP="00395EBC">
      <w:pPr>
        <w:ind w:firstLine="569"/>
        <w:jc w:val="both"/>
        <w:rPr>
          <w:b/>
          <w:sz w:val="28"/>
          <w:szCs w:val="28"/>
        </w:rPr>
      </w:pPr>
      <w:r w:rsidRPr="0062378C">
        <w:rPr>
          <w:b/>
          <w:sz w:val="28"/>
          <w:szCs w:val="28"/>
        </w:rPr>
        <w:t>7.4.3 ISO 8000-61</w:t>
      </w:r>
    </w:p>
    <w:p w14:paraId="5FB896EF" w14:textId="6C233C48" w:rsidR="00395EBC" w:rsidRPr="0062378C" w:rsidRDefault="00395EBC" w:rsidP="008C24FB">
      <w:pPr>
        <w:ind w:firstLine="567"/>
        <w:jc w:val="both"/>
        <w:rPr>
          <w:sz w:val="28"/>
          <w:szCs w:val="28"/>
        </w:rPr>
      </w:pPr>
    </w:p>
    <w:p w14:paraId="7478EBA2" w14:textId="77777777" w:rsidR="00395EBC" w:rsidRPr="0062378C" w:rsidRDefault="00395EBC" w:rsidP="00395EBC">
      <w:pPr>
        <w:pStyle w:val="ac"/>
        <w:spacing w:line="225" w:lineRule="auto"/>
        <w:ind w:left="29" w:firstLine="538"/>
        <w:jc w:val="both"/>
        <w:rPr>
          <w:lang w:val="ru-RU"/>
        </w:rPr>
      </w:pPr>
      <w:r w:rsidRPr="0062378C">
        <w:rPr>
          <w:lang w:val="ru-RU"/>
        </w:rPr>
        <w:t>ISO 8000-61 устанавливает эталонную модель процесса для менеджмента качества данных. Эта модель поддерживает оценку и совершенствование способности процессов, а также повышение зрелости организации в области менеджмента качества данных. В модели каждый процесс описывается с точки зрения назначения, результатов и видов деятельности. ISO 8000-61 также содержит перечень основополагающих принципов менеджмента качества данных</w:t>
      </w:r>
      <w:r w:rsidRPr="0062378C">
        <w:rPr>
          <w:color w:val="231F20"/>
          <w:lang w:val="ru-RU"/>
        </w:rPr>
        <w:t>.</w:t>
      </w:r>
    </w:p>
    <w:p w14:paraId="1ECC95E9" w14:textId="6A7014FD" w:rsidR="00395EBC" w:rsidRPr="0062378C" w:rsidRDefault="00395EBC" w:rsidP="008C24FB">
      <w:pPr>
        <w:ind w:firstLine="567"/>
        <w:jc w:val="both"/>
        <w:rPr>
          <w:sz w:val="28"/>
          <w:szCs w:val="28"/>
        </w:rPr>
      </w:pPr>
    </w:p>
    <w:p w14:paraId="68E22801" w14:textId="1521C041" w:rsidR="00395EBC" w:rsidRPr="0062378C" w:rsidRDefault="00395EBC" w:rsidP="008C24FB">
      <w:pPr>
        <w:ind w:firstLine="567"/>
        <w:jc w:val="both"/>
        <w:rPr>
          <w:b/>
          <w:sz w:val="28"/>
          <w:szCs w:val="28"/>
        </w:rPr>
      </w:pPr>
      <w:r w:rsidRPr="0062378C">
        <w:rPr>
          <w:b/>
          <w:sz w:val="28"/>
          <w:szCs w:val="28"/>
        </w:rPr>
        <w:t>7.4.4 ISO 8000-62</w:t>
      </w:r>
    </w:p>
    <w:p w14:paraId="4AD93031" w14:textId="091A9295" w:rsidR="00395EBC" w:rsidRPr="0062378C" w:rsidRDefault="00395EBC" w:rsidP="008C24FB">
      <w:pPr>
        <w:ind w:firstLine="567"/>
        <w:jc w:val="both"/>
        <w:rPr>
          <w:sz w:val="28"/>
          <w:szCs w:val="28"/>
        </w:rPr>
      </w:pPr>
    </w:p>
    <w:p w14:paraId="7852286B" w14:textId="5ECBF102" w:rsidR="00395EBC" w:rsidRPr="0062378C" w:rsidRDefault="00395EBC" w:rsidP="00395EBC">
      <w:pPr>
        <w:pStyle w:val="ac"/>
        <w:spacing w:line="225" w:lineRule="auto"/>
        <w:ind w:left="29" w:firstLine="538"/>
        <w:jc w:val="both"/>
        <w:rPr>
          <w:lang w:val="ru-RU"/>
        </w:rPr>
      </w:pPr>
      <w:r w:rsidRPr="0062378C">
        <w:rPr>
          <w:lang w:val="ru-RU"/>
        </w:rPr>
        <w:t>ISO 8000-62 устанавливает, каким образом организации могут использовать модель зрелости для оценки зрелости своих процессов в области менеджмента качества данных в соответствии с ISO 8000-61</w:t>
      </w:r>
      <w:r w:rsidRPr="0062378C">
        <w:rPr>
          <w:color w:val="231F20"/>
          <w:lang w:val="ru-RU"/>
        </w:rPr>
        <w:t xml:space="preserve"> (см.</w:t>
      </w:r>
      <w:r w:rsidR="00B42DB5" w:rsidRPr="0062378C">
        <w:rPr>
          <w:color w:val="231F20"/>
          <w:lang w:val="ru-RU"/>
        </w:rPr>
        <w:t>7.4.3</w:t>
      </w:r>
      <w:r w:rsidRPr="0062378C">
        <w:rPr>
          <w:color w:val="231F20"/>
          <w:lang w:val="ru-RU"/>
        </w:rPr>
        <w:t xml:space="preserve">). </w:t>
      </w:r>
      <w:r w:rsidRPr="0062378C">
        <w:rPr>
          <w:lang w:val="ru-RU"/>
        </w:rPr>
        <w:t>Для проведения такой оценки требуется использование индикаторов оценки; при этом для определения этих индикаторов может использоваться стек измерений, установленный в ISO 8000-63</w:t>
      </w:r>
      <w:r w:rsidRPr="0062378C">
        <w:rPr>
          <w:color w:val="231F20"/>
          <w:lang w:val="ru-RU"/>
        </w:rPr>
        <w:t xml:space="preserve"> (см.</w:t>
      </w:r>
      <w:r w:rsidR="00B42DB5" w:rsidRPr="0062378C">
        <w:rPr>
          <w:color w:val="231F20"/>
          <w:lang w:val="ru-RU"/>
        </w:rPr>
        <w:t>7.4.5</w:t>
      </w:r>
      <w:r w:rsidRPr="0062378C">
        <w:rPr>
          <w:color w:val="231F20"/>
          <w:lang w:val="ru-RU"/>
        </w:rPr>
        <w:t xml:space="preserve">). </w:t>
      </w:r>
      <w:r w:rsidRPr="0062378C">
        <w:rPr>
          <w:lang w:val="ru-RU"/>
        </w:rPr>
        <w:t xml:space="preserve">Модель зрелости соответствует </w:t>
      </w:r>
      <w:r w:rsidRPr="0062378C">
        <w:rPr>
          <w:color w:val="231F20"/>
          <w:lang w:val="ru-RU"/>
        </w:rPr>
        <w:t>ISO/IEC 33004.</w:t>
      </w:r>
    </w:p>
    <w:p w14:paraId="5B761C3E" w14:textId="3278D0D3" w:rsidR="00395EBC" w:rsidRPr="0062378C" w:rsidRDefault="00395EBC" w:rsidP="008C24FB">
      <w:pPr>
        <w:ind w:firstLine="567"/>
        <w:jc w:val="both"/>
        <w:rPr>
          <w:sz w:val="28"/>
          <w:szCs w:val="28"/>
        </w:rPr>
      </w:pPr>
    </w:p>
    <w:p w14:paraId="3D9AC949" w14:textId="133B158B" w:rsidR="00395EBC" w:rsidRPr="0062378C" w:rsidRDefault="00395EBC" w:rsidP="00395EBC">
      <w:pPr>
        <w:ind w:firstLine="567"/>
        <w:jc w:val="both"/>
        <w:rPr>
          <w:b/>
          <w:sz w:val="28"/>
          <w:szCs w:val="28"/>
        </w:rPr>
      </w:pPr>
      <w:r w:rsidRPr="0062378C">
        <w:rPr>
          <w:b/>
          <w:sz w:val="28"/>
          <w:szCs w:val="28"/>
        </w:rPr>
        <w:t>7.4.5 ISO 8000-63</w:t>
      </w:r>
    </w:p>
    <w:p w14:paraId="5FF003B2" w14:textId="464BCC63" w:rsidR="00395EBC" w:rsidRPr="0062378C" w:rsidRDefault="00395EBC" w:rsidP="008C24FB">
      <w:pPr>
        <w:ind w:firstLine="567"/>
        <w:jc w:val="both"/>
        <w:rPr>
          <w:sz w:val="28"/>
          <w:szCs w:val="28"/>
        </w:rPr>
      </w:pPr>
    </w:p>
    <w:p w14:paraId="19F7C4CE" w14:textId="2C0A4C75" w:rsidR="00395EBC" w:rsidRPr="0062378C" w:rsidRDefault="00395EBC" w:rsidP="00395EBC">
      <w:pPr>
        <w:ind w:firstLine="567"/>
        <w:jc w:val="both"/>
        <w:rPr>
          <w:sz w:val="28"/>
          <w:szCs w:val="28"/>
        </w:rPr>
      </w:pPr>
      <w:r w:rsidRPr="0062378C">
        <w:rPr>
          <w:color w:val="231F20"/>
          <w:sz w:val="28"/>
          <w:szCs w:val="28"/>
        </w:rPr>
        <w:t xml:space="preserve">ISO 8000-63 </w:t>
      </w:r>
      <w:r w:rsidRPr="0062378C">
        <w:rPr>
          <w:sz w:val="28"/>
          <w:szCs w:val="28"/>
        </w:rPr>
        <w:t>устанавливает подход к измерению процессов, предназначенный для использования при оценке зрелости процессов. Этот подход может применяться, когда организация стремится повысить зрелость менеджмента качества данных. Подход использует структуру стеков измерения процессов, которую организации могут применять для измерения характеристик процессов менеджмента качества данных. Данная структура включает цель, подцель, вопрос, индикатор и метрику. Сформированный стек состоит из содержания, определяемого выбранной</w:t>
      </w:r>
      <w:r w:rsidR="00EF07EC" w:rsidRPr="0062378C">
        <w:rPr>
          <w:sz w:val="28"/>
          <w:szCs w:val="28"/>
        </w:rPr>
        <w:t xml:space="preserve"> моделью оценки зрелости рассматриваемых процессов.</w:t>
      </w:r>
    </w:p>
    <w:p w14:paraId="2223FC79" w14:textId="59996ADF" w:rsidR="00EF07EC" w:rsidRPr="0062378C" w:rsidRDefault="00EF07EC" w:rsidP="00395EBC">
      <w:pPr>
        <w:ind w:firstLine="567"/>
        <w:jc w:val="both"/>
        <w:rPr>
          <w:sz w:val="28"/>
          <w:szCs w:val="28"/>
        </w:rPr>
      </w:pPr>
    </w:p>
    <w:p w14:paraId="7D4BD9CC" w14:textId="5F91C28E" w:rsidR="00EF07EC" w:rsidRPr="0062378C" w:rsidRDefault="00EF07EC" w:rsidP="00EF07EC">
      <w:pPr>
        <w:ind w:firstLine="567"/>
        <w:jc w:val="both"/>
        <w:rPr>
          <w:b/>
          <w:sz w:val="28"/>
          <w:szCs w:val="28"/>
        </w:rPr>
      </w:pPr>
      <w:r w:rsidRPr="0062378C">
        <w:rPr>
          <w:b/>
          <w:sz w:val="28"/>
          <w:szCs w:val="28"/>
        </w:rPr>
        <w:t>7.4.6</w:t>
      </w:r>
      <w:r w:rsidRPr="0062378C">
        <w:rPr>
          <w:sz w:val="28"/>
          <w:szCs w:val="28"/>
        </w:rPr>
        <w:t xml:space="preserve"> </w:t>
      </w:r>
      <w:r w:rsidRPr="0062378C">
        <w:rPr>
          <w:b/>
          <w:sz w:val="28"/>
          <w:szCs w:val="28"/>
        </w:rPr>
        <w:t>ISO 8000-64</w:t>
      </w:r>
    </w:p>
    <w:p w14:paraId="3A666246" w14:textId="04D4E2A9" w:rsidR="00EF07EC" w:rsidRPr="0062378C" w:rsidRDefault="00EF07EC" w:rsidP="00EF07EC">
      <w:pPr>
        <w:ind w:firstLine="567"/>
        <w:jc w:val="both"/>
        <w:rPr>
          <w:sz w:val="28"/>
          <w:szCs w:val="28"/>
        </w:rPr>
      </w:pPr>
    </w:p>
    <w:p w14:paraId="4349EA58" w14:textId="59271FD3" w:rsidR="00EF07EC" w:rsidRPr="0062378C" w:rsidRDefault="00EF07EC" w:rsidP="00EF07EC">
      <w:pPr>
        <w:pStyle w:val="ac"/>
        <w:spacing w:line="223" w:lineRule="auto"/>
        <w:ind w:right="26" w:firstLine="567"/>
        <w:jc w:val="both"/>
        <w:rPr>
          <w:lang w:val="ru-RU"/>
        </w:rPr>
      </w:pPr>
      <w:r w:rsidRPr="0062378C">
        <w:rPr>
          <w:lang w:val="ru-RU"/>
        </w:rPr>
        <w:t xml:space="preserve">ISO 8000-64 устанавливает процедуру, с помощью которой организация может оценивать зрелость процессов в соответствии со своими конкретными приоритетами. Эта процедура обеспечивает возможность оценки и совершенствования менеджмента качества данных в соответствии с ISO 8000-61 </w:t>
      </w:r>
      <w:r w:rsidRPr="0062378C">
        <w:rPr>
          <w:color w:val="231F20"/>
          <w:lang w:val="ru-RU"/>
        </w:rPr>
        <w:t>(см.</w:t>
      </w:r>
      <w:r w:rsidR="00B42DB5" w:rsidRPr="0062378C">
        <w:rPr>
          <w:color w:val="231F20"/>
          <w:lang w:val="ru-RU"/>
        </w:rPr>
        <w:t>7.4.3</w:t>
      </w:r>
      <w:r w:rsidRPr="0062378C">
        <w:rPr>
          <w:color w:val="231F20"/>
          <w:lang w:val="ru-RU"/>
        </w:rPr>
        <w:t xml:space="preserve">). </w:t>
      </w:r>
      <w:r w:rsidRPr="0062378C">
        <w:rPr>
          <w:lang w:val="ru-RU"/>
        </w:rPr>
        <w:t>Процедура использует «метод улучшения процесса тестирования (</w:t>
      </w:r>
      <w:proofErr w:type="spellStart"/>
      <w:r w:rsidRPr="0062378C">
        <w:rPr>
          <w:lang w:val="ru-RU"/>
        </w:rPr>
        <w:t>Test</w:t>
      </w:r>
      <w:proofErr w:type="spellEnd"/>
      <w:r w:rsidRPr="0062378C">
        <w:rPr>
          <w:lang w:val="ru-RU"/>
        </w:rPr>
        <w:t xml:space="preserve"> </w:t>
      </w:r>
      <w:proofErr w:type="spellStart"/>
      <w:r w:rsidRPr="0062378C">
        <w:rPr>
          <w:lang w:val="ru-RU"/>
        </w:rPr>
        <w:t>Process</w:t>
      </w:r>
      <w:proofErr w:type="spellEnd"/>
      <w:r w:rsidRPr="0062378C">
        <w:rPr>
          <w:lang w:val="ru-RU"/>
        </w:rPr>
        <w:t xml:space="preserve"> </w:t>
      </w:r>
      <w:proofErr w:type="spellStart"/>
      <w:r w:rsidRPr="0062378C">
        <w:rPr>
          <w:lang w:val="ru-RU"/>
        </w:rPr>
        <w:t>Improvement</w:t>
      </w:r>
      <w:proofErr w:type="spellEnd"/>
      <w:r w:rsidRPr="0062378C">
        <w:rPr>
          <w:lang w:val="ru-RU"/>
        </w:rPr>
        <w:t xml:space="preserve"> [55]) и стек измерений, установленный в ISO 8000-63</w:t>
      </w:r>
      <w:r w:rsidRPr="0062378C">
        <w:rPr>
          <w:color w:val="231F20"/>
          <w:lang w:val="ru-RU"/>
        </w:rPr>
        <w:t xml:space="preserve"> (см.</w:t>
      </w:r>
      <w:r w:rsidR="00B42DB5" w:rsidRPr="0062378C">
        <w:rPr>
          <w:color w:val="231F20"/>
          <w:lang w:val="ru-RU"/>
        </w:rPr>
        <w:t>7.4.5</w:t>
      </w:r>
      <w:r w:rsidRPr="0062378C">
        <w:rPr>
          <w:color w:val="231F20"/>
          <w:lang w:val="ru-RU"/>
        </w:rPr>
        <w:t>).</w:t>
      </w:r>
    </w:p>
    <w:p w14:paraId="05B019C0" w14:textId="77777777" w:rsidR="00EF07EC" w:rsidRPr="0062378C" w:rsidRDefault="00EF07EC" w:rsidP="00EF07EC">
      <w:pPr>
        <w:pStyle w:val="ac"/>
        <w:spacing w:before="30"/>
        <w:rPr>
          <w:lang w:val="ru-RU"/>
        </w:rPr>
      </w:pPr>
    </w:p>
    <w:p w14:paraId="7B4675BF" w14:textId="2538C5AD" w:rsidR="00EF07EC" w:rsidRPr="0062378C" w:rsidRDefault="00EF07EC" w:rsidP="00EF07EC">
      <w:pPr>
        <w:ind w:firstLine="567"/>
        <w:jc w:val="both"/>
        <w:rPr>
          <w:b/>
          <w:sz w:val="28"/>
          <w:szCs w:val="28"/>
        </w:rPr>
      </w:pPr>
      <w:r w:rsidRPr="0062378C">
        <w:rPr>
          <w:b/>
          <w:sz w:val="28"/>
          <w:szCs w:val="28"/>
        </w:rPr>
        <w:t>7.4.7</w:t>
      </w:r>
      <w:r w:rsidRPr="0062378C">
        <w:rPr>
          <w:sz w:val="28"/>
          <w:szCs w:val="28"/>
        </w:rPr>
        <w:t xml:space="preserve"> </w:t>
      </w:r>
      <w:r w:rsidRPr="0062378C">
        <w:rPr>
          <w:b/>
          <w:sz w:val="28"/>
          <w:szCs w:val="28"/>
        </w:rPr>
        <w:t>ISO 8000-65</w:t>
      </w:r>
    </w:p>
    <w:p w14:paraId="76082EF4" w14:textId="556DEF99" w:rsidR="00EF07EC" w:rsidRPr="0062378C" w:rsidRDefault="00EF07EC" w:rsidP="00EF07EC">
      <w:pPr>
        <w:ind w:firstLine="567"/>
        <w:jc w:val="both"/>
        <w:rPr>
          <w:sz w:val="28"/>
          <w:szCs w:val="28"/>
        </w:rPr>
      </w:pPr>
    </w:p>
    <w:p w14:paraId="3C183FFC" w14:textId="08B42999" w:rsidR="00EF07EC" w:rsidRPr="0062378C" w:rsidRDefault="00EF07EC" w:rsidP="00EF07EC">
      <w:pPr>
        <w:pStyle w:val="ac"/>
        <w:spacing w:line="225" w:lineRule="auto"/>
        <w:ind w:right="26" w:firstLine="567"/>
        <w:jc w:val="both"/>
        <w:rPr>
          <w:lang w:val="ru-RU"/>
        </w:rPr>
      </w:pPr>
      <w:r w:rsidRPr="0062378C">
        <w:rPr>
          <w:color w:val="231F20"/>
          <w:lang w:val="ru-RU"/>
        </w:rPr>
        <w:t xml:space="preserve">ISO/TS 8000-65 </w:t>
      </w:r>
      <w:r w:rsidRPr="0062378C">
        <w:rPr>
          <w:lang w:val="ru-RU"/>
        </w:rPr>
        <w:t>устанавливает простой метод измерения для оценки внедрения менеджмента качества данных в организациях. Этот метод использует процессы из эталонной модели, установленной в ISO 8000-61</w:t>
      </w:r>
      <w:r w:rsidRPr="0062378C">
        <w:rPr>
          <w:color w:val="231F20"/>
          <w:lang w:val="ru-RU"/>
        </w:rPr>
        <w:t xml:space="preserve"> (см.</w:t>
      </w:r>
      <w:r w:rsidR="00B42DB5" w:rsidRPr="0062378C">
        <w:rPr>
          <w:color w:val="231F20"/>
          <w:lang w:val="ru-RU"/>
        </w:rPr>
        <w:t>7.4.3</w:t>
      </w:r>
      <w:r w:rsidRPr="0062378C">
        <w:rPr>
          <w:color w:val="231F20"/>
          <w:lang w:val="ru-RU"/>
        </w:rPr>
        <w:t xml:space="preserve">). </w:t>
      </w:r>
      <w:r w:rsidRPr="0062378C">
        <w:rPr>
          <w:lang w:val="ru-RU"/>
        </w:rPr>
        <w:t>Метод предусматривает серию вопросов, каждый из которых относится к одному из результатов соответствующего процесса, установленного в ISO 8000-61. Эти вопросы применимы ко всем типам бизнес-процессов, технологий, информационных систем, данных и обработки данных.</w:t>
      </w:r>
    </w:p>
    <w:p w14:paraId="095B8CAE" w14:textId="03AB6714" w:rsidR="00EF07EC" w:rsidRPr="0062378C" w:rsidRDefault="00EF07EC" w:rsidP="00EF07EC">
      <w:pPr>
        <w:spacing w:before="320" w:after="320" w:line="225" w:lineRule="auto"/>
        <w:ind w:right="26" w:firstLine="567"/>
        <w:jc w:val="both"/>
      </w:pPr>
      <w:r w:rsidRPr="0062378C">
        <w:rPr>
          <w:color w:val="231F20"/>
        </w:rPr>
        <w:lastRenderedPageBreak/>
        <w:t>Примечание</w:t>
      </w:r>
      <w:r w:rsidRPr="0062378C">
        <w:rPr>
          <w:color w:val="231F20"/>
          <w:spacing w:val="80"/>
        </w:rPr>
        <w:t xml:space="preserve"> </w:t>
      </w:r>
      <w:r w:rsidRPr="0062378C">
        <w:rPr>
          <w:color w:val="231F20"/>
        </w:rPr>
        <w:t>Термин «бизнес-процесс» относится к более широкому процессу, в рамках которого осуществляется конкретная обработка данных. Этот более широкий процесс включает принятие решений, основанных на данных. Как правило, такой процесс приводит к созданию продукции или предоставлению услуги, хотя это также может осуществляться для внутренних целей организации. Кроме того, в случае государственных и иных организаций такой процесс необязательно направлен на получение коммерческой выгоды.</w:t>
      </w:r>
    </w:p>
    <w:p w14:paraId="7C64D833" w14:textId="062654F9" w:rsidR="00EF07EC" w:rsidRPr="0062378C" w:rsidRDefault="00EF07EC" w:rsidP="00EF07EC">
      <w:pPr>
        <w:ind w:firstLine="567"/>
        <w:jc w:val="both"/>
        <w:rPr>
          <w:b/>
          <w:sz w:val="28"/>
          <w:szCs w:val="28"/>
        </w:rPr>
      </w:pPr>
      <w:r w:rsidRPr="0062378C">
        <w:rPr>
          <w:b/>
          <w:sz w:val="28"/>
          <w:szCs w:val="28"/>
        </w:rPr>
        <w:t>7.4.8 ISO 8000-66</w:t>
      </w:r>
    </w:p>
    <w:p w14:paraId="16BE588D" w14:textId="1F57CB0D" w:rsidR="00EF07EC" w:rsidRPr="0062378C" w:rsidRDefault="00EF07EC" w:rsidP="00EF07EC">
      <w:pPr>
        <w:ind w:firstLine="567"/>
        <w:jc w:val="both"/>
        <w:rPr>
          <w:b/>
          <w:sz w:val="28"/>
          <w:szCs w:val="28"/>
        </w:rPr>
      </w:pPr>
    </w:p>
    <w:p w14:paraId="5DCA2EA2" w14:textId="77777777" w:rsidR="00EF07EC" w:rsidRPr="0062378C" w:rsidRDefault="00EF07EC" w:rsidP="00EF07EC">
      <w:pPr>
        <w:pStyle w:val="ac"/>
        <w:spacing w:line="225" w:lineRule="auto"/>
        <w:ind w:right="26" w:firstLine="567"/>
        <w:jc w:val="both"/>
        <w:rPr>
          <w:lang w:val="ru-RU"/>
        </w:rPr>
      </w:pPr>
      <w:r w:rsidRPr="0062378C">
        <w:rPr>
          <w:color w:val="231F20"/>
          <w:lang w:val="ru-RU"/>
        </w:rPr>
        <w:t xml:space="preserve">ISO 8000-66 поддерживает применение ISO 8000-62 (см. </w:t>
      </w:r>
      <w:hyperlink w:anchor="_bookmark23" w:history="1">
        <w:r w:rsidRPr="0062378C">
          <w:rPr>
            <w:color w:val="231F20"/>
            <w:lang w:val="ru-RU"/>
          </w:rPr>
          <w:t>7.4.4</w:t>
        </w:r>
      </w:hyperlink>
      <w:r w:rsidRPr="0062378C">
        <w:rPr>
          <w:color w:val="231F20"/>
          <w:lang w:val="ru-RU"/>
        </w:rPr>
        <w:t>) для определения зрелости процессов менеджмента качества данных в производственных организациях. Такая поддержка обеспечивается посредством установления индикаторов оценки для обработки данных в рамках управления производственными операциями, установленного в IEC 62264-1. Эти индикаторы соответствуют ISO/IEC 33004.</w:t>
      </w:r>
    </w:p>
    <w:p w14:paraId="0615838C" w14:textId="77777777" w:rsidR="00EF07EC" w:rsidRPr="0062378C" w:rsidRDefault="00EF07EC" w:rsidP="00EF07EC">
      <w:pPr>
        <w:ind w:firstLine="567"/>
        <w:jc w:val="both"/>
        <w:rPr>
          <w:sz w:val="28"/>
          <w:szCs w:val="28"/>
        </w:rPr>
      </w:pPr>
    </w:p>
    <w:p w14:paraId="33FDF81A" w14:textId="6F138285" w:rsidR="00EF07EC" w:rsidRPr="0062378C" w:rsidRDefault="00EF07EC" w:rsidP="00EF07EC">
      <w:pPr>
        <w:ind w:firstLine="567"/>
        <w:jc w:val="both"/>
        <w:rPr>
          <w:b/>
          <w:sz w:val="28"/>
          <w:szCs w:val="28"/>
        </w:rPr>
      </w:pPr>
      <w:r w:rsidRPr="0062378C">
        <w:rPr>
          <w:b/>
          <w:sz w:val="28"/>
          <w:szCs w:val="28"/>
        </w:rPr>
        <w:t>7.4.9 ISO 8000-</w:t>
      </w:r>
      <w:r w:rsidR="00EC63F9" w:rsidRPr="0062378C">
        <w:rPr>
          <w:b/>
          <w:sz w:val="28"/>
          <w:szCs w:val="28"/>
        </w:rPr>
        <w:t>150</w:t>
      </w:r>
    </w:p>
    <w:p w14:paraId="1DFB39C9" w14:textId="77777777" w:rsidR="00EC63F9" w:rsidRPr="0062378C" w:rsidRDefault="00EC63F9" w:rsidP="00EC63F9">
      <w:pPr>
        <w:pStyle w:val="ac"/>
        <w:spacing w:line="225" w:lineRule="auto"/>
        <w:ind w:right="26" w:firstLine="567"/>
        <w:jc w:val="both"/>
        <w:rPr>
          <w:color w:val="231F20"/>
          <w:lang w:val="ru-RU"/>
        </w:rPr>
      </w:pPr>
    </w:p>
    <w:p w14:paraId="7C7D1A54" w14:textId="02A56408" w:rsidR="00EC63F9" w:rsidRPr="0062378C" w:rsidRDefault="00EC63F9" w:rsidP="00EC63F9">
      <w:pPr>
        <w:pStyle w:val="ac"/>
        <w:spacing w:line="225" w:lineRule="auto"/>
        <w:ind w:firstLine="567"/>
        <w:jc w:val="both"/>
        <w:rPr>
          <w:color w:val="231F20"/>
          <w:lang w:val="ru-RU"/>
        </w:rPr>
      </w:pPr>
      <w:r w:rsidRPr="0062378C">
        <w:rPr>
          <w:color w:val="231F20"/>
          <w:lang w:val="ru-RU"/>
        </w:rPr>
        <w:t>ISO 8000-150 рассматривает ключевые аспекты, которые необходимо учитывать при установлении ролей и обязанностей, необходимых для обеспечения результативного и эффективного менеджмента качества данных. Эти аспекты поддерживаются структурой, которая связывает уровни ролей со структурированными группами обязанностей, а также операционной моделью обеспечения менеджмента качества данных. ISO 8000-150 содержит примеры сценариев внедрения данной структуры. Уровни ролей и группы обязанностей применимы ко всем типам данных и ко всем типам организаций.</w:t>
      </w:r>
    </w:p>
    <w:p w14:paraId="6FD9A022" w14:textId="6596A82F" w:rsidR="00EC63F9" w:rsidRPr="0062378C" w:rsidRDefault="00EC63F9" w:rsidP="00EC63F9">
      <w:pPr>
        <w:ind w:firstLine="567"/>
        <w:jc w:val="both"/>
        <w:rPr>
          <w:sz w:val="28"/>
          <w:szCs w:val="28"/>
        </w:rPr>
      </w:pPr>
    </w:p>
    <w:p w14:paraId="5FBF10BA" w14:textId="5B243F63" w:rsidR="00EC63F9" w:rsidRPr="0062378C" w:rsidRDefault="00EC63F9" w:rsidP="00EC63F9">
      <w:pPr>
        <w:ind w:firstLine="567"/>
        <w:jc w:val="both"/>
        <w:rPr>
          <w:b/>
          <w:sz w:val="28"/>
          <w:szCs w:val="28"/>
        </w:rPr>
      </w:pPr>
      <w:r w:rsidRPr="0062378C">
        <w:rPr>
          <w:b/>
          <w:sz w:val="28"/>
          <w:szCs w:val="28"/>
        </w:rPr>
        <w:t>7.5 Оценка качества данных</w:t>
      </w:r>
    </w:p>
    <w:p w14:paraId="18A0A4DD" w14:textId="65E17B57" w:rsidR="00EC63F9" w:rsidRPr="0062378C" w:rsidRDefault="00EC63F9" w:rsidP="00EC63F9">
      <w:pPr>
        <w:ind w:firstLine="567"/>
        <w:jc w:val="both"/>
        <w:rPr>
          <w:sz w:val="28"/>
          <w:szCs w:val="28"/>
        </w:rPr>
      </w:pPr>
    </w:p>
    <w:p w14:paraId="16459645" w14:textId="7EE162EA" w:rsidR="00EC63F9" w:rsidRPr="0062378C" w:rsidRDefault="00EC63F9" w:rsidP="00EC63F9">
      <w:pPr>
        <w:ind w:firstLine="567"/>
        <w:jc w:val="both"/>
        <w:rPr>
          <w:b/>
          <w:sz w:val="28"/>
          <w:szCs w:val="28"/>
        </w:rPr>
      </w:pPr>
      <w:r w:rsidRPr="0062378C">
        <w:rPr>
          <w:b/>
          <w:sz w:val="28"/>
          <w:szCs w:val="28"/>
        </w:rPr>
        <w:t>7.5.1 Назначение группы и входящие в нее части</w:t>
      </w:r>
    </w:p>
    <w:p w14:paraId="6DA5E0B3" w14:textId="733EB8CD" w:rsidR="00EF07EC" w:rsidRPr="0062378C" w:rsidRDefault="00EF07EC" w:rsidP="00EC63F9">
      <w:pPr>
        <w:tabs>
          <w:tab w:val="left" w:pos="2085"/>
        </w:tabs>
        <w:ind w:firstLine="567"/>
        <w:jc w:val="both"/>
        <w:rPr>
          <w:sz w:val="28"/>
          <w:szCs w:val="28"/>
        </w:rPr>
      </w:pPr>
    </w:p>
    <w:p w14:paraId="0E330731" w14:textId="77777777" w:rsidR="00EC63F9" w:rsidRPr="0062378C" w:rsidRDefault="00EC63F9" w:rsidP="00EC63F9">
      <w:pPr>
        <w:pStyle w:val="ac"/>
        <w:spacing w:line="225" w:lineRule="auto"/>
        <w:ind w:right="27" w:firstLine="567"/>
        <w:jc w:val="both"/>
        <w:rPr>
          <w:lang w:val="ru-RU"/>
        </w:rPr>
      </w:pPr>
      <w:r w:rsidRPr="0062378C">
        <w:rPr>
          <w:lang w:val="ru-RU"/>
        </w:rPr>
        <w:t>Назначение группы стандартов по оценке качества данных заключается в обеспечении возможности для организаций осуществлять эффективное выявление и устранение проблем качества в наборах данных. Такая эффективность позволяет организациям:</w:t>
      </w:r>
    </w:p>
    <w:p w14:paraId="56A78CE9" w14:textId="1AC72FB8" w:rsidR="00EC63F9" w:rsidRPr="0062378C" w:rsidRDefault="00675334" w:rsidP="00EC63F9">
      <w:pPr>
        <w:pStyle w:val="a9"/>
        <w:tabs>
          <w:tab w:val="left" w:pos="709"/>
        </w:tabs>
        <w:ind w:left="0" w:firstLine="567"/>
        <w:jc w:val="both"/>
        <w:rPr>
          <w:sz w:val="28"/>
          <w:szCs w:val="28"/>
        </w:rPr>
      </w:pPr>
      <w:r w:rsidRPr="0062378C">
        <w:rPr>
          <w:sz w:val="28"/>
          <w:szCs w:val="28"/>
        </w:rPr>
        <w:t>-</w:t>
      </w:r>
      <w:r w:rsidR="0026658D" w:rsidRPr="0062378C">
        <w:rPr>
          <w:sz w:val="28"/>
          <w:szCs w:val="28"/>
        </w:rPr>
        <w:t> </w:t>
      </w:r>
      <w:r w:rsidR="00EC63F9" w:rsidRPr="0062378C">
        <w:rPr>
          <w:sz w:val="28"/>
          <w:szCs w:val="28"/>
        </w:rPr>
        <w:t>выявлять ранее скрытые проблемы качества;</w:t>
      </w:r>
    </w:p>
    <w:p w14:paraId="74D5A3A1" w14:textId="152C1BFC" w:rsidR="00EC63F9" w:rsidRPr="0062378C" w:rsidRDefault="00675334" w:rsidP="00EC63F9">
      <w:pPr>
        <w:pStyle w:val="a9"/>
        <w:tabs>
          <w:tab w:val="left" w:pos="709"/>
        </w:tabs>
        <w:ind w:left="0" w:firstLine="567"/>
        <w:jc w:val="both"/>
        <w:rPr>
          <w:sz w:val="28"/>
          <w:szCs w:val="28"/>
        </w:rPr>
      </w:pPr>
      <w:r w:rsidRPr="0062378C">
        <w:rPr>
          <w:sz w:val="28"/>
          <w:szCs w:val="28"/>
        </w:rPr>
        <w:t>-</w:t>
      </w:r>
      <w:r w:rsidR="0026658D" w:rsidRPr="0062378C">
        <w:rPr>
          <w:sz w:val="28"/>
          <w:szCs w:val="28"/>
        </w:rPr>
        <w:t> </w:t>
      </w:r>
      <w:r w:rsidR="00EC63F9" w:rsidRPr="0062378C">
        <w:rPr>
          <w:sz w:val="28"/>
          <w:szCs w:val="28"/>
        </w:rPr>
        <w:t>предотвращать повторное возникновение тех же проблем качества в будущем</w:t>
      </w:r>
      <w:r w:rsidR="00EC63F9" w:rsidRPr="0062378C">
        <w:rPr>
          <w:color w:val="231F20"/>
          <w:spacing w:val="-2"/>
          <w:sz w:val="28"/>
          <w:szCs w:val="28"/>
        </w:rPr>
        <w:t>.</w:t>
      </w:r>
    </w:p>
    <w:p w14:paraId="42F3414A" w14:textId="77777777" w:rsidR="00EC63F9" w:rsidRPr="0062378C" w:rsidRDefault="00EC63F9" w:rsidP="00EC63F9">
      <w:pPr>
        <w:pStyle w:val="ac"/>
        <w:ind w:firstLine="567"/>
        <w:jc w:val="both"/>
        <w:rPr>
          <w:lang w:val="ru-RU"/>
        </w:rPr>
      </w:pPr>
      <w:r w:rsidRPr="0062378C">
        <w:rPr>
          <w:lang w:val="ru-RU"/>
        </w:rPr>
        <w:t>В части, входящие в группу стандартов по оценке качества данных, включены следующие темы</w:t>
      </w:r>
      <w:r w:rsidRPr="0062378C">
        <w:rPr>
          <w:color w:val="231F20"/>
          <w:spacing w:val="-2"/>
          <w:lang w:val="ru-RU"/>
        </w:rPr>
        <w:t>:</w:t>
      </w:r>
    </w:p>
    <w:p w14:paraId="091C79A5" w14:textId="258DF4BF" w:rsidR="00EC63F9" w:rsidRPr="0062378C" w:rsidRDefault="00675334" w:rsidP="00EC63F9">
      <w:pPr>
        <w:pStyle w:val="a9"/>
        <w:ind w:left="0" w:firstLine="567"/>
        <w:rPr>
          <w:sz w:val="28"/>
          <w:szCs w:val="28"/>
        </w:rPr>
      </w:pPr>
      <w:r w:rsidRPr="0062378C">
        <w:rPr>
          <w:sz w:val="28"/>
          <w:szCs w:val="28"/>
        </w:rPr>
        <w:t>-</w:t>
      </w:r>
      <w:r w:rsidR="00B66A76" w:rsidRPr="0062378C">
        <w:rPr>
          <w:sz w:val="28"/>
          <w:szCs w:val="28"/>
        </w:rPr>
        <w:t> </w:t>
      </w:r>
      <w:r w:rsidR="00EC63F9" w:rsidRPr="0062378C">
        <w:rPr>
          <w:sz w:val="28"/>
          <w:szCs w:val="28"/>
        </w:rPr>
        <w:t>подход к профилированию данных</w:t>
      </w:r>
      <w:r w:rsidR="00EC63F9" w:rsidRPr="0062378C">
        <w:rPr>
          <w:color w:val="231F20"/>
          <w:sz w:val="28"/>
          <w:szCs w:val="28"/>
        </w:rPr>
        <w:t xml:space="preserve"> (см. </w:t>
      </w:r>
      <w:r w:rsidR="00B42DB5" w:rsidRPr="0062378C">
        <w:rPr>
          <w:color w:val="231F20"/>
          <w:sz w:val="28"/>
          <w:szCs w:val="28"/>
        </w:rPr>
        <w:t xml:space="preserve">7.5.2 </w:t>
      </w:r>
      <w:r w:rsidR="00EC63F9" w:rsidRPr="0062378C">
        <w:rPr>
          <w:color w:val="231F20"/>
          <w:sz w:val="28"/>
          <w:szCs w:val="28"/>
        </w:rPr>
        <w:t>и</w:t>
      </w:r>
      <w:r w:rsidR="00EC63F9" w:rsidRPr="0062378C">
        <w:rPr>
          <w:color w:val="231F20"/>
          <w:spacing w:val="-1"/>
          <w:sz w:val="28"/>
          <w:szCs w:val="28"/>
        </w:rPr>
        <w:t xml:space="preserve"> </w:t>
      </w:r>
      <w:r w:rsidR="00EC63F9" w:rsidRPr="0062378C">
        <w:rPr>
          <w:color w:val="231F20"/>
          <w:sz w:val="28"/>
          <w:szCs w:val="28"/>
        </w:rPr>
        <w:t>ISO/TS</w:t>
      </w:r>
      <w:r w:rsidR="00EC63F9" w:rsidRPr="0062378C">
        <w:rPr>
          <w:color w:val="231F20"/>
          <w:spacing w:val="2"/>
          <w:sz w:val="28"/>
          <w:szCs w:val="28"/>
        </w:rPr>
        <w:t xml:space="preserve"> </w:t>
      </w:r>
      <w:r w:rsidR="00EC63F9" w:rsidRPr="0062378C">
        <w:rPr>
          <w:color w:val="231F20"/>
          <w:sz w:val="28"/>
          <w:szCs w:val="28"/>
        </w:rPr>
        <w:t>8000-</w:t>
      </w:r>
      <w:r w:rsidR="00EC63F9" w:rsidRPr="0062378C">
        <w:rPr>
          <w:color w:val="231F20"/>
          <w:spacing w:val="-4"/>
          <w:sz w:val="28"/>
          <w:szCs w:val="28"/>
        </w:rPr>
        <w:t>81);</w:t>
      </w:r>
    </w:p>
    <w:p w14:paraId="3DB7C717" w14:textId="781E4331" w:rsidR="00EC63F9" w:rsidRPr="0062378C" w:rsidRDefault="00675334" w:rsidP="00EC63F9">
      <w:pPr>
        <w:tabs>
          <w:tab w:val="left" w:pos="2085"/>
        </w:tabs>
        <w:ind w:firstLine="567"/>
        <w:jc w:val="both"/>
        <w:rPr>
          <w:color w:val="231F20"/>
          <w:spacing w:val="-4"/>
          <w:sz w:val="28"/>
          <w:szCs w:val="28"/>
        </w:rPr>
      </w:pPr>
      <w:r w:rsidRPr="0062378C">
        <w:rPr>
          <w:sz w:val="28"/>
          <w:szCs w:val="28"/>
        </w:rPr>
        <w:t>-</w:t>
      </w:r>
      <w:r w:rsidR="00B66A76" w:rsidRPr="0062378C">
        <w:rPr>
          <w:sz w:val="28"/>
          <w:szCs w:val="28"/>
        </w:rPr>
        <w:t> </w:t>
      </w:r>
      <w:r w:rsidR="00EC63F9" w:rsidRPr="0062378C">
        <w:rPr>
          <w:sz w:val="28"/>
          <w:szCs w:val="28"/>
        </w:rPr>
        <w:t>создание правил для данных</w:t>
      </w:r>
      <w:r w:rsidR="00EC63F9" w:rsidRPr="0062378C">
        <w:rPr>
          <w:color w:val="231F20"/>
          <w:sz w:val="28"/>
          <w:szCs w:val="28"/>
        </w:rPr>
        <w:t xml:space="preserve"> (см.</w:t>
      </w:r>
      <w:r w:rsidR="00EC63F9" w:rsidRPr="0062378C">
        <w:rPr>
          <w:color w:val="231F20"/>
          <w:spacing w:val="2"/>
          <w:sz w:val="28"/>
          <w:szCs w:val="28"/>
        </w:rPr>
        <w:t xml:space="preserve"> </w:t>
      </w:r>
      <w:r w:rsidR="00B42DB5" w:rsidRPr="0062378C">
        <w:rPr>
          <w:color w:val="231F20"/>
          <w:spacing w:val="2"/>
          <w:sz w:val="28"/>
          <w:szCs w:val="28"/>
        </w:rPr>
        <w:t xml:space="preserve">7.5.3 </w:t>
      </w:r>
      <w:r w:rsidR="00EC63F9" w:rsidRPr="0062378C">
        <w:rPr>
          <w:color w:val="231F20"/>
          <w:sz w:val="28"/>
          <w:szCs w:val="28"/>
        </w:rPr>
        <w:t>и</w:t>
      </w:r>
      <w:r w:rsidR="00EC63F9" w:rsidRPr="0062378C">
        <w:rPr>
          <w:color w:val="231F20"/>
          <w:spacing w:val="2"/>
          <w:sz w:val="28"/>
          <w:szCs w:val="28"/>
        </w:rPr>
        <w:t xml:space="preserve"> </w:t>
      </w:r>
      <w:r w:rsidR="00EC63F9" w:rsidRPr="0062378C">
        <w:rPr>
          <w:color w:val="231F20"/>
          <w:sz w:val="28"/>
          <w:szCs w:val="28"/>
        </w:rPr>
        <w:t>ISO/TS</w:t>
      </w:r>
      <w:r w:rsidR="00EC63F9" w:rsidRPr="0062378C">
        <w:rPr>
          <w:color w:val="231F20"/>
          <w:spacing w:val="3"/>
          <w:sz w:val="28"/>
          <w:szCs w:val="28"/>
        </w:rPr>
        <w:t xml:space="preserve"> </w:t>
      </w:r>
      <w:r w:rsidR="00EC63F9" w:rsidRPr="0062378C">
        <w:rPr>
          <w:color w:val="231F20"/>
          <w:sz w:val="28"/>
          <w:szCs w:val="28"/>
        </w:rPr>
        <w:t>8000-</w:t>
      </w:r>
      <w:r w:rsidR="00EC63F9" w:rsidRPr="0062378C">
        <w:rPr>
          <w:color w:val="231F20"/>
          <w:spacing w:val="-4"/>
          <w:sz w:val="28"/>
          <w:szCs w:val="28"/>
        </w:rPr>
        <w:t>82).</w:t>
      </w:r>
    </w:p>
    <w:p w14:paraId="064A32CF" w14:textId="678BEC30" w:rsidR="00EC63F9" w:rsidRPr="0062378C" w:rsidRDefault="00EC63F9" w:rsidP="00EC63F9">
      <w:pPr>
        <w:tabs>
          <w:tab w:val="left" w:pos="2085"/>
        </w:tabs>
        <w:ind w:firstLine="567"/>
        <w:jc w:val="both"/>
        <w:rPr>
          <w:color w:val="231F20"/>
          <w:spacing w:val="-4"/>
          <w:sz w:val="28"/>
          <w:szCs w:val="28"/>
        </w:rPr>
      </w:pPr>
    </w:p>
    <w:p w14:paraId="1FA6D0CD" w14:textId="62E6A4C2" w:rsidR="00EC63F9" w:rsidRPr="0062378C" w:rsidRDefault="00EC63F9" w:rsidP="00EC63F9">
      <w:pPr>
        <w:ind w:firstLine="567"/>
        <w:jc w:val="both"/>
        <w:rPr>
          <w:b/>
          <w:sz w:val="28"/>
          <w:szCs w:val="28"/>
        </w:rPr>
      </w:pPr>
      <w:r w:rsidRPr="0062378C">
        <w:rPr>
          <w:b/>
          <w:sz w:val="28"/>
          <w:szCs w:val="28"/>
        </w:rPr>
        <w:t>7.5.2 ISO/TS 8000-81</w:t>
      </w:r>
    </w:p>
    <w:p w14:paraId="32C60D8A" w14:textId="2262956D" w:rsidR="00910A18" w:rsidRPr="0062378C" w:rsidRDefault="00910A18" w:rsidP="00EC63F9">
      <w:pPr>
        <w:ind w:firstLine="567"/>
        <w:jc w:val="both"/>
        <w:rPr>
          <w:sz w:val="28"/>
          <w:szCs w:val="28"/>
        </w:rPr>
      </w:pPr>
    </w:p>
    <w:p w14:paraId="19E5F9E4" w14:textId="77777777" w:rsidR="00EC63F9" w:rsidRPr="0062378C" w:rsidRDefault="00EC63F9" w:rsidP="00EC63F9">
      <w:pPr>
        <w:pStyle w:val="ac"/>
        <w:spacing w:line="225" w:lineRule="auto"/>
        <w:ind w:left="29" w:firstLine="538"/>
        <w:jc w:val="both"/>
        <w:rPr>
          <w:lang w:val="ru-RU"/>
        </w:rPr>
      </w:pPr>
      <w:r w:rsidRPr="0062378C">
        <w:rPr>
          <w:color w:val="231F20"/>
          <w:lang w:val="ru-RU"/>
        </w:rPr>
        <w:t>ISO/TS</w:t>
      </w:r>
      <w:r w:rsidRPr="0062378C">
        <w:rPr>
          <w:color w:val="231F20"/>
          <w:spacing w:val="26"/>
          <w:lang w:val="ru-RU"/>
        </w:rPr>
        <w:t xml:space="preserve"> </w:t>
      </w:r>
      <w:r w:rsidRPr="0062378C">
        <w:rPr>
          <w:color w:val="231F20"/>
          <w:lang w:val="ru-RU"/>
        </w:rPr>
        <w:t>8000-81</w:t>
      </w:r>
      <w:r w:rsidRPr="0062378C">
        <w:rPr>
          <w:color w:val="231F20"/>
          <w:spacing w:val="26"/>
          <w:lang w:val="ru-RU"/>
        </w:rPr>
        <w:t xml:space="preserve"> </w:t>
      </w:r>
      <w:r w:rsidRPr="0062378C">
        <w:rPr>
          <w:lang w:val="ru-RU"/>
        </w:rPr>
        <w:t>устанавливает подход к профилированию данных, который предусматривает применение методов анализа к данным, находящимся в фактическом использовании. В результате такого анализа формируется профиль, включающий структуру данных, столбцы и взаимосвязи между данными. Этот профиль служит основой для выявления возможностей повышения качества данных посредством установления новых явных правил для данных. Кроме того, данный подход, как правило, обеспечивает более высокую результативность при повторном применении, позволяя последовательно выявлять проблемы</w:t>
      </w:r>
      <w:r w:rsidRPr="0062378C">
        <w:rPr>
          <w:color w:val="231F20"/>
          <w:lang w:val="ru-RU"/>
        </w:rPr>
        <w:t>.</w:t>
      </w:r>
    </w:p>
    <w:p w14:paraId="2DC0D27D" w14:textId="77777777" w:rsidR="00EC63F9" w:rsidRPr="0062378C" w:rsidRDefault="00EC63F9" w:rsidP="00EC63F9">
      <w:pPr>
        <w:ind w:firstLine="538"/>
        <w:jc w:val="both"/>
        <w:rPr>
          <w:sz w:val="28"/>
          <w:szCs w:val="28"/>
        </w:rPr>
      </w:pPr>
    </w:p>
    <w:p w14:paraId="0436F427" w14:textId="1CD886B6" w:rsidR="00EC63F9" w:rsidRPr="0062378C" w:rsidRDefault="00EC63F9" w:rsidP="00EC63F9">
      <w:pPr>
        <w:ind w:firstLine="567"/>
        <w:jc w:val="both"/>
        <w:rPr>
          <w:b/>
          <w:sz w:val="28"/>
          <w:szCs w:val="28"/>
        </w:rPr>
      </w:pPr>
      <w:r w:rsidRPr="0062378C">
        <w:rPr>
          <w:b/>
          <w:sz w:val="28"/>
          <w:szCs w:val="28"/>
        </w:rPr>
        <w:t>7.5.3 ISO/TS 8000-82</w:t>
      </w:r>
    </w:p>
    <w:p w14:paraId="39B4B455" w14:textId="41F7AF50" w:rsidR="00EC63F9" w:rsidRPr="0062378C" w:rsidRDefault="00EC63F9" w:rsidP="00EC63F9">
      <w:pPr>
        <w:ind w:firstLine="567"/>
        <w:jc w:val="both"/>
        <w:rPr>
          <w:sz w:val="28"/>
          <w:szCs w:val="28"/>
        </w:rPr>
      </w:pPr>
    </w:p>
    <w:p w14:paraId="2EB46348" w14:textId="77777777" w:rsidR="00EC63F9" w:rsidRPr="0062378C" w:rsidRDefault="00EC63F9" w:rsidP="00EC63F9">
      <w:pPr>
        <w:ind w:firstLine="567"/>
        <w:jc w:val="both"/>
        <w:rPr>
          <w:sz w:val="28"/>
          <w:szCs w:val="28"/>
        </w:rPr>
      </w:pPr>
      <w:r w:rsidRPr="0062378C">
        <w:rPr>
          <w:color w:val="231F20"/>
          <w:sz w:val="28"/>
          <w:szCs w:val="28"/>
        </w:rPr>
        <w:t xml:space="preserve">ISO/TS 8000-82 </w:t>
      </w:r>
      <w:r w:rsidRPr="0062378C">
        <w:rPr>
          <w:sz w:val="28"/>
          <w:szCs w:val="28"/>
        </w:rPr>
        <w:t>устанавливает, каким образом различные правила для данных применяются к различным типам данных. Такие правила предназначены для поддержания целостности и надежности данных посредством представления требований в форме, которая может обрабатываться базами данных и другими информационными системами. Каждое правило может поддерживать оценку качества данных.</w:t>
      </w:r>
    </w:p>
    <w:p w14:paraId="595195C0" w14:textId="77777777" w:rsidR="00EC63F9" w:rsidRPr="0062378C" w:rsidRDefault="00EC63F9" w:rsidP="00293596">
      <w:pPr>
        <w:pStyle w:val="ac"/>
        <w:spacing w:line="225" w:lineRule="auto"/>
        <w:ind w:left="29" w:right="707"/>
        <w:jc w:val="both"/>
        <w:rPr>
          <w:lang w:val="ru-RU"/>
        </w:rPr>
      </w:pPr>
    </w:p>
    <w:p w14:paraId="4191ACA1" w14:textId="54837D3B" w:rsidR="00EC63F9" w:rsidRPr="0062378C" w:rsidRDefault="00293596" w:rsidP="00EC63F9">
      <w:pPr>
        <w:ind w:firstLine="567"/>
        <w:jc w:val="both"/>
        <w:rPr>
          <w:b/>
          <w:sz w:val="28"/>
          <w:szCs w:val="28"/>
        </w:rPr>
      </w:pPr>
      <w:r w:rsidRPr="0062378C">
        <w:rPr>
          <w:b/>
          <w:sz w:val="28"/>
          <w:szCs w:val="28"/>
        </w:rPr>
        <w:t>7.6 Качество основных данных</w:t>
      </w:r>
    </w:p>
    <w:p w14:paraId="7DF0E817" w14:textId="53683120" w:rsidR="00EC63F9" w:rsidRPr="0062378C" w:rsidRDefault="00EC63F9" w:rsidP="00EC63F9">
      <w:pPr>
        <w:tabs>
          <w:tab w:val="left" w:pos="2085"/>
        </w:tabs>
        <w:ind w:firstLine="567"/>
        <w:jc w:val="both"/>
        <w:rPr>
          <w:sz w:val="28"/>
          <w:szCs w:val="28"/>
        </w:rPr>
      </w:pPr>
    </w:p>
    <w:p w14:paraId="5F3179A8" w14:textId="2750735B" w:rsidR="00293596" w:rsidRPr="0062378C" w:rsidRDefault="00293596" w:rsidP="00EC63F9">
      <w:pPr>
        <w:tabs>
          <w:tab w:val="left" w:pos="2085"/>
        </w:tabs>
        <w:ind w:firstLine="567"/>
        <w:jc w:val="both"/>
        <w:rPr>
          <w:b/>
          <w:sz w:val="28"/>
          <w:szCs w:val="28"/>
        </w:rPr>
      </w:pPr>
      <w:r w:rsidRPr="0062378C">
        <w:rPr>
          <w:b/>
          <w:sz w:val="28"/>
          <w:szCs w:val="28"/>
        </w:rPr>
        <w:t>7.6.1 Назначение группы и входящие в нее части</w:t>
      </w:r>
    </w:p>
    <w:p w14:paraId="546620AE" w14:textId="6D009D02" w:rsidR="00293596" w:rsidRPr="0062378C" w:rsidRDefault="00293596" w:rsidP="00EC63F9">
      <w:pPr>
        <w:tabs>
          <w:tab w:val="left" w:pos="2085"/>
        </w:tabs>
        <w:ind w:firstLine="567"/>
        <w:jc w:val="both"/>
        <w:rPr>
          <w:b/>
          <w:sz w:val="28"/>
          <w:szCs w:val="28"/>
        </w:rPr>
      </w:pPr>
    </w:p>
    <w:p w14:paraId="56212249" w14:textId="77777777" w:rsidR="00293596" w:rsidRPr="0062378C" w:rsidRDefault="00293596" w:rsidP="00DA4AD0">
      <w:pPr>
        <w:pStyle w:val="ac"/>
        <w:spacing w:line="225" w:lineRule="auto"/>
        <w:ind w:firstLine="538"/>
        <w:jc w:val="both"/>
        <w:rPr>
          <w:lang w:val="ru-RU"/>
        </w:rPr>
      </w:pPr>
      <w:r w:rsidRPr="0062378C">
        <w:rPr>
          <w:lang w:val="ru-RU"/>
        </w:rPr>
        <w:t>Назначение группы стандартов по основным данным заключается в обеспечении возможности для организаций осуществлять эффективную обработку основных данных. Такая эффективность обеспечивает организациям возможность</w:t>
      </w:r>
      <w:r w:rsidRPr="0062378C">
        <w:rPr>
          <w:color w:val="231F20"/>
          <w:lang w:val="ru-RU"/>
        </w:rPr>
        <w:t>:</w:t>
      </w:r>
    </w:p>
    <w:p w14:paraId="502D2226" w14:textId="45D5EFE1" w:rsidR="00293596" w:rsidRPr="0062378C" w:rsidRDefault="00675334" w:rsidP="00DA4AD0">
      <w:pPr>
        <w:pStyle w:val="a9"/>
        <w:widowControl w:val="0"/>
        <w:tabs>
          <w:tab w:val="left" w:pos="0"/>
        </w:tabs>
        <w:autoSpaceDE w:val="0"/>
        <w:autoSpaceDN w:val="0"/>
        <w:ind w:left="0" w:firstLine="567"/>
        <w:jc w:val="both"/>
        <w:rPr>
          <w:sz w:val="28"/>
          <w:szCs w:val="28"/>
        </w:rPr>
      </w:pPr>
      <w:r w:rsidRPr="0062378C">
        <w:rPr>
          <w:sz w:val="28"/>
          <w:szCs w:val="28"/>
        </w:rPr>
        <w:t>-</w:t>
      </w:r>
      <w:r w:rsidR="001C225C" w:rsidRPr="0062378C">
        <w:rPr>
          <w:sz w:val="28"/>
          <w:szCs w:val="28"/>
        </w:rPr>
        <w:t> </w:t>
      </w:r>
      <w:r w:rsidR="00293596" w:rsidRPr="0062378C">
        <w:rPr>
          <w:sz w:val="28"/>
          <w:szCs w:val="28"/>
        </w:rPr>
        <w:t>использовать или предоставлять основные данные, соответствующие соответствующему набору применимых требований;</w:t>
      </w:r>
    </w:p>
    <w:p w14:paraId="6E83E2DE" w14:textId="2DF75576" w:rsidR="00293596" w:rsidRPr="0062378C" w:rsidRDefault="0026658D" w:rsidP="00B42DB5">
      <w:pPr>
        <w:spacing w:before="320" w:after="320"/>
        <w:ind w:left="29" w:firstLine="538"/>
        <w:jc w:val="both"/>
        <w:rPr>
          <w:color w:val="231F20"/>
        </w:rPr>
      </w:pPr>
      <w:r w:rsidRPr="0062378C">
        <w:rPr>
          <w:bCs/>
          <w:color w:val="231F20"/>
        </w:rPr>
        <w:t>Пример </w:t>
      </w:r>
      <w:r w:rsidR="00DA4AD0" w:rsidRPr="0062378C">
        <w:rPr>
          <w:bCs/>
          <w:color w:val="231F20"/>
        </w:rPr>
        <w:t xml:space="preserve">1 - </w:t>
      </w:r>
      <w:r w:rsidR="00293596" w:rsidRPr="0062378C">
        <w:rPr>
          <w:color w:val="231F20"/>
        </w:rPr>
        <w:t>Основные</w:t>
      </w:r>
      <w:r w:rsidR="00293596" w:rsidRPr="0062378C">
        <w:rPr>
          <w:color w:val="231F20"/>
          <w:sz w:val="28"/>
        </w:rPr>
        <w:t xml:space="preserve"> </w:t>
      </w:r>
      <w:r w:rsidR="00293596" w:rsidRPr="0062378C">
        <w:rPr>
          <w:color w:val="231F20"/>
        </w:rPr>
        <w:t>данные идентифицируют и описывают физических лиц, организации, местоположения, товары, услуги, процессы, правила и нормативные требования.</w:t>
      </w:r>
    </w:p>
    <w:p w14:paraId="54A36166" w14:textId="00B90F3F" w:rsidR="00293596" w:rsidRPr="0062378C" w:rsidRDefault="00675334" w:rsidP="00B42DB5">
      <w:pPr>
        <w:pStyle w:val="a9"/>
        <w:widowControl w:val="0"/>
        <w:autoSpaceDE w:val="0"/>
        <w:autoSpaceDN w:val="0"/>
        <w:ind w:left="0" w:firstLine="567"/>
        <w:jc w:val="both"/>
        <w:rPr>
          <w:sz w:val="28"/>
          <w:szCs w:val="28"/>
        </w:rPr>
      </w:pPr>
      <w:r w:rsidRPr="0062378C">
        <w:rPr>
          <w:sz w:val="28"/>
          <w:szCs w:val="28"/>
        </w:rPr>
        <w:t>-</w:t>
      </w:r>
      <w:r w:rsidR="001C225C" w:rsidRPr="0062378C">
        <w:rPr>
          <w:sz w:val="28"/>
          <w:szCs w:val="28"/>
        </w:rPr>
        <w:t> </w:t>
      </w:r>
      <w:r w:rsidR="00293596" w:rsidRPr="0062378C">
        <w:rPr>
          <w:sz w:val="28"/>
          <w:szCs w:val="28"/>
        </w:rPr>
        <w:t>осуществлять обмен данными без потери содержания или смысла</w:t>
      </w:r>
      <w:r w:rsidR="00293596" w:rsidRPr="0062378C">
        <w:rPr>
          <w:color w:val="231F20"/>
          <w:spacing w:val="-2"/>
          <w:sz w:val="28"/>
          <w:szCs w:val="28"/>
        </w:rPr>
        <w:t>.</w:t>
      </w:r>
    </w:p>
    <w:p w14:paraId="1F84A0C8" w14:textId="77777777" w:rsidR="00EA4130" w:rsidRPr="0062378C" w:rsidRDefault="00EA4130" w:rsidP="00DA4AD0">
      <w:pPr>
        <w:pStyle w:val="ac"/>
        <w:ind w:left="29" w:firstLine="538"/>
        <w:jc w:val="both"/>
        <w:rPr>
          <w:lang w:val="ru-RU"/>
        </w:rPr>
      </w:pPr>
    </w:p>
    <w:p w14:paraId="2E53CB22" w14:textId="40A8987E" w:rsidR="00082BEF" w:rsidRPr="0062378C" w:rsidRDefault="00DA4AD0" w:rsidP="00DA4AD0">
      <w:pPr>
        <w:pStyle w:val="ac"/>
        <w:ind w:left="29" w:firstLine="538"/>
        <w:jc w:val="both"/>
        <w:rPr>
          <w:lang w:val="ru-RU"/>
        </w:rPr>
      </w:pPr>
      <w:r w:rsidRPr="0062378C">
        <w:rPr>
          <w:lang w:val="ru-RU"/>
        </w:rPr>
        <w:t>В группе стандартов по основным данным основой является архитектура</w:t>
      </w:r>
      <w:r w:rsidR="00082BEF" w:rsidRPr="0062378C">
        <w:rPr>
          <w:lang w:val="ru-RU"/>
        </w:rPr>
        <w:t xml:space="preserve"> данных, поддерживающая такой обмен (см схема 2)</w:t>
      </w:r>
    </w:p>
    <w:p w14:paraId="1EEEE0A8" w14:textId="77777777" w:rsidR="0026658D" w:rsidRPr="0062378C" w:rsidRDefault="0026658D" w:rsidP="00DA4AD0">
      <w:pPr>
        <w:pStyle w:val="ac"/>
        <w:ind w:left="29" w:firstLine="538"/>
        <w:jc w:val="both"/>
        <w:rPr>
          <w:lang w:val="ru-RU"/>
        </w:rPr>
      </w:pPr>
    </w:p>
    <w:p w14:paraId="6349B060" w14:textId="5AE61378" w:rsidR="00DA4AD0" w:rsidRPr="0062378C" w:rsidRDefault="00DA4AD0" w:rsidP="00082BEF">
      <w:pPr>
        <w:pStyle w:val="ac"/>
        <w:ind w:left="29" w:hanging="29"/>
        <w:jc w:val="both"/>
        <w:rPr>
          <w:lang w:val="ru-RU"/>
        </w:rPr>
      </w:pPr>
      <w:r w:rsidRPr="0062378C">
        <w:rPr>
          <w:lang w:val="ru-RU"/>
        </w:rPr>
        <w:lastRenderedPageBreak/>
        <w:t xml:space="preserve"> </w:t>
      </w:r>
      <w:r w:rsidR="00082BEF" w:rsidRPr="0062378C">
        <w:rPr>
          <w:noProof/>
          <w:lang w:val="ru-RU" w:eastAsia="ru-RU"/>
        </w:rPr>
        <w:drawing>
          <wp:inline distT="0" distB="0" distL="0" distR="0" wp14:anchorId="6E99F5A4" wp14:editId="0F339C10">
            <wp:extent cx="5806842" cy="2981325"/>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806842" cy="2981325"/>
                    </a:xfrm>
                    <a:prstGeom prst="rect">
                      <a:avLst/>
                    </a:prstGeom>
                  </pic:spPr>
                </pic:pic>
              </a:graphicData>
            </a:graphic>
          </wp:inline>
        </w:drawing>
      </w:r>
    </w:p>
    <w:p w14:paraId="77EF86EE" w14:textId="77777777" w:rsidR="0026658D" w:rsidRPr="0062378C" w:rsidRDefault="0026658D" w:rsidP="00F22E92">
      <w:pPr>
        <w:pStyle w:val="ac"/>
        <w:ind w:left="29" w:hanging="29"/>
        <w:jc w:val="center"/>
        <w:rPr>
          <w:b/>
          <w:color w:val="231F20"/>
          <w:sz w:val="24"/>
          <w:szCs w:val="24"/>
          <w:lang w:val="ru-RU"/>
        </w:rPr>
      </w:pPr>
    </w:p>
    <w:p w14:paraId="4785CF9D" w14:textId="7CEBAA41" w:rsidR="00910A18" w:rsidRPr="0062378C" w:rsidRDefault="00910A18" w:rsidP="0026658D">
      <w:pPr>
        <w:pStyle w:val="ac"/>
        <w:keepNext/>
        <w:ind w:left="28" w:hanging="28"/>
        <w:jc w:val="center"/>
        <w:rPr>
          <w:b/>
          <w:color w:val="231F20"/>
          <w:sz w:val="24"/>
          <w:szCs w:val="24"/>
          <w:lang w:val="ru-RU"/>
        </w:rPr>
      </w:pPr>
      <w:r w:rsidRPr="0062378C">
        <w:rPr>
          <w:b/>
          <w:color w:val="231F20"/>
          <w:sz w:val="24"/>
          <w:szCs w:val="24"/>
          <w:lang w:val="ru-RU"/>
        </w:rPr>
        <w:t>Схема</w:t>
      </w:r>
      <w:r w:rsidRPr="0062378C">
        <w:rPr>
          <w:b/>
          <w:color w:val="231F20"/>
          <w:spacing w:val="4"/>
          <w:sz w:val="24"/>
          <w:szCs w:val="24"/>
          <w:lang w:val="ru-RU"/>
        </w:rPr>
        <w:t xml:space="preserve"> </w:t>
      </w:r>
      <w:bookmarkStart w:id="3" w:name="_bookmark35"/>
      <w:bookmarkEnd w:id="3"/>
      <w:r w:rsidRPr="0062378C">
        <w:rPr>
          <w:b/>
          <w:color w:val="231F20"/>
          <w:sz w:val="24"/>
          <w:szCs w:val="24"/>
          <w:lang w:val="ru-RU"/>
        </w:rPr>
        <w:t>2</w:t>
      </w:r>
      <w:r w:rsidRPr="0062378C">
        <w:rPr>
          <w:b/>
          <w:color w:val="231F20"/>
          <w:spacing w:val="5"/>
          <w:sz w:val="24"/>
          <w:szCs w:val="24"/>
          <w:lang w:val="ru-RU"/>
        </w:rPr>
        <w:t xml:space="preserve"> </w:t>
      </w:r>
      <w:r w:rsidR="00675334" w:rsidRPr="0062378C">
        <w:rPr>
          <w:b/>
          <w:color w:val="231F20"/>
          <w:sz w:val="24"/>
          <w:szCs w:val="24"/>
          <w:lang w:val="ru-RU"/>
        </w:rPr>
        <w:t>-</w:t>
      </w:r>
      <w:r w:rsidRPr="0062378C">
        <w:rPr>
          <w:b/>
          <w:color w:val="231F20"/>
          <w:spacing w:val="5"/>
          <w:sz w:val="24"/>
          <w:szCs w:val="24"/>
          <w:lang w:val="ru-RU"/>
        </w:rPr>
        <w:t xml:space="preserve"> </w:t>
      </w:r>
      <w:r w:rsidRPr="0062378C">
        <w:rPr>
          <w:b/>
          <w:color w:val="231F20"/>
          <w:sz w:val="24"/>
          <w:szCs w:val="24"/>
          <w:lang w:val="ru-RU"/>
        </w:rPr>
        <w:t>Архитектура данных для основных данных, установленная серией стандартов ISO 8000</w:t>
      </w:r>
    </w:p>
    <w:p w14:paraId="340E434C" w14:textId="4B72EF7B" w:rsidR="00910A18" w:rsidRPr="0062378C" w:rsidRDefault="00910A18" w:rsidP="0026658D">
      <w:pPr>
        <w:pStyle w:val="ac"/>
        <w:keepNext/>
        <w:ind w:left="28" w:hanging="28"/>
        <w:jc w:val="center"/>
        <w:rPr>
          <w:b/>
          <w:color w:val="231F20"/>
          <w:lang w:val="ru-RU"/>
        </w:rPr>
      </w:pPr>
    </w:p>
    <w:p w14:paraId="706250A2" w14:textId="77777777" w:rsidR="00F22E92" w:rsidRPr="0062378C" w:rsidRDefault="00F22E92" w:rsidP="00F22E92">
      <w:pPr>
        <w:spacing w:line="225" w:lineRule="auto"/>
        <w:ind w:right="26" w:firstLine="567"/>
        <w:jc w:val="both"/>
        <w:rPr>
          <w:sz w:val="28"/>
          <w:szCs w:val="28"/>
        </w:rPr>
      </w:pPr>
      <w:r w:rsidRPr="0062378C">
        <w:rPr>
          <w:sz w:val="28"/>
          <w:szCs w:val="28"/>
        </w:rPr>
        <w:t>Архитектура данных устанавливает основу для согласованных высококачественных основных данных. Эта основа включает словарь данных и спецификации данных в качестве ключевых элементов</w:t>
      </w:r>
    </w:p>
    <w:p w14:paraId="06BC4261" w14:textId="62AB95D8" w:rsidR="00F22E92" w:rsidRPr="0062378C" w:rsidRDefault="0026658D" w:rsidP="00F22E92">
      <w:pPr>
        <w:spacing w:before="320" w:line="225" w:lineRule="auto"/>
        <w:ind w:right="26" w:firstLine="567"/>
        <w:jc w:val="both"/>
        <w:rPr>
          <w:color w:val="231F20"/>
        </w:rPr>
      </w:pPr>
      <w:r w:rsidRPr="0062378C">
        <w:rPr>
          <w:bCs/>
          <w:color w:val="231F20"/>
        </w:rPr>
        <w:t>Пример </w:t>
      </w:r>
      <w:r w:rsidR="00F22E92" w:rsidRPr="0062378C">
        <w:rPr>
          <w:bCs/>
          <w:color w:val="231F20"/>
        </w:rPr>
        <w:t>2 -</w:t>
      </w:r>
      <w:r w:rsidR="00F22E92" w:rsidRPr="0062378C">
        <w:t xml:space="preserve"> </w:t>
      </w:r>
      <w:r w:rsidR="00F22E92" w:rsidRPr="0062378C">
        <w:rPr>
          <w:color w:val="231F20"/>
        </w:rPr>
        <w:t>Словарь данных может принимать различные формы, включая: словарь понятий (см. ISO/TS</w:t>
      </w:r>
      <w:r w:rsidR="00655C21" w:rsidRPr="0062378C">
        <w:rPr>
          <w:color w:val="231F20"/>
        </w:rPr>
        <w:t xml:space="preserve"> 29002-6</w:t>
      </w:r>
      <w:r w:rsidR="00F22E92" w:rsidRPr="0062378C">
        <w:rPr>
          <w:color w:val="231F20"/>
        </w:rPr>
        <w:t>); от</w:t>
      </w:r>
      <w:r w:rsidRPr="0062378C">
        <w:rPr>
          <w:color w:val="231F20"/>
        </w:rPr>
        <w:t>крытый технический словарь (см.</w:t>
      </w:r>
      <w:r w:rsidR="00F22E92" w:rsidRPr="0062378C">
        <w:rPr>
          <w:color w:val="231F20"/>
        </w:rPr>
        <w:t xml:space="preserve"> ISO/TS 22745-10), б</w:t>
      </w:r>
      <w:r w:rsidRPr="0062378C">
        <w:rPr>
          <w:color w:val="231F20"/>
        </w:rPr>
        <w:t>иблиотеку справочных данных (см</w:t>
      </w:r>
      <w:r w:rsidR="00F22E92" w:rsidRPr="0062378C">
        <w:rPr>
          <w:color w:val="231F20"/>
        </w:rPr>
        <w:t>. ISO/TS 15926-4) и библиотеку компонентов (см.. серию ISO 13584). В случае ISO/TS 15926-4 и серии ISO 13584 словарь данных включает элементы спецификации данных.</w:t>
      </w:r>
    </w:p>
    <w:p w14:paraId="7F4B2986" w14:textId="2A45873F" w:rsidR="00F22E92" w:rsidRPr="0062378C" w:rsidRDefault="0026658D" w:rsidP="0026658D">
      <w:pPr>
        <w:spacing w:before="320" w:after="320" w:line="225" w:lineRule="auto"/>
        <w:ind w:right="26" w:firstLine="567"/>
        <w:jc w:val="both"/>
        <w:rPr>
          <w:color w:val="231F20"/>
        </w:rPr>
      </w:pPr>
      <w:r w:rsidRPr="0062378C">
        <w:rPr>
          <w:color w:val="231F20"/>
        </w:rPr>
        <w:t>Пример </w:t>
      </w:r>
      <w:r w:rsidR="00F22E92" w:rsidRPr="0062378C">
        <w:rPr>
          <w:color w:val="231F20"/>
        </w:rPr>
        <w:t>3 -</w:t>
      </w:r>
      <w:r w:rsidR="00F22E92" w:rsidRPr="0062378C">
        <w:t xml:space="preserve"> </w:t>
      </w:r>
      <w:r w:rsidR="00F22E92" w:rsidRPr="0062378C">
        <w:rPr>
          <w:color w:val="231F20"/>
        </w:rPr>
        <w:t>Спецификация данных может принимать различные формы, включая: руководство по идентификации (см. ISO/TS 22745-30); элемент справочных данных (см. ISO/TS 15926-4); класс характеристики продукта (см. ISO 13584-42) и класс (см. IEC 61360-4).</w:t>
      </w:r>
    </w:p>
    <w:p w14:paraId="0184F2EB" w14:textId="77777777" w:rsidR="00F22E92" w:rsidRPr="0062378C" w:rsidRDefault="00F22E92" w:rsidP="0026658D">
      <w:pPr>
        <w:pStyle w:val="ac"/>
        <w:spacing w:line="225" w:lineRule="auto"/>
        <w:ind w:right="26" w:firstLine="567"/>
        <w:jc w:val="both"/>
        <w:rPr>
          <w:lang w:val="ru-RU"/>
        </w:rPr>
      </w:pPr>
      <w:r w:rsidRPr="0062378C">
        <w:rPr>
          <w:color w:val="231F20"/>
          <w:lang w:val="ru-RU"/>
        </w:rPr>
        <w:t>В дополнение к словарю данных и спецификациям данных обмен основными данными требует формального синтаксиса и схемы идентификации</w:t>
      </w:r>
      <w:r w:rsidRPr="0062378C">
        <w:rPr>
          <w:lang w:val="ru-RU"/>
        </w:rPr>
        <w:t>.</w:t>
      </w:r>
    </w:p>
    <w:p w14:paraId="6467D0F3" w14:textId="46D407ED" w:rsidR="00F22E92" w:rsidRPr="0062378C" w:rsidRDefault="0026658D" w:rsidP="00F22E92">
      <w:pPr>
        <w:spacing w:before="320" w:line="225" w:lineRule="auto"/>
        <w:ind w:right="26" w:firstLine="567"/>
        <w:jc w:val="both"/>
        <w:rPr>
          <w:color w:val="231F20"/>
        </w:rPr>
      </w:pPr>
      <w:r w:rsidRPr="0062378C">
        <w:rPr>
          <w:bCs/>
          <w:color w:val="231F20"/>
        </w:rPr>
        <w:t>Пример </w:t>
      </w:r>
      <w:r w:rsidR="00F22E92" w:rsidRPr="0062378C">
        <w:rPr>
          <w:bCs/>
          <w:color w:val="231F20"/>
        </w:rPr>
        <w:t>4</w:t>
      </w:r>
      <w:r w:rsidR="00F22E92" w:rsidRPr="0062378C">
        <w:t xml:space="preserve"> - </w:t>
      </w:r>
      <w:r w:rsidR="00F22E92" w:rsidRPr="0062378C">
        <w:rPr>
          <w:color w:val="231F20"/>
        </w:rPr>
        <w:t>Формальные синтаксисы включают: расширяемый язык разметки (</w:t>
      </w:r>
      <w:proofErr w:type="spellStart"/>
      <w:r w:rsidR="00F22E92" w:rsidRPr="0062378C">
        <w:rPr>
          <w:color w:val="231F20"/>
        </w:rPr>
        <w:t>eXtensible</w:t>
      </w:r>
      <w:proofErr w:type="spellEnd"/>
      <w:r w:rsidR="00F22E92" w:rsidRPr="0062378C">
        <w:rPr>
          <w:color w:val="231F20"/>
        </w:rPr>
        <w:t xml:space="preserve"> </w:t>
      </w:r>
      <w:proofErr w:type="spellStart"/>
      <w:r w:rsidR="00F22E92" w:rsidRPr="0062378C">
        <w:rPr>
          <w:color w:val="231F20"/>
        </w:rPr>
        <w:t>Markup</w:t>
      </w:r>
      <w:proofErr w:type="spellEnd"/>
      <w:r w:rsidR="00F22E92" w:rsidRPr="0062378C">
        <w:rPr>
          <w:color w:val="231F20"/>
        </w:rPr>
        <w:t xml:space="preserve"> </w:t>
      </w:r>
      <w:proofErr w:type="spellStart"/>
      <w:r w:rsidR="00F22E92" w:rsidRPr="0062378C">
        <w:rPr>
          <w:color w:val="231F20"/>
        </w:rPr>
        <w:t>Language</w:t>
      </w:r>
      <w:proofErr w:type="spellEnd"/>
      <w:r w:rsidR="00F22E92" w:rsidRPr="0062378C">
        <w:rPr>
          <w:color w:val="231F20"/>
        </w:rPr>
        <w:t>, XML) (</w:t>
      </w:r>
      <w:proofErr w:type="gramStart"/>
      <w:r w:rsidR="00F22E92" w:rsidRPr="0062378C">
        <w:rPr>
          <w:color w:val="231F20"/>
        </w:rPr>
        <w:t>см..</w:t>
      </w:r>
      <w:proofErr w:type="gramEnd"/>
      <w:r w:rsidR="00F22E92" w:rsidRPr="0062378C">
        <w:rPr>
          <w:color w:val="231F20"/>
        </w:rPr>
        <w:t xml:space="preserve"> ISO/TS 29002-10); кодирование в текстовом формате, установленное серией стандартов ISO 10303 (</w:t>
      </w:r>
      <w:proofErr w:type="gramStart"/>
      <w:r w:rsidR="00F22E92" w:rsidRPr="0062378C">
        <w:rPr>
          <w:color w:val="231F20"/>
        </w:rPr>
        <w:t>см..</w:t>
      </w:r>
      <w:proofErr w:type="gramEnd"/>
      <w:r w:rsidR="00F22E92" w:rsidRPr="0062378C">
        <w:rPr>
          <w:color w:val="231F20"/>
        </w:rPr>
        <w:t xml:space="preserve"> ISO 10303-21).</w:t>
      </w:r>
    </w:p>
    <w:p w14:paraId="7DC7E13A" w14:textId="0E9BB633" w:rsidR="00F22E92" w:rsidRPr="0062378C" w:rsidRDefault="001C225C" w:rsidP="0026658D">
      <w:pPr>
        <w:spacing w:before="320" w:after="320" w:line="225" w:lineRule="auto"/>
        <w:ind w:right="26" w:firstLine="567"/>
        <w:jc w:val="both"/>
        <w:rPr>
          <w:color w:val="231F20"/>
        </w:rPr>
      </w:pPr>
      <w:r w:rsidRPr="0062378C">
        <w:rPr>
          <w:color w:val="231F20"/>
        </w:rPr>
        <w:t>Пример </w:t>
      </w:r>
      <w:r w:rsidR="00F22E92" w:rsidRPr="0062378C">
        <w:rPr>
          <w:color w:val="231F20"/>
        </w:rPr>
        <w:t>5 -</w:t>
      </w:r>
      <w:r w:rsidR="00F22E92" w:rsidRPr="0062378C">
        <w:rPr>
          <w:bCs/>
          <w:color w:val="231F20"/>
        </w:rPr>
        <w:t xml:space="preserve"> </w:t>
      </w:r>
      <w:r w:rsidR="00F22E92" w:rsidRPr="0062378C">
        <w:rPr>
          <w:color w:val="231F20"/>
        </w:rPr>
        <w:t>ISO/TS 29002-5 устанавливает схему идентификации в форме международно</w:t>
      </w:r>
      <w:r w:rsidR="0062378C">
        <w:rPr>
          <w:color w:val="231F20"/>
        </w:rPr>
        <w:t>го</w:t>
      </w:r>
      <w:r w:rsidR="00F22E92" w:rsidRPr="0062378C">
        <w:rPr>
          <w:color w:val="231F20"/>
        </w:rPr>
        <w:t xml:space="preserve"> признанного идентификатора данных (IRDI). Этот идентификатор является уникальным идентификатором, который идентифицирует администрируемые элементы, каждый из которых представляет собой либо понятие, либо элемент информации о понятии. ISO/TS 29002-5 является специализированным стандартом ISO 22745-13, в котором </w:t>
      </w:r>
      <w:r w:rsidR="00F22E92" w:rsidRPr="0062378C">
        <w:rPr>
          <w:color w:val="231F20"/>
        </w:rPr>
        <w:lastRenderedPageBreak/>
        <w:t>используется термин «объект метаданных» для обозначения администрируемых элементов, относящихся к открытым техническим словарям. ISO/TS 29002-5 обеспечивает интероперабельность между реализациями серии ISO 13584 для библиотек компонентов и серии ISO 22745 для открытых технических словарей.</w:t>
      </w:r>
    </w:p>
    <w:p w14:paraId="78186966" w14:textId="77777777" w:rsidR="00F22E92" w:rsidRPr="0062378C" w:rsidRDefault="00F22E92" w:rsidP="0026658D">
      <w:pPr>
        <w:pStyle w:val="ac"/>
        <w:ind w:firstLine="567"/>
        <w:jc w:val="both"/>
        <w:rPr>
          <w:lang w:val="ru-RU"/>
        </w:rPr>
      </w:pPr>
      <w:r w:rsidRPr="0062378C">
        <w:rPr>
          <w:lang w:val="ru-RU"/>
        </w:rPr>
        <w:t>В частях, входящих в группу стандартов по основным данным, рассматриваются следующие темы</w:t>
      </w:r>
      <w:r w:rsidRPr="0062378C">
        <w:rPr>
          <w:color w:val="231F20"/>
          <w:spacing w:val="-2"/>
          <w:lang w:val="ru-RU"/>
        </w:rPr>
        <w:t>:</w:t>
      </w:r>
    </w:p>
    <w:p w14:paraId="5B906DA8" w14:textId="54F4A170" w:rsidR="00F22E92" w:rsidRPr="0062378C" w:rsidRDefault="00675334" w:rsidP="00EA4130">
      <w:pPr>
        <w:pStyle w:val="a9"/>
        <w:tabs>
          <w:tab w:val="left" w:pos="709"/>
        </w:tabs>
        <w:spacing w:before="60" w:line="225" w:lineRule="auto"/>
        <w:ind w:left="0" w:right="28" w:firstLine="567"/>
        <w:jc w:val="both"/>
        <w:rPr>
          <w:sz w:val="28"/>
          <w:szCs w:val="28"/>
        </w:rPr>
      </w:pPr>
      <w:r w:rsidRPr="0062378C">
        <w:rPr>
          <w:sz w:val="28"/>
          <w:szCs w:val="28"/>
        </w:rPr>
        <w:t>-</w:t>
      </w:r>
      <w:r w:rsidR="0026658D" w:rsidRPr="0062378C">
        <w:rPr>
          <w:sz w:val="28"/>
          <w:szCs w:val="28"/>
        </w:rPr>
        <w:t> </w:t>
      </w:r>
      <w:r w:rsidR="00F22E92" w:rsidRPr="0062378C">
        <w:rPr>
          <w:color w:val="231F20"/>
          <w:sz w:val="28"/>
          <w:szCs w:val="28"/>
        </w:rPr>
        <w:t>обзор качества основных данных и архитектура данных для основных данных (см</w:t>
      </w:r>
      <w:r w:rsidR="0026658D" w:rsidRPr="0062378C">
        <w:rPr>
          <w:color w:val="231F20"/>
          <w:sz w:val="28"/>
          <w:szCs w:val="28"/>
        </w:rPr>
        <w:t xml:space="preserve"> 7.6.2 </w:t>
      </w:r>
      <w:r w:rsidR="00F22E92" w:rsidRPr="0062378C">
        <w:rPr>
          <w:color w:val="231F20"/>
          <w:sz w:val="28"/>
          <w:szCs w:val="28"/>
        </w:rPr>
        <w:t>и ISO 8000-100);</w:t>
      </w:r>
    </w:p>
    <w:p w14:paraId="4ECBACC2" w14:textId="66B3406B" w:rsidR="00F22E92" w:rsidRPr="0062378C" w:rsidRDefault="00675334" w:rsidP="00EA4130">
      <w:pPr>
        <w:pStyle w:val="a9"/>
        <w:tabs>
          <w:tab w:val="left" w:pos="709"/>
        </w:tabs>
        <w:spacing w:before="60"/>
        <w:ind w:left="0" w:firstLine="567"/>
        <w:jc w:val="both"/>
        <w:rPr>
          <w:sz w:val="28"/>
          <w:szCs w:val="28"/>
        </w:rPr>
      </w:pPr>
      <w:r w:rsidRPr="0062378C">
        <w:rPr>
          <w:sz w:val="28"/>
          <w:szCs w:val="28"/>
        </w:rPr>
        <w:t>-</w:t>
      </w:r>
      <w:r w:rsidR="0026658D" w:rsidRPr="0062378C">
        <w:rPr>
          <w:sz w:val="28"/>
          <w:szCs w:val="28"/>
        </w:rPr>
        <w:t> </w:t>
      </w:r>
      <w:r w:rsidR="00F22E92" w:rsidRPr="0062378C">
        <w:rPr>
          <w:sz w:val="28"/>
          <w:szCs w:val="28"/>
        </w:rPr>
        <w:t>требования к обмену данными характеристик</w:t>
      </w:r>
      <w:r w:rsidR="00F22E92" w:rsidRPr="0062378C">
        <w:rPr>
          <w:color w:val="231F20"/>
          <w:spacing w:val="1"/>
          <w:sz w:val="28"/>
          <w:szCs w:val="28"/>
        </w:rPr>
        <w:t xml:space="preserve"> </w:t>
      </w:r>
      <w:r w:rsidR="00F22E92" w:rsidRPr="0062378C">
        <w:rPr>
          <w:color w:val="231F20"/>
          <w:sz w:val="28"/>
          <w:szCs w:val="28"/>
        </w:rPr>
        <w:t>(см.</w:t>
      </w:r>
      <w:r w:rsidR="00F22E92" w:rsidRPr="0062378C">
        <w:rPr>
          <w:color w:val="231F20"/>
          <w:spacing w:val="1"/>
          <w:sz w:val="28"/>
          <w:szCs w:val="28"/>
        </w:rPr>
        <w:t xml:space="preserve"> </w:t>
      </w:r>
      <w:r w:rsidR="0026658D" w:rsidRPr="0062378C">
        <w:rPr>
          <w:color w:val="231F20"/>
          <w:spacing w:val="1"/>
          <w:sz w:val="28"/>
          <w:szCs w:val="28"/>
        </w:rPr>
        <w:t xml:space="preserve">7.6.3 </w:t>
      </w:r>
      <w:r w:rsidR="00F22E92" w:rsidRPr="0062378C">
        <w:rPr>
          <w:color w:val="231F20"/>
          <w:sz w:val="28"/>
          <w:szCs w:val="28"/>
        </w:rPr>
        <w:t>и</w:t>
      </w:r>
      <w:r w:rsidR="00F22E92" w:rsidRPr="0062378C">
        <w:rPr>
          <w:color w:val="231F20"/>
          <w:spacing w:val="1"/>
          <w:sz w:val="28"/>
          <w:szCs w:val="28"/>
        </w:rPr>
        <w:t xml:space="preserve"> </w:t>
      </w:r>
      <w:r w:rsidR="00F22E92" w:rsidRPr="0062378C">
        <w:rPr>
          <w:color w:val="231F20"/>
          <w:sz w:val="28"/>
          <w:szCs w:val="28"/>
        </w:rPr>
        <w:t>ISO</w:t>
      </w:r>
      <w:r w:rsidR="00F22E92" w:rsidRPr="0062378C">
        <w:rPr>
          <w:color w:val="231F20"/>
          <w:spacing w:val="3"/>
          <w:sz w:val="28"/>
          <w:szCs w:val="28"/>
        </w:rPr>
        <w:t xml:space="preserve"> </w:t>
      </w:r>
      <w:r w:rsidR="00F22E92" w:rsidRPr="0062378C">
        <w:rPr>
          <w:color w:val="231F20"/>
          <w:sz w:val="28"/>
          <w:szCs w:val="28"/>
        </w:rPr>
        <w:t>8000-</w:t>
      </w:r>
      <w:r w:rsidR="00F22E92" w:rsidRPr="0062378C">
        <w:rPr>
          <w:color w:val="231F20"/>
          <w:spacing w:val="-2"/>
          <w:sz w:val="28"/>
          <w:szCs w:val="28"/>
        </w:rPr>
        <w:t>110);</w:t>
      </w:r>
    </w:p>
    <w:p w14:paraId="76AF6970" w14:textId="5C2F68A9" w:rsidR="00F22E92" w:rsidRPr="0062378C" w:rsidRDefault="0026658D" w:rsidP="00EA4130">
      <w:pPr>
        <w:pStyle w:val="a9"/>
        <w:tabs>
          <w:tab w:val="left" w:pos="709"/>
        </w:tabs>
        <w:spacing w:before="60"/>
        <w:ind w:left="0" w:firstLine="567"/>
        <w:jc w:val="both"/>
        <w:rPr>
          <w:sz w:val="28"/>
          <w:szCs w:val="28"/>
        </w:rPr>
      </w:pPr>
      <w:r w:rsidRPr="0062378C">
        <w:rPr>
          <w:sz w:val="28"/>
          <w:szCs w:val="28"/>
        </w:rPr>
        <w:t>- </w:t>
      </w:r>
      <w:r w:rsidR="00F22E92" w:rsidRPr="0062378C">
        <w:rPr>
          <w:sz w:val="28"/>
          <w:szCs w:val="28"/>
        </w:rPr>
        <w:t>синтаксические, семантические требования и требования к разрешению для идентификаторов качества</w:t>
      </w:r>
      <w:r w:rsidR="00F22E92" w:rsidRPr="0062378C">
        <w:rPr>
          <w:color w:val="231F20"/>
          <w:sz w:val="28"/>
          <w:szCs w:val="28"/>
        </w:rPr>
        <w:t xml:space="preserve"> (см.</w:t>
      </w:r>
      <w:r w:rsidR="00F22E92" w:rsidRPr="0062378C">
        <w:rPr>
          <w:color w:val="231F20"/>
          <w:spacing w:val="-7"/>
          <w:sz w:val="28"/>
          <w:szCs w:val="28"/>
        </w:rPr>
        <w:t xml:space="preserve"> </w:t>
      </w:r>
      <w:r w:rsidRPr="0062378C">
        <w:rPr>
          <w:color w:val="231F20"/>
          <w:spacing w:val="-7"/>
          <w:sz w:val="28"/>
          <w:szCs w:val="28"/>
        </w:rPr>
        <w:t xml:space="preserve">7.6.4 </w:t>
      </w:r>
      <w:r w:rsidR="00F22E92" w:rsidRPr="0062378C">
        <w:rPr>
          <w:color w:val="231F20"/>
          <w:sz w:val="28"/>
          <w:szCs w:val="28"/>
        </w:rPr>
        <w:t>и</w:t>
      </w:r>
      <w:r w:rsidR="00F22E92" w:rsidRPr="0062378C">
        <w:rPr>
          <w:color w:val="231F20"/>
          <w:spacing w:val="-7"/>
          <w:sz w:val="28"/>
          <w:szCs w:val="28"/>
        </w:rPr>
        <w:t xml:space="preserve"> </w:t>
      </w:r>
      <w:r w:rsidR="00F22E92" w:rsidRPr="0062378C">
        <w:rPr>
          <w:color w:val="231F20"/>
          <w:sz w:val="28"/>
          <w:szCs w:val="28"/>
        </w:rPr>
        <w:t>ISO</w:t>
      </w:r>
      <w:r w:rsidR="00F22E92" w:rsidRPr="0062378C">
        <w:rPr>
          <w:color w:val="231F20"/>
          <w:spacing w:val="-7"/>
          <w:sz w:val="28"/>
          <w:szCs w:val="28"/>
        </w:rPr>
        <w:t xml:space="preserve"> </w:t>
      </w:r>
      <w:r w:rsidR="00F22E92" w:rsidRPr="0062378C">
        <w:rPr>
          <w:color w:val="231F20"/>
          <w:sz w:val="28"/>
          <w:szCs w:val="28"/>
        </w:rPr>
        <w:t>8000-</w:t>
      </w:r>
      <w:r w:rsidR="00F22E92" w:rsidRPr="0062378C">
        <w:rPr>
          <w:color w:val="231F20"/>
          <w:spacing w:val="-2"/>
          <w:sz w:val="28"/>
          <w:szCs w:val="28"/>
        </w:rPr>
        <w:t>115);</w:t>
      </w:r>
    </w:p>
    <w:p w14:paraId="426CDB28" w14:textId="7040B2BB" w:rsidR="00F22E92" w:rsidRPr="0062378C" w:rsidRDefault="0026658D" w:rsidP="00EA4130">
      <w:pPr>
        <w:pStyle w:val="a9"/>
        <w:tabs>
          <w:tab w:val="left" w:pos="709"/>
        </w:tabs>
        <w:spacing w:before="60"/>
        <w:ind w:left="0" w:firstLine="567"/>
        <w:jc w:val="both"/>
        <w:rPr>
          <w:sz w:val="28"/>
          <w:szCs w:val="28"/>
        </w:rPr>
      </w:pPr>
      <w:r w:rsidRPr="0062378C">
        <w:rPr>
          <w:sz w:val="28"/>
          <w:szCs w:val="28"/>
        </w:rPr>
        <w:t>- </w:t>
      </w:r>
      <w:r w:rsidR="00F22E92" w:rsidRPr="0062378C">
        <w:rPr>
          <w:sz w:val="28"/>
          <w:szCs w:val="28"/>
        </w:rPr>
        <w:t>применение ISO 8000-115 к авторитетным идентификаторам юридических лиц</w:t>
      </w:r>
      <w:r w:rsidR="00F22E92" w:rsidRPr="0062378C">
        <w:rPr>
          <w:color w:val="231F20"/>
          <w:spacing w:val="-3"/>
          <w:sz w:val="28"/>
          <w:szCs w:val="28"/>
        </w:rPr>
        <w:t xml:space="preserve"> </w:t>
      </w:r>
      <w:r w:rsidR="00F22E92" w:rsidRPr="0062378C">
        <w:rPr>
          <w:color w:val="231F20"/>
          <w:sz w:val="28"/>
          <w:szCs w:val="28"/>
        </w:rPr>
        <w:t>(</w:t>
      </w:r>
      <w:r w:rsidR="00F22E92" w:rsidRPr="0062378C">
        <w:rPr>
          <w:color w:val="231F20"/>
          <w:spacing w:val="-3"/>
          <w:sz w:val="28"/>
          <w:szCs w:val="28"/>
        </w:rPr>
        <w:t xml:space="preserve">см. </w:t>
      </w:r>
      <w:r w:rsidRPr="0062378C">
        <w:rPr>
          <w:color w:val="231F20"/>
          <w:spacing w:val="-3"/>
          <w:sz w:val="28"/>
          <w:szCs w:val="28"/>
        </w:rPr>
        <w:t xml:space="preserve">7.6.5 </w:t>
      </w:r>
      <w:r w:rsidR="00F22E92" w:rsidRPr="0062378C">
        <w:rPr>
          <w:color w:val="231F20"/>
          <w:sz w:val="28"/>
          <w:szCs w:val="28"/>
        </w:rPr>
        <w:t>и</w:t>
      </w:r>
      <w:r w:rsidR="00F22E92" w:rsidRPr="0062378C">
        <w:rPr>
          <w:color w:val="231F20"/>
          <w:spacing w:val="-3"/>
          <w:sz w:val="28"/>
          <w:szCs w:val="28"/>
        </w:rPr>
        <w:t xml:space="preserve"> </w:t>
      </w:r>
      <w:r w:rsidR="00F22E92" w:rsidRPr="0062378C">
        <w:rPr>
          <w:color w:val="231F20"/>
          <w:sz w:val="28"/>
          <w:szCs w:val="28"/>
        </w:rPr>
        <w:t>ISO</w:t>
      </w:r>
      <w:r w:rsidR="00F22E92" w:rsidRPr="0062378C">
        <w:rPr>
          <w:color w:val="231F20"/>
          <w:spacing w:val="-3"/>
          <w:sz w:val="28"/>
          <w:szCs w:val="28"/>
        </w:rPr>
        <w:t xml:space="preserve"> </w:t>
      </w:r>
      <w:r w:rsidR="00F22E92" w:rsidRPr="0062378C">
        <w:rPr>
          <w:color w:val="231F20"/>
          <w:sz w:val="28"/>
          <w:szCs w:val="28"/>
        </w:rPr>
        <w:t>8000-</w:t>
      </w:r>
      <w:r w:rsidR="00F22E92" w:rsidRPr="0062378C">
        <w:rPr>
          <w:color w:val="231F20"/>
          <w:spacing w:val="-2"/>
          <w:sz w:val="28"/>
          <w:szCs w:val="28"/>
        </w:rPr>
        <w:t>116);</w:t>
      </w:r>
    </w:p>
    <w:p w14:paraId="652075E8" w14:textId="46910A19" w:rsidR="00F22E92" w:rsidRPr="0062378C" w:rsidRDefault="0026658D" w:rsidP="00EA4130">
      <w:pPr>
        <w:pStyle w:val="a9"/>
        <w:tabs>
          <w:tab w:val="left" w:pos="709"/>
        </w:tabs>
        <w:spacing w:before="60"/>
        <w:ind w:left="0" w:firstLine="567"/>
        <w:jc w:val="both"/>
        <w:rPr>
          <w:sz w:val="28"/>
          <w:szCs w:val="28"/>
        </w:rPr>
      </w:pPr>
      <w:r w:rsidRPr="0062378C">
        <w:rPr>
          <w:sz w:val="28"/>
          <w:szCs w:val="28"/>
        </w:rPr>
        <w:t>- </w:t>
      </w:r>
      <w:r w:rsidR="00F22E92" w:rsidRPr="0062378C">
        <w:rPr>
          <w:sz w:val="28"/>
          <w:szCs w:val="28"/>
        </w:rPr>
        <w:t>требования к происхождению данных для обмена данными характеристик</w:t>
      </w:r>
      <w:r w:rsidR="00F22E92" w:rsidRPr="0062378C">
        <w:rPr>
          <w:color w:val="231F20"/>
          <w:sz w:val="28"/>
          <w:szCs w:val="28"/>
        </w:rPr>
        <w:t xml:space="preserve"> (см.</w:t>
      </w:r>
      <w:r w:rsidR="00F22E92" w:rsidRPr="0062378C">
        <w:rPr>
          <w:color w:val="231F20"/>
          <w:spacing w:val="1"/>
          <w:sz w:val="28"/>
          <w:szCs w:val="28"/>
        </w:rPr>
        <w:t xml:space="preserve"> </w:t>
      </w:r>
      <w:r w:rsidRPr="0062378C">
        <w:rPr>
          <w:color w:val="231F20"/>
          <w:spacing w:val="1"/>
          <w:sz w:val="28"/>
          <w:szCs w:val="28"/>
        </w:rPr>
        <w:t>7.6.6 и</w:t>
      </w:r>
      <w:r w:rsidR="00F22E92" w:rsidRPr="0062378C">
        <w:rPr>
          <w:color w:val="231F20"/>
          <w:spacing w:val="1"/>
          <w:sz w:val="28"/>
          <w:szCs w:val="28"/>
        </w:rPr>
        <w:t xml:space="preserve"> </w:t>
      </w:r>
      <w:r w:rsidR="00F22E92" w:rsidRPr="0062378C">
        <w:rPr>
          <w:color w:val="231F20"/>
          <w:sz w:val="28"/>
          <w:szCs w:val="28"/>
        </w:rPr>
        <w:t>ISO</w:t>
      </w:r>
      <w:r w:rsidR="00F22E92" w:rsidRPr="0062378C">
        <w:rPr>
          <w:color w:val="231F20"/>
          <w:spacing w:val="3"/>
          <w:sz w:val="28"/>
          <w:szCs w:val="28"/>
        </w:rPr>
        <w:t xml:space="preserve"> </w:t>
      </w:r>
      <w:r w:rsidR="00F22E92" w:rsidRPr="0062378C">
        <w:rPr>
          <w:color w:val="231F20"/>
          <w:sz w:val="28"/>
          <w:szCs w:val="28"/>
        </w:rPr>
        <w:t>8000-</w:t>
      </w:r>
      <w:r w:rsidR="00F22E92" w:rsidRPr="0062378C">
        <w:rPr>
          <w:color w:val="231F20"/>
          <w:spacing w:val="-2"/>
          <w:sz w:val="28"/>
          <w:szCs w:val="28"/>
        </w:rPr>
        <w:t>120);</w:t>
      </w:r>
    </w:p>
    <w:p w14:paraId="29582019" w14:textId="1E72DC97" w:rsidR="00F22E92" w:rsidRPr="0062378C" w:rsidRDefault="0026658D" w:rsidP="00EA4130">
      <w:pPr>
        <w:pStyle w:val="a9"/>
        <w:tabs>
          <w:tab w:val="left" w:pos="709"/>
        </w:tabs>
        <w:spacing w:before="60"/>
        <w:ind w:left="0" w:firstLine="567"/>
        <w:jc w:val="both"/>
        <w:rPr>
          <w:sz w:val="28"/>
          <w:szCs w:val="28"/>
        </w:rPr>
      </w:pPr>
      <w:r w:rsidRPr="0062378C">
        <w:rPr>
          <w:sz w:val="28"/>
          <w:szCs w:val="28"/>
        </w:rPr>
        <w:t>- </w:t>
      </w:r>
      <w:r w:rsidR="00F22E92" w:rsidRPr="0062378C">
        <w:rPr>
          <w:sz w:val="28"/>
          <w:szCs w:val="28"/>
        </w:rPr>
        <w:t>требования к точности для обмена данными характеристик</w:t>
      </w:r>
      <w:r w:rsidR="00F22E92" w:rsidRPr="0062378C">
        <w:rPr>
          <w:color w:val="231F20"/>
          <w:sz w:val="28"/>
          <w:szCs w:val="28"/>
        </w:rPr>
        <w:t xml:space="preserve"> (см.</w:t>
      </w:r>
      <w:r w:rsidR="00F22E92" w:rsidRPr="0062378C">
        <w:rPr>
          <w:color w:val="231F20"/>
          <w:spacing w:val="2"/>
          <w:sz w:val="28"/>
          <w:szCs w:val="28"/>
        </w:rPr>
        <w:t xml:space="preserve"> </w:t>
      </w:r>
      <w:r w:rsidRPr="0062378C">
        <w:rPr>
          <w:color w:val="231F20"/>
          <w:spacing w:val="2"/>
          <w:sz w:val="28"/>
          <w:szCs w:val="28"/>
        </w:rPr>
        <w:t xml:space="preserve">7.6.7 </w:t>
      </w:r>
      <w:r w:rsidR="00F22E92" w:rsidRPr="0062378C">
        <w:rPr>
          <w:color w:val="231F20"/>
          <w:sz w:val="28"/>
          <w:szCs w:val="28"/>
        </w:rPr>
        <w:t>и</w:t>
      </w:r>
      <w:r w:rsidR="00F22E92" w:rsidRPr="0062378C">
        <w:rPr>
          <w:color w:val="231F20"/>
          <w:spacing w:val="3"/>
          <w:sz w:val="28"/>
          <w:szCs w:val="28"/>
        </w:rPr>
        <w:t xml:space="preserve"> </w:t>
      </w:r>
      <w:r w:rsidR="00F22E92" w:rsidRPr="0062378C">
        <w:rPr>
          <w:color w:val="231F20"/>
          <w:sz w:val="28"/>
          <w:szCs w:val="28"/>
        </w:rPr>
        <w:t>ISO</w:t>
      </w:r>
      <w:r w:rsidR="00F22E92" w:rsidRPr="0062378C">
        <w:rPr>
          <w:color w:val="231F20"/>
          <w:spacing w:val="4"/>
          <w:sz w:val="28"/>
          <w:szCs w:val="28"/>
        </w:rPr>
        <w:t xml:space="preserve"> </w:t>
      </w:r>
      <w:r w:rsidR="00F22E92" w:rsidRPr="0062378C">
        <w:rPr>
          <w:color w:val="231F20"/>
          <w:sz w:val="28"/>
          <w:szCs w:val="28"/>
        </w:rPr>
        <w:t>8000-</w:t>
      </w:r>
      <w:r w:rsidR="00F22E92" w:rsidRPr="0062378C">
        <w:rPr>
          <w:color w:val="231F20"/>
          <w:spacing w:val="-2"/>
          <w:sz w:val="28"/>
          <w:szCs w:val="28"/>
        </w:rPr>
        <w:t>130);</w:t>
      </w:r>
    </w:p>
    <w:p w14:paraId="34D41841" w14:textId="0213CC3C" w:rsidR="00F22E92" w:rsidRPr="0062378C" w:rsidRDefault="0026658D" w:rsidP="00EA4130">
      <w:pPr>
        <w:pStyle w:val="a9"/>
        <w:tabs>
          <w:tab w:val="left" w:pos="709"/>
        </w:tabs>
        <w:spacing w:before="60"/>
        <w:ind w:left="0" w:firstLine="567"/>
        <w:jc w:val="both"/>
        <w:rPr>
          <w:color w:val="231F20"/>
          <w:spacing w:val="-2"/>
          <w:sz w:val="28"/>
          <w:szCs w:val="28"/>
        </w:rPr>
      </w:pPr>
      <w:r w:rsidRPr="0062378C">
        <w:rPr>
          <w:sz w:val="28"/>
          <w:szCs w:val="28"/>
        </w:rPr>
        <w:t>- </w:t>
      </w:r>
      <w:r w:rsidR="00F22E92" w:rsidRPr="0062378C">
        <w:rPr>
          <w:sz w:val="28"/>
          <w:szCs w:val="28"/>
        </w:rPr>
        <w:t>требования к полноте для обмена данными характеристик</w:t>
      </w:r>
      <w:r w:rsidR="00F22E92" w:rsidRPr="0062378C">
        <w:rPr>
          <w:color w:val="231F20"/>
          <w:sz w:val="28"/>
          <w:szCs w:val="28"/>
        </w:rPr>
        <w:t xml:space="preserve"> (см.</w:t>
      </w:r>
      <w:r w:rsidR="00F22E92" w:rsidRPr="0062378C">
        <w:rPr>
          <w:color w:val="231F20"/>
          <w:spacing w:val="1"/>
          <w:sz w:val="28"/>
          <w:szCs w:val="28"/>
        </w:rPr>
        <w:t xml:space="preserve"> </w:t>
      </w:r>
      <w:r w:rsidRPr="0062378C">
        <w:rPr>
          <w:color w:val="231F20"/>
          <w:spacing w:val="1"/>
          <w:sz w:val="28"/>
          <w:szCs w:val="28"/>
        </w:rPr>
        <w:t xml:space="preserve">7.6.8 </w:t>
      </w:r>
      <w:r w:rsidR="00F22E92" w:rsidRPr="0062378C">
        <w:rPr>
          <w:color w:val="231F20"/>
          <w:sz w:val="28"/>
          <w:szCs w:val="28"/>
        </w:rPr>
        <w:t>и</w:t>
      </w:r>
      <w:r w:rsidR="00F22E92" w:rsidRPr="0062378C">
        <w:rPr>
          <w:color w:val="231F20"/>
          <w:spacing w:val="1"/>
          <w:sz w:val="28"/>
          <w:szCs w:val="28"/>
        </w:rPr>
        <w:t xml:space="preserve"> </w:t>
      </w:r>
      <w:r w:rsidR="00F22E92" w:rsidRPr="0062378C">
        <w:rPr>
          <w:color w:val="231F20"/>
          <w:sz w:val="28"/>
          <w:szCs w:val="28"/>
        </w:rPr>
        <w:t>ISO</w:t>
      </w:r>
      <w:r w:rsidR="00F22E92" w:rsidRPr="0062378C">
        <w:rPr>
          <w:color w:val="231F20"/>
          <w:spacing w:val="3"/>
          <w:sz w:val="28"/>
          <w:szCs w:val="28"/>
        </w:rPr>
        <w:t xml:space="preserve"> </w:t>
      </w:r>
      <w:r w:rsidR="00F22E92" w:rsidRPr="0062378C">
        <w:rPr>
          <w:color w:val="231F20"/>
          <w:sz w:val="28"/>
          <w:szCs w:val="28"/>
        </w:rPr>
        <w:t>8000-</w:t>
      </w:r>
      <w:r w:rsidR="00F22E92" w:rsidRPr="0062378C">
        <w:rPr>
          <w:color w:val="231F20"/>
          <w:spacing w:val="-2"/>
          <w:sz w:val="28"/>
          <w:szCs w:val="28"/>
        </w:rPr>
        <w:t>140).</w:t>
      </w:r>
    </w:p>
    <w:p w14:paraId="5C83962C" w14:textId="3F24F91D" w:rsidR="00EA4130" w:rsidRPr="0062378C" w:rsidRDefault="00EA4130" w:rsidP="00EA4130">
      <w:pPr>
        <w:pStyle w:val="a9"/>
        <w:tabs>
          <w:tab w:val="left" w:pos="709"/>
        </w:tabs>
        <w:spacing w:before="60"/>
        <w:ind w:left="0" w:firstLine="567"/>
        <w:jc w:val="both"/>
        <w:rPr>
          <w:color w:val="231F20"/>
          <w:spacing w:val="-2"/>
          <w:sz w:val="28"/>
          <w:szCs w:val="28"/>
        </w:rPr>
      </w:pPr>
    </w:p>
    <w:p w14:paraId="7DED6222" w14:textId="22AC65AB" w:rsidR="00EA4130" w:rsidRPr="0062378C" w:rsidRDefault="00EA4130" w:rsidP="00EA4130">
      <w:pPr>
        <w:ind w:firstLine="567"/>
        <w:jc w:val="both"/>
        <w:rPr>
          <w:b/>
          <w:sz w:val="28"/>
          <w:szCs w:val="28"/>
        </w:rPr>
      </w:pPr>
      <w:r w:rsidRPr="0062378C">
        <w:rPr>
          <w:b/>
          <w:sz w:val="28"/>
          <w:szCs w:val="28"/>
        </w:rPr>
        <w:t>7.6.2</w:t>
      </w:r>
      <w:r w:rsidRPr="0062378C">
        <w:rPr>
          <w:sz w:val="28"/>
          <w:szCs w:val="28"/>
        </w:rPr>
        <w:t xml:space="preserve"> </w:t>
      </w:r>
      <w:r w:rsidRPr="0062378C">
        <w:rPr>
          <w:b/>
          <w:sz w:val="28"/>
          <w:szCs w:val="28"/>
        </w:rPr>
        <w:t>ISO 8000-100</w:t>
      </w:r>
    </w:p>
    <w:p w14:paraId="4AC5244B" w14:textId="080E1C8E" w:rsidR="00EA4130" w:rsidRPr="0062378C" w:rsidRDefault="00EA4130" w:rsidP="00EA4130">
      <w:pPr>
        <w:ind w:firstLine="567"/>
        <w:jc w:val="both"/>
        <w:rPr>
          <w:b/>
          <w:sz w:val="28"/>
          <w:szCs w:val="28"/>
        </w:rPr>
      </w:pPr>
    </w:p>
    <w:p w14:paraId="1B6A7BB2" w14:textId="77777777" w:rsidR="00EA4130" w:rsidRPr="0062378C" w:rsidRDefault="00EA4130" w:rsidP="00EA4130">
      <w:pPr>
        <w:pStyle w:val="ac"/>
        <w:spacing w:before="80" w:line="225" w:lineRule="auto"/>
        <w:ind w:right="27" w:firstLine="567"/>
        <w:jc w:val="both"/>
        <w:rPr>
          <w:lang w:val="ru-RU"/>
        </w:rPr>
      </w:pPr>
      <w:r w:rsidRPr="0062378C">
        <w:rPr>
          <w:color w:val="231F20"/>
          <w:lang w:val="ru-RU"/>
        </w:rPr>
        <w:t>ISO</w:t>
      </w:r>
      <w:r w:rsidRPr="0062378C">
        <w:rPr>
          <w:color w:val="231F20"/>
          <w:spacing w:val="-2"/>
          <w:lang w:val="ru-RU"/>
        </w:rPr>
        <w:t xml:space="preserve"> </w:t>
      </w:r>
      <w:r w:rsidRPr="0062378C">
        <w:rPr>
          <w:color w:val="231F20"/>
          <w:lang w:val="ru-RU"/>
        </w:rPr>
        <w:t>8000-100</w:t>
      </w:r>
      <w:r w:rsidRPr="0062378C">
        <w:rPr>
          <w:color w:val="231F20"/>
          <w:spacing w:val="-2"/>
          <w:lang w:val="ru-RU"/>
        </w:rPr>
        <w:t xml:space="preserve"> </w:t>
      </w:r>
      <w:r w:rsidRPr="0062378C">
        <w:rPr>
          <w:color w:val="231F20"/>
          <w:lang w:val="ru-RU"/>
        </w:rPr>
        <w:t>представляет собой обзор группы частей, посвященных качеству основных данных.</w:t>
      </w:r>
      <w:r w:rsidRPr="0062378C">
        <w:rPr>
          <w:color w:val="231F20"/>
          <w:spacing w:val="-3"/>
          <w:lang w:val="ru-RU"/>
        </w:rPr>
        <w:t xml:space="preserve"> Данный обзор включает введение в основные данные, архитектуру данных для основных данных, высокоуровневую модель данных и описание каждой части этой группы.</w:t>
      </w:r>
    </w:p>
    <w:p w14:paraId="206A15C1" w14:textId="77777777" w:rsidR="00EA4130" w:rsidRPr="0062378C" w:rsidRDefault="00EA4130" w:rsidP="00EA4130">
      <w:pPr>
        <w:ind w:firstLine="567"/>
        <w:jc w:val="both"/>
        <w:rPr>
          <w:b/>
          <w:sz w:val="28"/>
          <w:szCs w:val="28"/>
        </w:rPr>
      </w:pPr>
    </w:p>
    <w:p w14:paraId="59749C9F" w14:textId="423639C5" w:rsidR="00EA4130" w:rsidRPr="0062378C" w:rsidRDefault="00EA4130" w:rsidP="00EA4130">
      <w:pPr>
        <w:ind w:firstLine="567"/>
        <w:jc w:val="both"/>
        <w:rPr>
          <w:b/>
          <w:sz w:val="28"/>
          <w:szCs w:val="28"/>
        </w:rPr>
      </w:pPr>
      <w:r w:rsidRPr="0062378C">
        <w:rPr>
          <w:b/>
          <w:sz w:val="28"/>
          <w:szCs w:val="28"/>
        </w:rPr>
        <w:t>7.6.3</w:t>
      </w:r>
      <w:r w:rsidRPr="0062378C">
        <w:rPr>
          <w:sz w:val="28"/>
          <w:szCs w:val="28"/>
        </w:rPr>
        <w:t xml:space="preserve"> </w:t>
      </w:r>
      <w:r w:rsidRPr="0062378C">
        <w:rPr>
          <w:b/>
          <w:sz w:val="28"/>
          <w:szCs w:val="28"/>
        </w:rPr>
        <w:t>ISO 8000-110</w:t>
      </w:r>
    </w:p>
    <w:p w14:paraId="355321BE" w14:textId="5142546F" w:rsidR="00EA4130" w:rsidRPr="0062378C" w:rsidRDefault="00EA4130" w:rsidP="00EA4130">
      <w:pPr>
        <w:ind w:firstLine="567"/>
        <w:jc w:val="both"/>
        <w:rPr>
          <w:b/>
          <w:sz w:val="28"/>
          <w:szCs w:val="28"/>
        </w:rPr>
      </w:pPr>
    </w:p>
    <w:p w14:paraId="5C127E5F" w14:textId="77777777" w:rsidR="00EA4130" w:rsidRPr="0062378C" w:rsidRDefault="00EA4130" w:rsidP="00EA4130">
      <w:pPr>
        <w:pStyle w:val="ac"/>
        <w:spacing w:before="80" w:line="225" w:lineRule="auto"/>
        <w:ind w:right="26" w:firstLine="567"/>
        <w:jc w:val="both"/>
        <w:rPr>
          <w:lang w:val="ru-RU"/>
        </w:rPr>
      </w:pPr>
      <w:r w:rsidRPr="0062378C">
        <w:rPr>
          <w:lang w:val="ru-RU"/>
        </w:rPr>
        <w:t>ISO 8000-110 устанавливает требования, которые могут быть проверены с помощью компьютера, для обмена основными данными, состоящими из данных характеристик. Такой обмен может осуществляться между организациями и между программными приложениями. Эти требования обеспечивают организациям возможность управлять качеством основных данных. Требования не зависят от формального синтаксиса и могут использоваться организациями для поддержки внедрения любого другого стандарта, устанавливающего формальный синтаксис для наборов данных</w:t>
      </w:r>
      <w:r w:rsidRPr="0062378C">
        <w:rPr>
          <w:color w:val="231F20"/>
          <w:lang w:val="ru-RU"/>
        </w:rPr>
        <w:t>.</w:t>
      </w:r>
    </w:p>
    <w:p w14:paraId="4C86F5AD" w14:textId="49F504DB" w:rsidR="00EA4130" w:rsidRPr="0062378C" w:rsidRDefault="00EA4130" w:rsidP="00EA4130">
      <w:pPr>
        <w:pStyle w:val="ac"/>
        <w:spacing w:line="225" w:lineRule="auto"/>
        <w:ind w:right="26" w:firstLine="567"/>
        <w:jc w:val="both"/>
        <w:rPr>
          <w:lang w:val="ru-RU"/>
        </w:rPr>
      </w:pPr>
      <w:r w:rsidRPr="0062378C">
        <w:rPr>
          <w:lang w:val="ru-RU"/>
        </w:rPr>
        <w:t>Требования ISO 8000-110 применяются к обмену сообщениями с основными данными, которые соответствуют базовой архитектуре данных для основных данных</w:t>
      </w:r>
      <w:r w:rsidRPr="0062378C">
        <w:rPr>
          <w:color w:val="231F20"/>
          <w:lang w:val="ru-RU"/>
        </w:rPr>
        <w:t xml:space="preserve"> (см.</w:t>
      </w:r>
      <w:r w:rsidR="0026658D" w:rsidRPr="0062378C">
        <w:rPr>
          <w:color w:val="231F20"/>
          <w:lang w:val="ru-RU"/>
        </w:rPr>
        <w:t>7.6.1</w:t>
      </w:r>
      <w:r w:rsidRPr="0062378C">
        <w:rPr>
          <w:color w:val="231F20"/>
          <w:lang w:val="ru-RU"/>
        </w:rPr>
        <w:t>).</w:t>
      </w:r>
    </w:p>
    <w:p w14:paraId="78ADFB11" w14:textId="49CCE757" w:rsidR="00EA4130" w:rsidRPr="0062378C" w:rsidRDefault="00EA4130" w:rsidP="00EA4130">
      <w:pPr>
        <w:ind w:firstLine="567"/>
        <w:jc w:val="both"/>
        <w:rPr>
          <w:b/>
          <w:sz w:val="28"/>
          <w:szCs w:val="28"/>
        </w:rPr>
      </w:pPr>
    </w:p>
    <w:p w14:paraId="338962BE" w14:textId="34A23B77" w:rsidR="009357E9" w:rsidRPr="0062378C" w:rsidRDefault="009357E9" w:rsidP="009357E9">
      <w:pPr>
        <w:ind w:firstLine="567"/>
        <w:jc w:val="both"/>
        <w:rPr>
          <w:b/>
          <w:sz w:val="28"/>
          <w:szCs w:val="28"/>
        </w:rPr>
      </w:pPr>
      <w:r w:rsidRPr="0062378C">
        <w:rPr>
          <w:b/>
          <w:sz w:val="28"/>
          <w:szCs w:val="28"/>
        </w:rPr>
        <w:lastRenderedPageBreak/>
        <w:t>7.6.4</w:t>
      </w:r>
      <w:r w:rsidRPr="0062378C">
        <w:rPr>
          <w:sz w:val="28"/>
          <w:szCs w:val="28"/>
        </w:rPr>
        <w:t xml:space="preserve"> </w:t>
      </w:r>
      <w:r w:rsidRPr="0062378C">
        <w:rPr>
          <w:b/>
          <w:sz w:val="28"/>
          <w:szCs w:val="28"/>
        </w:rPr>
        <w:t>ISO 8000-115</w:t>
      </w:r>
    </w:p>
    <w:p w14:paraId="54D3C6E1" w14:textId="77777777" w:rsidR="009357E9" w:rsidRPr="0062378C" w:rsidRDefault="009357E9" w:rsidP="00EA4130">
      <w:pPr>
        <w:ind w:firstLine="567"/>
        <w:jc w:val="both"/>
        <w:rPr>
          <w:b/>
          <w:sz w:val="28"/>
          <w:szCs w:val="28"/>
        </w:rPr>
      </w:pPr>
    </w:p>
    <w:p w14:paraId="2EF83507" w14:textId="77777777" w:rsidR="00655C21" w:rsidRPr="0062378C" w:rsidRDefault="00655C21" w:rsidP="00655C21">
      <w:pPr>
        <w:ind w:firstLine="567"/>
        <w:jc w:val="both"/>
        <w:rPr>
          <w:sz w:val="28"/>
          <w:szCs w:val="28"/>
        </w:rPr>
      </w:pPr>
      <w:r w:rsidRPr="0062378C">
        <w:rPr>
          <w:sz w:val="28"/>
          <w:szCs w:val="28"/>
        </w:rPr>
        <w:t>ISO 8000-115 устанавливает требования к идентификаторам, которые являются частью обмена основными данными. Эти требования дополняют требования ISO 8000-110 (см. 7.6.3).</w:t>
      </w:r>
    </w:p>
    <w:p w14:paraId="03170F1C" w14:textId="77777777" w:rsidR="00655C21" w:rsidRPr="0062378C" w:rsidRDefault="00655C21" w:rsidP="00655C21">
      <w:pPr>
        <w:ind w:firstLine="567"/>
        <w:jc w:val="both"/>
        <w:rPr>
          <w:sz w:val="28"/>
          <w:szCs w:val="28"/>
        </w:rPr>
      </w:pPr>
      <w:r w:rsidRPr="0062378C">
        <w:rPr>
          <w:sz w:val="28"/>
          <w:szCs w:val="28"/>
        </w:rPr>
        <w:t>Наиболее часто идентификатор представляет собой ссылку на набор данных, управляемый владельцем идентификатора. Это делает идентификатор псевдонимом записи основных данных. Идентификаторы широко используются при обмене данными между государственными органами и коммерческими организациями для обозначения данных, описывающих физических лиц, организации, местоположения, товары, услуги, активы, процессы, процедуры, законы, правила и нормативные требования.</w:t>
      </w:r>
    </w:p>
    <w:p w14:paraId="26AB562D" w14:textId="5427C263" w:rsidR="00655C21" w:rsidRPr="0062378C" w:rsidRDefault="00655C21" w:rsidP="0026658D">
      <w:pPr>
        <w:spacing w:before="320" w:after="320"/>
        <w:ind w:firstLine="567"/>
        <w:jc w:val="both"/>
      </w:pPr>
      <w:r w:rsidRPr="0062378C">
        <w:t xml:space="preserve">Пример - К типам идентификаторов относятся: регистрационный номер транспортного средства, государственный регистрационный номер транспортного средства, идентификационный номер транспортного средства (VIN), номер водительского удостоверения, номер национального удостоверения личности, номер паспорта, </w:t>
      </w:r>
      <w:r w:rsidRPr="0062378C">
        <w:rPr>
          <w:bCs/>
        </w:rPr>
        <w:t>индивидуальный идентификационный номер</w:t>
      </w:r>
      <w:r w:rsidRPr="0062378C">
        <w:t>, адрес интернет-протокола (IP-адрес), номер телефона, адрес электронной почты, доменное имя, номер детали, номер партии, серийный номер, номер клиента, номер поставщика и идентификатор понятия.</w:t>
      </w:r>
    </w:p>
    <w:p w14:paraId="639368CF" w14:textId="592C59DE" w:rsidR="00655C21" w:rsidRPr="0062378C" w:rsidRDefault="00655C21" w:rsidP="00655C21">
      <w:pPr>
        <w:spacing w:before="320"/>
        <w:ind w:firstLine="567"/>
        <w:jc w:val="both"/>
        <w:rPr>
          <w:b/>
          <w:sz w:val="28"/>
          <w:szCs w:val="28"/>
        </w:rPr>
      </w:pPr>
      <w:r w:rsidRPr="0062378C">
        <w:rPr>
          <w:b/>
          <w:sz w:val="28"/>
          <w:szCs w:val="28"/>
        </w:rPr>
        <w:t>7.6.5</w:t>
      </w:r>
      <w:r w:rsidRPr="0062378C">
        <w:rPr>
          <w:sz w:val="28"/>
          <w:szCs w:val="28"/>
        </w:rPr>
        <w:t xml:space="preserve"> </w:t>
      </w:r>
      <w:r w:rsidRPr="0062378C">
        <w:rPr>
          <w:b/>
          <w:sz w:val="28"/>
          <w:szCs w:val="28"/>
        </w:rPr>
        <w:t>ISO 8000-116</w:t>
      </w:r>
    </w:p>
    <w:p w14:paraId="6743A3E6" w14:textId="557DC4B4" w:rsidR="00655C21" w:rsidRPr="0062378C" w:rsidRDefault="00655C21" w:rsidP="00655C21">
      <w:pPr>
        <w:ind w:firstLine="567"/>
        <w:jc w:val="both"/>
        <w:rPr>
          <w:b/>
          <w:sz w:val="28"/>
          <w:szCs w:val="28"/>
        </w:rPr>
      </w:pPr>
    </w:p>
    <w:p w14:paraId="506E86CA" w14:textId="77777777" w:rsidR="00655C21" w:rsidRPr="0062378C" w:rsidRDefault="00655C21" w:rsidP="00655C21">
      <w:pPr>
        <w:ind w:firstLine="567"/>
        <w:jc w:val="both"/>
        <w:rPr>
          <w:sz w:val="28"/>
          <w:szCs w:val="28"/>
        </w:rPr>
      </w:pPr>
      <w:r w:rsidRPr="0062378C">
        <w:rPr>
          <w:sz w:val="28"/>
          <w:szCs w:val="28"/>
        </w:rPr>
        <w:t>ISO 8000-116 устанавливает требования к представлению авторитетных идентификаторов юридических лиц (ALEI). Эти требования расширяют требования ISO 8000-115 (см. 7.6.4).</w:t>
      </w:r>
    </w:p>
    <w:p w14:paraId="3B35DF6E" w14:textId="77777777" w:rsidR="00655C21" w:rsidRPr="0062378C" w:rsidRDefault="00655C21" w:rsidP="00655C21">
      <w:pPr>
        <w:ind w:firstLine="567"/>
        <w:jc w:val="both"/>
        <w:rPr>
          <w:sz w:val="28"/>
          <w:szCs w:val="28"/>
        </w:rPr>
      </w:pPr>
      <w:r w:rsidRPr="0062378C">
        <w:rPr>
          <w:sz w:val="28"/>
          <w:szCs w:val="28"/>
        </w:rPr>
        <w:t>Организации часто используют идентификаторы-заменители для физических лиц и организаций. Эти идентификаторы-заменители не выдаются организацией, являющейся государственным административным органом, предоставляющим юридический статус физическому или юридическому лицу.</w:t>
      </w:r>
    </w:p>
    <w:p w14:paraId="1CC955F5" w14:textId="77777777" w:rsidR="00655C21" w:rsidRPr="0062378C" w:rsidRDefault="00655C21" w:rsidP="00655C21">
      <w:pPr>
        <w:ind w:firstLine="567"/>
        <w:jc w:val="both"/>
        <w:rPr>
          <w:sz w:val="28"/>
          <w:szCs w:val="28"/>
        </w:rPr>
      </w:pPr>
      <w:r w:rsidRPr="0062378C">
        <w:rPr>
          <w:sz w:val="28"/>
          <w:szCs w:val="28"/>
        </w:rPr>
        <w:t>ISO 8000-116 обеспечивает организациям возможность формировать соответствующие префиксы, соответствующие ISO 8000-115. Эти префиксы являются основой для открытого, глобально однозначного представления авторитетных идентификаторов юридических лиц.</w:t>
      </w:r>
    </w:p>
    <w:p w14:paraId="72F3470E" w14:textId="77777777" w:rsidR="00655C21" w:rsidRPr="0062378C" w:rsidRDefault="00655C21" w:rsidP="00655C21">
      <w:pPr>
        <w:ind w:firstLine="567"/>
        <w:jc w:val="both"/>
        <w:rPr>
          <w:sz w:val="28"/>
          <w:szCs w:val="28"/>
        </w:rPr>
      </w:pPr>
      <w:r w:rsidRPr="0062378C">
        <w:rPr>
          <w:sz w:val="28"/>
          <w:szCs w:val="28"/>
        </w:rPr>
        <w:t>Представление, установленное ISO 8000-116, обеспечивает надежное получение участниками цепочки поставок юридического наименования, даты образования и статуса торговых партнеров. Такая надежность обеспечивается наличием явной прослеживаемости до государственного административного органа, который предоставил каждой организации юридический статус в соответствии с полномочиями государства.</w:t>
      </w:r>
    </w:p>
    <w:p w14:paraId="0875B34B" w14:textId="7E592C34" w:rsidR="00EA4130" w:rsidRPr="0062378C" w:rsidRDefault="00EA4130" w:rsidP="00655C21">
      <w:pPr>
        <w:pStyle w:val="a9"/>
        <w:tabs>
          <w:tab w:val="left" w:pos="709"/>
        </w:tabs>
        <w:ind w:left="0" w:firstLine="567"/>
        <w:jc w:val="both"/>
        <w:rPr>
          <w:sz w:val="28"/>
          <w:szCs w:val="28"/>
        </w:rPr>
      </w:pPr>
    </w:p>
    <w:p w14:paraId="76A88AC8" w14:textId="67B391AE" w:rsidR="00655C21" w:rsidRPr="0062378C" w:rsidRDefault="00655C21" w:rsidP="00655C21">
      <w:pPr>
        <w:ind w:firstLine="567"/>
        <w:jc w:val="both"/>
        <w:rPr>
          <w:b/>
          <w:sz w:val="28"/>
          <w:szCs w:val="28"/>
        </w:rPr>
      </w:pPr>
      <w:r w:rsidRPr="0062378C">
        <w:rPr>
          <w:b/>
          <w:sz w:val="28"/>
          <w:szCs w:val="28"/>
        </w:rPr>
        <w:t>7.6.6</w:t>
      </w:r>
      <w:r w:rsidRPr="0062378C">
        <w:rPr>
          <w:sz w:val="28"/>
          <w:szCs w:val="28"/>
        </w:rPr>
        <w:t xml:space="preserve"> </w:t>
      </w:r>
      <w:r w:rsidRPr="0062378C">
        <w:rPr>
          <w:b/>
          <w:sz w:val="28"/>
          <w:szCs w:val="28"/>
        </w:rPr>
        <w:t>ISO 8000-1</w:t>
      </w:r>
      <w:r w:rsidR="00EB0FFA" w:rsidRPr="0062378C">
        <w:rPr>
          <w:b/>
          <w:sz w:val="28"/>
          <w:szCs w:val="28"/>
        </w:rPr>
        <w:t>2</w:t>
      </w:r>
      <w:r w:rsidRPr="0062378C">
        <w:rPr>
          <w:b/>
          <w:sz w:val="28"/>
          <w:szCs w:val="28"/>
        </w:rPr>
        <w:t>0</w:t>
      </w:r>
    </w:p>
    <w:p w14:paraId="4B36549F" w14:textId="77777777" w:rsidR="00655C21" w:rsidRPr="0062378C" w:rsidRDefault="00655C21" w:rsidP="00655C21">
      <w:pPr>
        <w:pStyle w:val="a9"/>
        <w:tabs>
          <w:tab w:val="left" w:pos="709"/>
        </w:tabs>
        <w:ind w:left="0" w:firstLine="567"/>
        <w:jc w:val="both"/>
        <w:rPr>
          <w:sz w:val="28"/>
          <w:szCs w:val="28"/>
        </w:rPr>
      </w:pPr>
    </w:p>
    <w:p w14:paraId="35B7AF4B" w14:textId="77777777" w:rsidR="00655C21" w:rsidRPr="0062378C" w:rsidRDefault="00655C21" w:rsidP="00655C21">
      <w:pPr>
        <w:ind w:firstLine="567"/>
        <w:jc w:val="both"/>
        <w:rPr>
          <w:sz w:val="28"/>
          <w:szCs w:val="28"/>
        </w:rPr>
      </w:pPr>
      <w:r w:rsidRPr="0062378C">
        <w:rPr>
          <w:sz w:val="28"/>
          <w:szCs w:val="28"/>
        </w:rPr>
        <w:lastRenderedPageBreak/>
        <w:t>ISO 8000-120 устанавливает требования к представлению и обмену информацией о происхождении основных данных, состоящих из данных характеристик. Эта информация является основой для подтверждения заявлений о точности данных (с использованием ISO 8000-130, см. 7.6.7) и полноте данных (с использованием ISO 8000-140, см. 7.6.8).</w:t>
      </w:r>
    </w:p>
    <w:p w14:paraId="62CC9CBF" w14:textId="77777777" w:rsidR="00655C21" w:rsidRPr="0062378C" w:rsidRDefault="00655C21" w:rsidP="00655C21">
      <w:pPr>
        <w:ind w:firstLine="567"/>
        <w:jc w:val="both"/>
        <w:rPr>
          <w:sz w:val="28"/>
          <w:szCs w:val="28"/>
        </w:rPr>
      </w:pPr>
      <w:r w:rsidRPr="0062378C">
        <w:rPr>
          <w:sz w:val="28"/>
          <w:szCs w:val="28"/>
        </w:rPr>
        <w:t>ISO 8000-120 расширяет требования ISO 8000-110 (см. 7.6.3), но также может поддерживать использование любого другого стандарта, устанавливающего формальный синтаксис для наборов данных.</w:t>
      </w:r>
    </w:p>
    <w:p w14:paraId="17E8570D" w14:textId="6EE8BACB" w:rsidR="00655C21" w:rsidRPr="0062378C" w:rsidRDefault="00655C21" w:rsidP="00EB0FFA">
      <w:pPr>
        <w:pStyle w:val="a9"/>
        <w:tabs>
          <w:tab w:val="left" w:pos="709"/>
        </w:tabs>
        <w:ind w:left="0" w:firstLine="567"/>
        <w:jc w:val="both"/>
        <w:rPr>
          <w:sz w:val="28"/>
          <w:szCs w:val="28"/>
        </w:rPr>
      </w:pPr>
    </w:p>
    <w:p w14:paraId="6F112E68" w14:textId="2364FC64" w:rsidR="00EB0FFA" w:rsidRPr="0062378C" w:rsidRDefault="00EB0FFA" w:rsidP="00EB0FFA">
      <w:pPr>
        <w:ind w:firstLine="567"/>
        <w:jc w:val="both"/>
        <w:rPr>
          <w:b/>
          <w:sz w:val="28"/>
          <w:szCs w:val="28"/>
        </w:rPr>
      </w:pPr>
      <w:r w:rsidRPr="0062378C">
        <w:rPr>
          <w:b/>
          <w:sz w:val="28"/>
          <w:szCs w:val="28"/>
        </w:rPr>
        <w:t>7.6.7</w:t>
      </w:r>
      <w:r w:rsidRPr="0062378C">
        <w:rPr>
          <w:sz w:val="28"/>
          <w:szCs w:val="28"/>
        </w:rPr>
        <w:t xml:space="preserve"> </w:t>
      </w:r>
      <w:r w:rsidRPr="0062378C">
        <w:rPr>
          <w:b/>
          <w:sz w:val="28"/>
          <w:szCs w:val="28"/>
        </w:rPr>
        <w:t>ISO 8000-130</w:t>
      </w:r>
    </w:p>
    <w:p w14:paraId="7152DDE0" w14:textId="743353EE" w:rsidR="00EB0FFA" w:rsidRPr="0062378C" w:rsidRDefault="00EB0FFA" w:rsidP="00EB0FFA">
      <w:pPr>
        <w:pStyle w:val="a9"/>
        <w:tabs>
          <w:tab w:val="left" w:pos="709"/>
        </w:tabs>
        <w:ind w:left="0" w:firstLine="567"/>
        <w:jc w:val="both"/>
        <w:rPr>
          <w:sz w:val="28"/>
          <w:szCs w:val="28"/>
        </w:rPr>
      </w:pPr>
    </w:p>
    <w:p w14:paraId="2249C891" w14:textId="77777777" w:rsidR="00EB0FFA" w:rsidRPr="0062378C" w:rsidRDefault="00EB0FFA" w:rsidP="00EB0FFA">
      <w:pPr>
        <w:pStyle w:val="ac"/>
        <w:spacing w:line="225" w:lineRule="auto"/>
        <w:ind w:left="29" w:firstLine="538"/>
        <w:jc w:val="both"/>
        <w:rPr>
          <w:lang w:val="ru-RU"/>
        </w:rPr>
      </w:pPr>
      <w:r w:rsidRPr="0062378C">
        <w:rPr>
          <w:color w:val="231F20"/>
          <w:lang w:val="ru-RU"/>
        </w:rPr>
        <w:t xml:space="preserve">ISO 8000-130 </w:t>
      </w:r>
      <w:r w:rsidRPr="0062378C">
        <w:rPr>
          <w:lang w:val="ru-RU"/>
        </w:rPr>
        <w:t>устанавливает требования к представлению и обмену информацией о точности основных данных, состоящих из данных характеристик. Эти требования охватывают заявления и утверждения относительно такой точности</w:t>
      </w:r>
      <w:r w:rsidRPr="0062378C">
        <w:rPr>
          <w:color w:val="231F20"/>
          <w:lang w:val="ru-RU"/>
        </w:rPr>
        <w:t>.</w:t>
      </w:r>
    </w:p>
    <w:p w14:paraId="03A02C7C" w14:textId="059085B4" w:rsidR="00EB0FFA" w:rsidRPr="0062378C" w:rsidRDefault="00EB0FFA" w:rsidP="00EB0FFA">
      <w:pPr>
        <w:pStyle w:val="ac"/>
        <w:ind w:left="29" w:firstLine="538"/>
        <w:jc w:val="both"/>
        <w:rPr>
          <w:lang w:val="ru-RU"/>
        </w:rPr>
      </w:pPr>
      <w:r w:rsidRPr="0062378C">
        <w:rPr>
          <w:color w:val="231F20"/>
          <w:lang w:val="ru-RU"/>
        </w:rPr>
        <w:t>ISO</w:t>
      </w:r>
      <w:r w:rsidRPr="0062378C">
        <w:rPr>
          <w:color w:val="231F20"/>
          <w:spacing w:val="-3"/>
          <w:lang w:val="ru-RU"/>
        </w:rPr>
        <w:t xml:space="preserve"> </w:t>
      </w:r>
      <w:r w:rsidRPr="0062378C">
        <w:rPr>
          <w:color w:val="231F20"/>
          <w:lang w:val="ru-RU"/>
        </w:rPr>
        <w:t>8000-130</w:t>
      </w:r>
      <w:r w:rsidRPr="0062378C">
        <w:rPr>
          <w:color w:val="231F20"/>
          <w:spacing w:val="-2"/>
          <w:lang w:val="ru-RU"/>
        </w:rPr>
        <w:t xml:space="preserve"> </w:t>
      </w:r>
      <w:r w:rsidRPr="0062378C">
        <w:rPr>
          <w:color w:val="231F20"/>
          <w:lang w:val="ru-RU"/>
        </w:rPr>
        <w:t>расширяет требования</w:t>
      </w:r>
      <w:r w:rsidRPr="0062378C">
        <w:rPr>
          <w:color w:val="231F20"/>
          <w:spacing w:val="-2"/>
          <w:lang w:val="ru-RU"/>
        </w:rPr>
        <w:t xml:space="preserve"> </w:t>
      </w:r>
      <w:r w:rsidRPr="0062378C">
        <w:rPr>
          <w:color w:val="231F20"/>
          <w:lang w:val="ru-RU"/>
        </w:rPr>
        <w:t>ISO</w:t>
      </w:r>
      <w:r w:rsidRPr="0062378C">
        <w:rPr>
          <w:color w:val="231F20"/>
          <w:spacing w:val="-3"/>
          <w:lang w:val="ru-RU"/>
        </w:rPr>
        <w:t xml:space="preserve"> </w:t>
      </w:r>
      <w:r w:rsidRPr="0062378C">
        <w:rPr>
          <w:color w:val="231F20"/>
          <w:lang w:val="ru-RU"/>
        </w:rPr>
        <w:t>8000-120</w:t>
      </w:r>
      <w:r w:rsidRPr="0062378C">
        <w:rPr>
          <w:color w:val="231F20"/>
          <w:spacing w:val="-2"/>
          <w:lang w:val="ru-RU"/>
        </w:rPr>
        <w:t xml:space="preserve"> </w:t>
      </w:r>
      <w:r w:rsidRPr="0062378C">
        <w:rPr>
          <w:color w:val="231F20"/>
          <w:lang w:val="ru-RU"/>
        </w:rPr>
        <w:t>(см.</w:t>
      </w:r>
      <w:r w:rsidR="0026658D" w:rsidRPr="0062378C">
        <w:rPr>
          <w:color w:val="231F20"/>
          <w:lang w:val="ru-RU"/>
        </w:rPr>
        <w:t>7.6.6</w:t>
      </w:r>
      <w:r w:rsidRPr="0062378C">
        <w:rPr>
          <w:color w:val="231F20"/>
          <w:spacing w:val="-2"/>
          <w:lang w:val="ru-RU"/>
        </w:rPr>
        <w:t>).</w:t>
      </w:r>
    </w:p>
    <w:p w14:paraId="7027B5DD" w14:textId="42B1F00D" w:rsidR="00EB0FFA" w:rsidRPr="0062378C" w:rsidRDefault="00EB0FFA" w:rsidP="00EB0FFA">
      <w:pPr>
        <w:pStyle w:val="a9"/>
        <w:tabs>
          <w:tab w:val="left" w:pos="709"/>
        </w:tabs>
        <w:ind w:left="0" w:firstLine="567"/>
        <w:jc w:val="both"/>
        <w:rPr>
          <w:sz w:val="28"/>
          <w:szCs w:val="28"/>
        </w:rPr>
      </w:pPr>
    </w:p>
    <w:p w14:paraId="3F5305DA" w14:textId="6794FE4B" w:rsidR="00EB0FFA" w:rsidRPr="0062378C" w:rsidRDefault="00EB0FFA" w:rsidP="00EB0FFA">
      <w:pPr>
        <w:pStyle w:val="a9"/>
        <w:tabs>
          <w:tab w:val="left" w:pos="709"/>
        </w:tabs>
        <w:ind w:left="0" w:firstLine="567"/>
        <w:jc w:val="both"/>
        <w:rPr>
          <w:b/>
          <w:sz w:val="28"/>
          <w:szCs w:val="28"/>
        </w:rPr>
      </w:pPr>
      <w:r w:rsidRPr="0062378C">
        <w:rPr>
          <w:b/>
          <w:sz w:val="28"/>
          <w:szCs w:val="28"/>
        </w:rPr>
        <w:t>7.6.8</w:t>
      </w:r>
      <w:r w:rsidRPr="0062378C">
        <w:rPr>
          <w:sz w:val="28"/>
          <w:szCs w:val="28"/>
        </w:rPr>
        <w:t xml:space="preserve"> </w:t>
      </w:r>
      <w:r w:rsidRPr="0062378C">
        <w:rPr>
          <w:b/>
          <w:sz w:val="28"/>
          <w:szCs w:val="28"/>
        </w:rPr>
        <w:t>ISO 8000-140</w:t>
      </w:r>
    </w:p>
    <w:p w14:paraId="59EC622E" w14:textId="77777777" w:rsidR="00EB0FFA" w:rsidRPr="0062378C" w:rsidRDefault="00EB0FFA" w:rsidP="00EB0FFA">
      <w:pPr>
        <w:pStyle w:val="a9"/>
        <w:tabs>
          <w:tab w:val="left" w:pos="709"/>
        </w:tabs>
        <w:ind w:left="0" w:firstLine="567"/>
        <w:jc w:val="both"/>
        <w:rPr>
          <w:sz w:val="28"/>
          <w:szCs w:val="28"/>
        </w:rPr>
      </w:pPr>
    </w:p>
    <w:p w14:paraId="0C535EA6" w14:textId="77777777" w:rsidR="00EB0FFA" w:rsidRPr="0062378C" w:rsidRDefault="00EB0FFA" w:rsidP="00EB0FFA">
      <w:pPr>
        <w:pStyle w:val="ac"/>
        <w:spacing w:line="225" w:lineRule="auto"/>
        <w:ind w:left="29" w:right="707" w:firstLine="538"/>
        <w:jc w:val="both"/>
        <w:rPr>
          <w:lang w:val="ru-RU"/>
        </w:rPr>
      </w:pPr>
      <w:r w:rsidRPr="0062378C">
        <w:rPr>
          <w:color w:val="231F20"/>
          <w:lang w:val="ru-RU"/>
        </w:rPr>
        <w:t xml:space="preserve">ISO 8000-140 </w:t>
      </w:r>
      <w:r w:rsidRPr="0062378C">
        <w:rPr>
          <w:lang w:val="ru-RU"/>
        </w:rPr>
        <w:t>устанавливает требования к представлению и обмену информацией о полноте основных данных, состоящих из данных характеристик. Эти требования охватывают заявления и утверждения о такой полноте</w:t>
      </w:r>
      <w:r w:rsidRPr="0062378C">
        <w:rPr>
          <w:color w:val="231F20"/>
          <w:lang w:val="ru-RU"/>
        </w:rPr>
        <w:t>.</w:t>
      </w:r>
    </w:p>
    <w:p w14:paraId="135A1A40" w14:textId="4CA2138D" w:rsidR="00F22E92" w:rsidRPr="0062378C" w:rsidRDefault="00EB0FFA" w:rsidP="00EB0FFA">
      <w:pPr>
        <w:pStyle w:val="ac"/>
        <w:ind w:firstLine="538"/>
        <w:rPr>
          <w:color w:val="231F20"/>
          <w:spacing w:val="-2"/>
          <w:lang w:val="ru-RU"/>
        </w:rPr>
      </w:pPr>
      <w:r w:rsidRPr="0062378C">
        <w:rPr>
          <w:color w:val="231F20"/>
          <w:lang w:val="ru-RU"/>
        </w:rPr>
        <w:t>ISO</w:t>
      </w:r>
      <w:r w:rsidRPr="0062378C">
        <w:rPr>
          <w:color w:val="231F20"/>
          <w:spacing w:val="-4"/>
          <w:lang w:val="ru-RU"/>
        </w:rPr>
        <w:t xml:space="preserve"> </w:t>
      </w:r>
      <w:r w:rsidRPr="0062378C">
        <w:rPr>
          <w:color w:val="231F20"/>
          <w:lang w:val="ru-RU"/>
        </w:rPr>
        <w:t>8000-140</w:t>
      </w:r>
      <w:r w:rsidRPr="0062378C">
        <w:rPr>
          <w:color w:val="231F20"/>
          <w:spacing w:val="-3"/>
          <w:lang w:val="ru-RU"/>
        </w:rPr>
        <w:t xml:space="preserve"> </w:t>
      </w:r>
      <w:r w:rsidRPr="0062378C">
        <w:rPr>
          <w:color w:val="231F20"/>
          <w:lang w:val="ru-RU"/>
        </w:rPr>
        <w:t>расширяет требования</w:t>
      </w:r>
      <w:r w:rsidRPr="0062378C">
        <w:rPr>
          <w:color w:val="231F20"/>
          <w:spacing w:val="-3"/>
          <w:lang w:val="ru-RU"/>
        </w:rPr>
        <w:t xml:space="preserve"> </w:t>
      </w:r>
      <w:r w:rsidRPr="0062378C">
        <w:rPr>
          <w:color w:val="231F20"/>
          <w:lang w:val="ru-RU"/>
        </w:rPr>
        <w:t>ISO</w:t>
      </w:r>
      <w:r w:rsidRPr="0062378C">
        <w:rPr>
          <w:color w:val="231F20"/>
          <w:spacing w:val="-4"/>
          <w:lang w:val="ru-RU"/>
        </w:rPr>
        <w:t xml:space="preserve"> </w:t>
      </w:r>
      <w:r w:rsidRPr="0062378C">
        <w:rPr>
          <w:color w:val="231F20"/>
          <w:lang w:val="ru-RU"/>
        </w:rPr>
        <w:t>8000-120</w:t>
      </w:r>
      <w:r w:rsidRPr="0062378C">
        <w:rPr>
          <w:color w:val="231F20"/>
          <w:spacing w:val="-3"/>
          <w:lang w:val="ru-RU"/>
        </w:rPr>
        <w:t xml:space="preserve"> </w:t>
      </w:r>
      <w:r w:rsidRPr="0062378C">
        <w:rPr>
          <w:color w:val="231F20"/>
          <w:lang w:val="ru-RU"/>
        </w:rPr>
        <w:t>(см.</w:t>
      </w:r>
      <w:r w:rsidR="0026658D" w:rsidRPr="0062378C">
        <w:rPr>
          <w:color w:val="231F20"/>
          <w:lang w:val="ru-RU"/>
        </w:rPr>
        <w:t>7.6.6</w:t>
      </w:r>
      <w:r w:rsidRPr="0062378C">
        <w:rPr>
          <w:color w:val="231F20"/>
          <w:spacing w:val="-2"/>
          <w:lang w:val="ru-RU"/>
        </w:rPr>
        <w:t>).</w:t>
      </w:r>
    </w:p>
    <w:p w14:paraId="03A4FF48" w14:textId="6BE2231A" w:rsidR="00EB0FFA" w:rsidRPr="0062378C" w:rsidRDefault="00EB0FFA" w:rsidP="00EB0FFA">
      <w:pPr>
        <w:pStyle w:val="ac"/>
        <w:ind w:firstLine="538"/>
        <w:rPr>
          <w:color w:val="231F20"/>
          <w:spacing w:val="-2"/>
          <w:lang w:val="ru-RU"/>
        </w:rPr>
      </w:pPr>
    </w:p>
    <w:p w14:paraId="5D699441" w14:textId="3F9B466D" w:rsidR="00EB0FFA" w:rsidRPr="0062378C" w:rsidRDefault="00EB0FFA" w:rsidP="00EB0FFA">
      <w:pPr>
        <w:pStyle w:val="ac"/>
        <w:ind w:firstLine="538"/>
        <w:rPr>
          <w:b/>
          <w:color w:val="231F20"/>
          <w:spacing w:val="-2"/>
          <w:lang w:val="ru-RU"/>
        </w:rPr>
      </w:pPr>
      <w:r w:rsidRPr="0062378C">
        <w:rPr>
          <w:b/>
          <w:color w:val="231F20"/>
          <w:spacing w:val="-2"/>
          <w:lang w:val="ru-RU"/>
        </w:rPr>
        <w:t>7.7. Качество промышленных данных</w:t>
      </w:r>
    </w:p>
    <w:p w14:paraId="42E9A53B" w14:textId="187495EA" w:rsidR="00EB0FFA" w:rsidRPr="0062378C" w:rsidRDefault="00EB0FFA" w:rsidP="00EB0FFA">
      <w:pPr>
        <w:pStyle w:val="ac"/>
        <w:ind w:firstLine="538"/>
        <w:rPr>
          <w:b/>
          <w:color w:val="231F20"/>
          <w:spacing w:val="-2"/>
          <w:lang w:val="ru-RU"/>
        </w:rPr>
      </w:pPr>
    </w:p>
    <w:p w14:paraId="4BA7DE71" w14:textId="6A8A3538" w:rsidR="00EB0FFA" w:rsidRPr="0062378C" w:rsidRDefault="00EB0FFA" w:rsidP="00EB0FFA">
      <w:pPr>
        <w:pStyle w:val="ac"/>
        <w:ind w:firstLine="538"/>
        <w:rPr>
          <w:b/>
          <w:color w:val="231F20"/>
          <w:spacing w:val="-2"/>
          <w:lang w:val="ru-RU"/>
        </w:rPr>
      </w:pPr>
      <w:r w:rsidRPr="0062378C">
        <w:rPr>
          <w:b/>
          <w:color w:val="231F20"/>
          <w:spacing w:val="-2"/>
          <w:lang w:val="ru-RU"/>
        </w:rPr>
        <w:t>7.7.1 Назначение групп и ее состав</w:t>
      </w:r>
    </w:p>
    <w:p w14:paraId="53289F7A" w14:textId="587AE801" w:rsidR="00EB0FFA" w:rsidRPr="0062378C" w:rsidRDefault="00EB0FFA" w:rsidP="00EB0FFA">
      <w:pPr>
        <w:pStyle w:val="ac"/>
        <w:ind w:firstLine="538"/>
        <w:rPr>
          <w:color w:val="231F20"/>
          <w:spacing w:val="-2"/>
          <w:lang w:val="ru-RU"/>
        </w:rPr>
      </w:pPr>
    </w:p>
    <w:p w14:paraId="787C7FFA" w14:textId="77777777" w:rsidR="00EB0FFA" w:rsidRPr="0062378C" w:rsidRDefault="00EB0FFA" w:rsidP="00EB0FFA">
      <w:pPr>
        <w:ind w:firstLine="567"/>
        <w:jc w:val="both"/>
        <w:rPr>
          <w:sz w:val="28"/>
          <w:szCs w:val="28"/>
        </w:rPr>
      </w:pPr>
      <w:r w:rsidRPr="0062378C">
        <w:rPr>
          <w:sz w:val="28"/>
          <w:szCs w:val="28"/>
        </w:rPr>
        <w:t>Назначение группы стандартов по качеству промышленных данных заключается в обеспечении возможности для организаций осуществлять эффективную обработку данных, представляющих различные виды промышленной информации. Такая эффективность обеспечивает организациям возможность:</w:t>
      </w:r>
    </w:p>
    <w:p w14:paraId="5B469587" w14:textId="470F9310" w:rsidR="00EB0FFA" w:rsidRPr="0062378C" w:rsidRDefault="00675334" w:rsidP="00EB0FFA">
      <w:pPr>
        <w:ind w:firstLine="567"/>
        <w:jc w:val="both"/>
        <w:rPr>
          <w:sz w:val="28"/>
          <w:szCs w:val="28"/>
        </w:rPr>
      </w:pPr>
      <w:r w:rsidRPr="0062378C">
        <w:rPr>
          <w:sz w:val="28"/>
          <w:szCs w:val="28"/>
        </w:rPr>
        <w:t>-</w:t>
      </w:r>
      <w:r w:rsidR="0008446C" w:rsidRPr="0062378C">
        <w:rPr>
          <w:sz w:val="28"/>
          <w:szCs w:val="28"/>
        </w:rPr>
        <w:t> </w:t>
      </w:r>
      <w:r w:rsidR="00EB0FFA" w:rsidRPr="0062378C">
        <w:rPr>
          <w:sz w:val="28"/>
          <w:szCs w:val="28"/>
        </w:rPr>
        <w:t>использовать или предоставлять данные, соответствующие применимому набору установленных требований;</w:t>
      </w:r>
    </w:p>
    <w:p w14:paraId="3DE331B0" w14:textId="4B7EF1C7" w:rsidR="00EB0FFA" w:rsidRPr="0062378C" w:rsidRDefault="00675334" w:rsidP="00EB0FFA">
      <w:pPr>
        <w:ind w:firstLine="567"/>
        <w:jc w:val="both"/>
        <w:rPr>
          <w:sz w:val="28"/>
          <w:szCs w:val="28"/>
        </w:rPr>
      </w:pPr>
      <w:r w:rsidRPr="0062378C">
        <w:rPr>
          <w:sz w:val="28"/>
          <w:szCs w:val="28"/>
        </w:rPr>
        <w:t>-</w:t>
      </w:r>
      <w:r w:rsidR="0008446C" w:rsidRPr="0062378C">
        <w:rPr>
          <w:sz w:val="28"/>
          <w:szCs w:val="28"/>
        </w:rPr>
        <w:t> </w:t>
      </w:r>
      <w:r w:rsidR="00EB0FFA" w:rsidRPr="0062378C">
        <w:rPr>
          <w:sz w:val="28"/>
          <w:szCs w:val="28"/>
        </w:rPr>
        <w:t>создавать ценность посредством принятия решений на основе данных в рамках промышленных процессов.</w:t>
      </w:r>
    </w:p>
    <w:p w14:paraId="4FF5F804" w14:textId="044C2EA9" w:rsidR="00EB0FFA" w:rsidRPr="0062378C" w:rsidRDefault="00EB0FFA" w:rsidP="00EB0FFA">
      <w:pPr>
        <w:pStyle w:val="a9"/>
        <w:spacing w:before="320"/>
        <w:ind w:left="0" w:firstLine="567"/>
        <w:jc w:val="both"/>
        <w:rPr>
          <w:color w:val="231F20"/>
        </w:rPr>
      </w:pPr>
      <w:r w:rsidRPr="0062378C">
        <w:rPr>
          <w:bCs/>
          <w:color w:val="231F20"/>
        </w:rPr>
        <w:t>Пример</w:t>
      </w:r>
      <w:r w:rsidR="00197ED4" w:rsidRPr="0062378C">
        <w:rPr>
          <w:bCs/>
          <w:color w:val="231F20"/>
        </w:rPr>
        <w:t xml:space="preserve"> -</w:t>
      </w:r>
      <w:r w:rsidRPr="0062378C">
        <w:rPr>
          <w:color w:val="231F20"/>
        </w:rPr>
        <w:t xml:space="preserve"> Совместная разработка продукции может сопровождаться значительным объемом повторной обработки данных, если их создатель не понимает согласованных требований или не учитывает их. При такой разработке используется широкий спектр данных, обеспечивающих автоматизированное проектирование (CAD), автоматизированную </w:t>
      </w:r>
      <w:r w:rsidRPr="0062378C">
        <w:rPr>
          <w:color w:val="231F20"/>
        </w:rPr>
        <w:lastRenderedPageBreak/>
        <w:t>подготовку производства (CAM), автоматизированное инженерное проектирование (CAE) и управление данными об изделии (PDM)</w:t>
      </w:r>
    </w:p>
    <w:p w14:paraId="2A388B72" w14:textId="77777777" w:rsidR="00EB0FFA" w:rsidRPr="0062378C" w:rsidRDefault="00EB0FFA" w:rsidP="00EB0FFA">
      <w:pPr>
        <w:spacing w:before="320"/>
        <w:ind w:firstLine="567"/>
        <w:jc w:val="both"/>
        <w:rPr>
          <w:sz w:val="28"/>
          <w:szCs w:val="28"/>
        </w:rPr>
      </w:pPr>
      <w:r w:rsidRPr="0062378C">
        <w:rPr>
          <w:sz w:val="28"/>
          <w:szCs w:val="28"/>
        </w:rPr>
        <w:t>В части, входящие в группу стандартов по качеству промышленных данных, включена следующая тема:</w:t>
      </w:r>
    </w:p>
    <w:p w14:paraId="564A4DA9" w14:textId="63247A4F" w:rsidR="00EB0FFA" w:rsidRPr="0062378C" w:rsidRDefault="00675334" w:rsidP="00EB0FFA">
      <w:pPr>
        <w:ind w:firstLine="567"/>
        <w:jc w:val="both"/>
        <w:rPr>
          <w:sz w:val="28"/>
          <w:szCs w:val="28"/>
        </w:rPr>
      </w:pPr>
      <w:r w:rsidRPr="0062378C">
        <w:rPr>
          <w:sz w:val="28"/>
          <w:szCs w:val="28"/>
        </w:rPr>
        <w:t>-</w:t>
      </w:r>
      <w:r w:rsidR="0008446C" w:rsidRPr="0062378C">
        <w:rPr>
          <w:sz w:val="28"/>
          <w:szCs w:val="28"/>
        </w:rPr>
        <w:t> </w:t>
      </w:r>
      <w:r w:rsidR="00EB0FFA" w:rsidRPr="0062378C">
        <w:rPr>
          <w:sz w:val="28"/>
          <w:szCs w:val="28"/>
        </w:rPr>
        <w:t>качество данных о геометрической форме изделия (см. 7.7.2 и ISO/TS 8000-311).</w:t>
      </w:r>
      <w:bookmarkStart w:id="4" w:name="7.7.2_ISO/TS_8000-311_"/>
      <w:bookmarkStart w:id="5" w:name="_bookmark45"/>
      <w:bookmarkEnd w:id="4"/>
      <w:bookmarkEnd w:id="5"/>
    </w:p>
    <w:p w14:paraId="7E2362A6" w14:textId="6609F206" w:rsidR="00EB0FFA" w:rsidRPr="0062378C" w:rsidRDefault="00EB0FFA" w:rsidP="00EB0FFA">
      <w:pPr>
        <w:pStyle w:val="ac"/>
        <w:ind w:firstLine="567"/>
        <w:rPr>
          <w:color w:val="231F20"/>
          <w:lang w:val="ru-RU"/>
        </w:rPr>
      </w:pPr>
    </w:p>
    <w:p w14:paraId="2C66A2AB" w14:textId="3F22BF5D" w:rsidR="00EB0FFA" w:rsidRPr="0062378C" w:rsidRDefault="00EB0FFA" w:rsidP="00EB0FFA">
      <w:pPr>
        <w:ind w:firstLine="567"/>
        <w:jc w:val="both"/>
        <w:rPr>
          <w:b/>
          <w:sz w:val="28"/>
          <w:szCs w:val="28"/>
        </w:rPr>
      </w:pPr>
      <w:r w:rsidRPr="0062378C">
        <w:rPr>
          <w:b/>
          <w:sz w:val="28"/>
          <w:szCs w:val="28"/>
        </w:rPr>
        <w:t>7.7.2 ISO/TS 8000-311</w:t>
      </w:r>
    </w:p>
    <w:p w14:paraId="787B3FE0" w14:textId="77777777" w:rsidR="00EB0FFA" w:rsidRPr="0062378C" w:rsidRDefault="00EB0FFA" w:rsidP="00EB0FFA">
      <w:pPr>
        <w:ind w:firstLine="567"/>
        <w:jc w:val="both"/>
        <w:rPr>
          <w:sz w:val="28"/>
          <w:szCs w:val="28"/>
        </w:rPr>
      </w:pPr>
    </w:p>
    <w:p w14:paraId="6638A9AC" w14:textId="77777777" w:rsidR="00EB0FFA" w:rsidRPr="0062378C" w:rsidRDefault="00EB0FFA" w:rsidP="00EB0FFA">
      <w:pPr>
        <w:ind w:firstLine="567"/>
        <w:jc w:val="both"/>
        <w:rPr>
          <w:sz w:val="28"/>
          <w:szCs w:val="28"/>
        </w:rPr>
      </w:pPr>
      <w:r w:rsidRPr="0062378C">
        <w:rPr>
          <w:sz w:val="28"/>
          <w:szCs w:val="28"/>
        </w:rPr>
        <w:t xml:space="preserve">ISO/TS 8000-311 содержит руководство по применению ISO 10303-59 для решения задач, связанных с качеством данных о продукции, описывающих геометрическую форму изделия (PDQ-S, </w:t>
      </w:r>
      <w:proofErr w:type="spellStart"/>
      <w:r w:rsidRPr="0062378C">
        <w:rPr>
          <w:sz w:val="28"/>
          <w:szCs w:val="28"/>
        </w:rPr>
        <w:t>Product</w:t>
      </w:r>
      <w:proofErr w:type="spellEnd"/>
      <w:r w:rsidRPr="0062378C">
        <w:rPr>
          <w:sz w:val="28"/>
          <w:szCs w:val="28"/>
        </w:rPr>
        <w:t xml:space="preserve"> </w:t>
      </w:r>
      <w:proofErr w:type="spellStart"/>
      <w:r w:rsidRPr="0062378C">
        <w:rPr>
          <w:sz w:val="28"/>
          <w:szCs w:val="28"/>
        </w:rPr>
        <w:t>Data</w:t>
      </w:r>
      <w:proofErr w:type="spellEnd"/>
      <w:r w:rsidRPr="0062378C">
        <w:rPr>
          <w:sz w:val="28"/>
          <w:szCs w:val="28"/>
        </w:rPr>
        <w:t xml:space="preserve"> </w:t>
      </w:r>
      <w:proofErr w:type="spellStart"/>
      <w:r w:rsidRPr="0062378C">
        <w:rPr>
          <w:sz w:val="28"/>
          <w:szCs w:val="28"/>
        </w:rPr>
        <w:t>Quality</w:t>
      </w:r>
      <w:proofErr w:type="spellEnd"/>
      <w:r w:rsidRPr="0062378C">
        <w:rPr>
          <w:sz w:val="28"/>
          <w:szCs w:val="28"/>
        </w:rPr>
        <w:t xml:space="preserve"> </w:t>
      </w:r>
      <w:proofErr w:type="spellStart"/>
      <w:r w:rsidRPr="0062378C">
        <w:rPr>
          <w:sz w:val="28"/>
          <w:szCs w:val="28"/>
        </w:rPr>
        <w:t>for</w:t>
      </w:r>
      <w:proofErr w:type="spellEnd"/>
      <w:r w:rsidRPr="0062378C">
        <w:rPr>
          <w:sz w:val="28"/>
          <w:szCs w:val="28"/>
        </w:rPr>
        <w:t xml:space="preserve"> </w:t>
      </w:r>
      <w:proofErr w:type="spellStart"/>
      <w:r w:rsidRPr="0062378C">
        <w:rPr>
          <w:sz w:val="28"/>
          <w:szCs w:val="28"/>
        </w:rPr>
        <w:t>Shape</w:t>
      </w:r>
      <w:proofErr w:type="spellEnd"/>
      <w:r w:rsidRPr="0062378C">
        <w:rPr>
          <w:sz w:val="28"/>
          <w:szCs w:val="28"/>
        </w:rPr>
        <w:t>).</w:t>
      </w:r>
    </w:p>
    <w:p w14:paraId="26D21ECD" w14:textId="77777777" w:rsidR="00EB0FFA" w:rsidRPr="0062378C" w:rsidRDefault="00EB0FFA" w:rsidP="00EB0FFA">
      <w:pPr>
        <w:ind w:firstLine="567"/>
        <w:jc w:val="both"/>
        <w:rPr>
          <w:sz w:val="28"/>
          <w:szCs w:val="28"/>
        </w:rPr>
      </w:pPr>
      <w:r w:rsidRPr="0062378C">
        <w:rPr>
          <w:sz w:val="28"/>
          <w:szCs w:val="28"/>
        </w:rPr>
        <w:t>В настоящем руководстве разъясняется взаимосвязь ISO 10303-59 с другими стандартами, поддерживающими обмен, совместное использование и архивирование данных о продукции. Кроме того, в руководстве объясняется, каким образом эффективное применение PDQ-S в различных условиях способствует решению задач обеспечения качества данных о продукции.</w:t>
      </w:r>
    </w:p>
    <w:p w14:paraId="2696C884" w14:textId="4CFA0702" w:rsidR="00EB0FFA" w:rsidRPr="0062378C" w:rsidRDefault="00EB0FFA" w:rsidP="00EB0FFA">
      <w:pPr>
        <w:pStyle w:val="ac"/>
        <w:ind w:firstLine="567"/>
        <w:rPr>
          <w:color w:val="231F20"/>
          <w:lang w:val="ru-RU"/>
        </w:rPr>
      </w:pPr>
    </w:p>
    <w:p w14:paraId="2EEBB29E" w14:textId="05A3C4D4" w:rsidR="009357E9" w:rsidRPr="0062378C" w:rsidRDefault="009357E9" w:rsidP="00EB0FFA">
      <w:pPr>
        <w:pStyle w:val="ac"/>
        <w:ind w:firstLine="567"/>
        <w:rPr>
          <w:color w:val="231F20"/>
          <w:lang w:val="ru-RU"/>
        </w:rPr>
      </w:pPr>
    </w:p>
    <w:p w14:paraId="76C2B39B" w14:textId="77777777" w:rsidR="009357E9" w:rsidRPr="0062378C" w:rsidRDefault="009357E9" w:rsidP="00EB0FFA">
      <w:pPr>
        <w:pStyle w:val="ac"/>
        <w:ind w:firstLine="567"/>
        <w:rPr>
          <w:color w:val="231F20"/>
          <w:lang w:val="ru-RU"/>
        </w:rPr>
      </w:pPr>
    </w:p>
    <w:p w14:paraId="71290046" w14:textId="57536748" w:rsidR="007416DE" w:rsidRPr="0062378C" w:rsidRDefault="007416DE" w:rsidP="007416DE">
      <w:pPr>
        <w:pStyle w:val="a9"/>
        <w:tabs>
          <w:tab w:val="left" w:pos="709"/>
        </w:tabs>
        <w:ind w:left="0" w:firstLine="567"/>
        <w:jc w:val="both"/>
        <w:rPr>
          <w:b/>
          <w:sz w:val="28"/>
          <w:szCs w:val="28"/>
        </w:rPr>
      </w:pPr>
      <w:r w:rsidRPr="0062378C">
        <w:rPr>
          <w:b/>
          <w:color w:val="231F20"/>
          <w:sz w:val="28"/>
          <w:szCs w:val="28"/>
        </w:rPr>
        <w:t>8 Взаимосвязь серии стандартов</w:t>
      </w:r>
      <w:r w:rsidRPr="0062378C">
        <w:rPr>
          <w:b/>
          <w:color w:val="231F20"/>
        </w:rPr>
        <w:t xml:space="preserve"> </w:t>
      </w:r>
      <w:r w:rsidRPr="0062378C">
        <w:rPr>
          <w:b/>
          <w:sz w:val="28"/>
          <w:szCs w:val="28"/>
        </w:rPr>
        <w:t xml:space="preserve">ISO 8000 с другими международными стандартами </w:t>
      </w:r>
    </w:p>
    <w:p w14:paraId="2253154D" w14:textId="757E246E" w:rsidR="00EB0FFA" w:rsidRPr="0062378C" w:rsidRDefault="00EB0FFA" w:rsidP="00EB0FFA">
      <w:pPr>
        <w:pStyle w:val="ac"/>
        <w:ind w:firstLine="567"/>
        <w:rPr>
          <w:b/>
          <w:color w:val="231F20"/>
          <w:lang w:val="ru-RU"/>
        </w:rPr>
      </w:pPr>
    </w:p>
    <w:p w14:paraId="0CEAF8CB" w14:textId="29AF314F" w:rsidR="007416DE" w:rsidRPr="0062378C" w:rsidRDefault="007416DE" w:rsidP="007416DE">
      <w:pPr>
        <w:pStyle w:val="ac"/>
        <w:ind w:firstLine="567"/>
        <w:jc w:val="both"/>
        <w:rPr>
          <w:b/>
          <w:color w:val="231F20"/>
          <w:lang w:val="ru-RU"/>
        </w:rPr>
      </w:pPr>
      <w:r w:rsidRPr="0062378C">
        <w:rPr>
          <w:b/>
          <w:color w:val="231F20"/>
          <w:lang w:val="ru-RU"/>
        </w:rPr>
        <w:t>8.1 Общие сведения о взаимосвязи с другими международными стандартами</w:t>
      </w:r>
    </w:p>
    <w:p w14:paraId="41037F69" w14:textId="3E3BC592" w:rsidR="007416DE" w:rsidRPr="0062378C" w:rsidRDefault="007416DE" w:rsidP="007416DE">
      <w:pPr>
        <w:pStyle w:val="ac"/>
        <w:ind w:firstLine="567"/>
        <w:jc w:val="both"/>
        <w:rPr>
          <w:color w:val="231F20"/>
          <w:lang w:val="ru-RU"/>
        </w:rPr>
      </w:pPr>
    </w:p>
    <w:p w14:paraId="1CA1BA41" w14:textId="77777777" w:rsidR="007416DE" w:rsidRPr="0062378C" w:rsidRDefault="007416DE" w:rsidP="007416DE">
      <w:pPr>
        <w:pStyle w:val="ac"/>
        <w:ind w:left="567"/>
        <w:jc w:val="both"/>
        <w:rPr>
          <w:lang w:val="ru-RU"/>
        </w:rPr>
      </w:pPr>
      <w:r w:rsidRPr="0062378C">
        <w:rPr>
          <w:color w:val="231F20"/>
          <w:lang w:val="ru-RU"/>
        </w:rPr>
        <w:t>Серия стандартов ISO</w:t>
      </w:r>
      <w:r w:rsidRPr="0062378C">
        <w:rPr>
          <w:color w:val="231F20"/>
          <w:spacing w:val="3"/>
          <w:lang w:val="ru-RU"/>
        </w:rPr>
        <w:t xml:space="preserve"> </w:t>
      </w:r>
      <w:r w:rsidRPr="0062378C">
        <w:rPr>
          <w:color w:val="231F20"/>
          <w:lang w:val="ru-RU"/>
        </w:rPr>
        <w:t>8000</w:t>
      </w:r>
      <w:r w:rsidRPr="0062378C">
        <w:rPr>
          <w:color w:val="231F20"/>
          <w:spacing w:val="-2"/>
          <w:lang w:val="ru-RU"/>
        </w:rPr>
        <w:t>:</w:t>
      </w:r>
    </w:p>
    <w:p w14:paraId="0372FEE6" w14:textId="44D880D7" w:rsidR="007416DE" w:rsidRPr="0062378C" w:rsidRDefault="00675334" w:rsidP="007416DE">
      <w:pPr>
        <w:pStyle w:val="a9"/>
        <w:ind w:left="0" w:firstLine="567"/>
        <w:jc w:val="both"/>
        <w:rPr>
          <w:color w:val="231F20"/>
          <w:sz w:val="28"/>
          <w:szCs w:val="28"/>
        </w:rPr>
      </w:pPr>
      <w:r w:rsidRPr="0062378C">
        <w:rPr>
          <w:sz w:val="28"/>
          <w:szCs w:val="28"/>
        </w:rPr>
        <w:t>-</w:t>
      </w:r>
      <w:r w:rsidR="0008446C" w:rsidRPr="0062378C">
        <w:rPr>
          <w:sz w:val="28"/>
          <w:szCs w:val="28"/>
        </w:rPr>
        <w:t> </w:t>
      </w:r>
      <w:r w:rsidR="007416DE" w:rsidRPr="0062378C">
        <w:rPr>
          <w:color w:val="231F20"/>
          <w:sz w:val="28"/>
          <w:szCs w:val="28"/>
        </w:rPr>
        <w:t>основывается на существующих подходах к менеджменту качества;</w:t>
      </w:r>
    </w:p>
    <w:p w14:paraId="6DA96244" w14:textId="5211ACB3" w:rsidR="007416DE" w:rsidRPr="0062378C" w:rsidRDefault="00675334" w:rsidP="007416DE">
      <w:pPr>
        <w:pStyle w:val="a9"/>
        <w:ind w:left="0" w:firstLine="567"/>
        <w:jc w:val="both"/>
        <w:rPr>
          <w:color w:val="231F20"/>
          <w:sz w:val="28"/>
          <w:szCs w:val="28"/>
        </w:rPr>
      </w:pPr>
      <w:r w:rsidRPr="0062378C">
        <w:rPr>
          <w:sz w:val="28"/>
          <w:szCs w:val="28"/>
        </w:rPr>
        <w:t>-</w:t>
      </w:r>
      <w:r w:rsidR="0008446C" w:rsidRPr="0062378C">
        <w:rPr>
          <w:sz w:val="28"/>
          <w:szCs w:val="28"/>
        </w:rPr>
        <w:t> </w:t>
      </w:r>
      <w:r w:rsidR="007416DE" w:rsidRPr="0062378C">
        <w:rPr>
          <w:color w:val="231F20"/>
          <w:sz w:val="28"/>
          <w:szCs w:val="28"/>
        </w:rPr>
        <w:t>не заменяет детализированные требования к данным, установленные в других стандартах;</w:t>
      </w:r>
    </w:p>
    <w:p w14:paraId="162BCB0F" w14:textId="0BF0C778" w:rsidR="007416DE" w:rsidRPr="0062378C" w:rsidRDefault="00675334" w:rsidP="007416DE">
      <w:pPr>
        <w:pStyle w:val="a9"/>
        <w:spacing w:line="225" w:lineRule="auto"/>
        <w:ind w:left="0" w:right="26" w:firstLine="567"/>
        <w:jc w:val="both"/>
        <w:rPr>
          <w:color w:val="231F20"/>
          <w:sz w:val="28"/>
          <w:szCs w:val="28"/>
        </w:rPr>
      </w:pPr>
      <w:r w:rsidRPr="0062378C">
        <w:rPr>
          <w:sz w:val="28"/>
          <w:szCs w:val="28"/>
        </w:rPr>
        <w:t>-</w:t>
      </w:r>
      <w:r w:rsidR="0008446C" w:rsidRPr="0062378C">
        <w:rPr>
          <w:sz w:val="28"/>
          <w:szCs w:val="28"/>
        </w:rPr>
        <w:t> </w:t>
      </w:r>
      <w:r w:rsidR="007416DE" w:rsidRPr="0062378C">
        <w:rPr>
          <w:color w:val="231F20"/>
          <w:sz w:val="28"/>
          <w:szCs w:val="28"/>
        </w:rPr>
        <w:t>устанавливает требования, дополняющие любой формализованный систематический подход к деятельности, связанной с использованием данных.</w:t>
      </w:r>
    </w:p>
    <w:p w14:paraId="2919B7C5" w14:textId="77777777" w:rsidR="007416DE" w:rsidRPr="0062378C" w:rsidRDefault="007416DE" w:rsidP="007416DE">
      <w:pPr>
        <w:pStyle w:val="ac"/>
        <w:ind w:firstLine="567"/>
        <w:jc w:val="both"/>
        <w:rPr>
          <w:color w:val="231F20"/>
          <w:lang w:val="ru-RU"/>
        </w:rPr>
      </w:pPr>
      <w:r w:rsidRPr="0062378C">
        <w:rPr>
          <w:color w:val="231F20"/>
          <w:lang w:val="ru-RU"/>
        </w:rPr>
        <w:t>Исходя из этого, серия стандартов ISO 8000 имеет значение для стандартов, применяемых в следующих областях:</w:t>
      </w:r>
    </w:p>
    <w:p w14:paraId="5AABD8AE" w14:textId="6515D2BD" w:rsidR="007416DE" w:rsidRPr="0062378C" w:rsidRDefault="00675334" w:rsidP="007416DE">
      <w:pPr>
        <w:pStyle w:val="a9"/>
        <w:ind w:left="0" w:firstLine="567"/>
        <w:jc w:val="both"/>
        <w:rPr>
          <w:sz w:val="28"/>
          <w:szCs w:val="28"/>
        </w:rPr>
      </w:pPr>
      <w:r w:rsidRPr="0062378C">
        <w:rPr>
          <w:sz w:val="28"/>
          <w:szCs w:val="28"/>
        </w:rPr>
        <w:t>-</w:t>
      </w:r>
      <w:r w:rsidR="0008446C" w:rsidRPr="0062378C">
        <w:rPr>
          <w:sz w:val="28"/>
          <w:szCs w:val="28"/>
        </w:rPr>
        <w:t> </w:t>
      </w:r>
      <w:r w:rsidR="007416DE" w:rsidRPr="0062378C">
        <w:rPr>
          <w:color w:val="231F20"/>
          <w:sz w:val="28"/>
          <w:szCs w:val="28"/>
        </w:rPr>
        <w:t>система менеджмента качества</w:t>
      </w:r>
      <w:r w:rsidR="007416DE" w:rsidRPr="0062378C">
        <w:rPr>
          <w:color w:val="231F20"/>
          <w:spacing w:val="4"/>
          <w:sz w:val="28"/>
          <w:szCs w:val="28"/>
        </w:rPr>
        <w:t xml:space="preserve"> </w:t>
      </w:r>
      <w:r w:rsidR="007416DE" w:rsidRPr="0062378C">
        <w:rPr>
          <w:color w:val="231F20"/>
          <w:sz w:val="28"/>
          <w:szCs w:val="28"/>
        </w:rPr>
        <w:t>(см.</w:t>
      </w:r>
      <w:r w:rsidR="0008446C" w:rsidRPr="0062378C">
        <w:rPr>
          <w:color w:val="231F20"/>
          <w:sz w:val="28"/>
          <w:szCs w:val="28"/>
        </w:rPr>
        <w:t>8.2</w:t>
      </w:r>
      <w:r w:rsidR="007416DE" w:rsidRPr="0062378C">
        <w:rPr>
          <w:color w:val="231F20"/>
          <w:spacing w:val="-4"/>
          <w:sz w:val="28"/>
          <w:szCs w:val="28"/>
        </w:rPr>
        <w:t>);</w:t>
      </w:r>
    </w:p>
    <w:p w14:paraId="0DA47C6E" w14:textId="49E660FE" w:rsidR="007416DE" w:rsidRPr="0062378C" w:rsidRDefault="00675334" w:rsidP="007416DE">
      <w:pPr>
        <w:pStyle w:val="a9"/>
        <w:ind w:left="0" w:firstLine="567"/>
        <w:jc w:val="both"/>
        <w:rPr>
          <w:sz w:val="28"/>
          <w:szCs w:val="28"/>
        </w:rPr>
      </w:pPr>
      <w:r w:rsidRPr="0062378C">
        <w:rPr>
          <w:sz w:val="28"/>
          <w:szCs w:val="28"/>
        </w:rPr>
        <w:t>-</w:t>
      </w:r>
      <w:r w:rsidR="0008446C" w:rsidRPr="0062378C">
        <w:rPr>
          <w:sz w:val="28"/>
          <w:szCs w:val="28"/>
        </w:rPr>
        <w:t> </w:t>
      </w:r>
      <w:r w:rsidR="007416DE" w:rsidRPr="0062378C">
        <w:rPr>
          <w:color w:val="231F20"/>
          <w:sz w:val="28"/>
          <w:szCs w:val="28"/>
        </w:rPr>
        <w:t>другие системы менеджмента</w:t>
      </w:r>
      <w:r w:rsidR="007416DE" w:rsidRPr="0062378C">
        <w:rPr>
          <w:color w:val="231F20"/>
          <w:spacing w:val="1"/>
          <w:sz w:val="28"/>
          <w:szCs w:val="28"/>
        </w:rPr>
        <w:t xml:space="preserve"> </w:t>
      </w:r>
      <w:r w:rsidR="007416DE" w:rsidRPr="0062378C">
        <w:rPr>
          <w:color w:val="231F20"/>
          <w:sz w:val="28"/>
          <w:szCs w:val="28"/>
        </w:rPr>
        <w:t>(см.</w:t>
      </w:r>
      <w:r w:rsidR="0008446C" w:rsidRPr="0062378C">
        <w:rPr>
          <w:color w:val="231F20"/>
          <w:sz w:val="28"/>
          <w:szCs w:val="28"/>
        </w:rPr>
        <w:t>8.3</w:t>
      </w:r>
      <w:r w:rsidR="007416DE" w:rsidRPr="0062378C">
        <w:rPr>
          <w:color w:val="231F20"/>
          <w:spacing w:val="-4"/>
          <w:sz w:val="28"/>
          <w:szCs w:val="28"/>
        </w:rPr>
        <w:t>);</w:t>
      </w:r>
    </w:p>
    <w:p w14:paraId="7A464D0B" w14:textId="2425021C" w:rsidR="007416DE" w:rsidRPr="0062378C" w:rsidRDefault="00675334" w:rsidP="007416DE">
      <w:pPr>
        <w:pStyle w:val="a9"/>
        <w:ind w:left="0" w:firstLine="567"/>
        <w:jc w:val="both"/>
        <w:rPr>
          <w:sz w:val="28"/>
          <w:szCs w:val="28"/>
        </w:rPr>
      </w:pPr>
      <w:r w:rsidRPr="0062378C">
        <w:rPr>
          <w:sz w:val="28"/>
          <w:szCs w:val="28"/>
        </w:rPr>
        <w:t>-</w:t>
      </w:r>
      <w:r w:rsidR="0008446C" w:rsidRPr="0062378C">
        <w:rPr>
          <w:sz w:val="28"/>
          <w:szCs w:val="28"/>
        </w:rPr>
        <w:t> </w:t>
      </w:r>
      <w:r w:rsidR="007416DE" w:rsidRPr="0062378C">
        <w:rPr>
          <w:color w:val="231F20"/>
          <w:sz w:val="28"/>
          <w:szCs w:val="28"/>
        </w:rPr>
        <w:t>качество программного обеспечения</w:t>
      </w:r>
      <w:r w:rsidR="007416DE" w:rsidRPr="0062378C">
        <w:rPr>
          <w:color w:val="231F20"/>
          <w:spacing w:val="8"/>
          <w:sz w:val="28"/>
          <w:szCs w:val="28"/>
        </w:rPr>
        <w:t xml:space="preserve"> </w:t>
      </w:r>
      <w:r w:rsidR="007416DE" w:rsidRPr="0062378C">
        <w:rPr>
          <w:color w:val="231F20"/>
          <w:sz w:val="28"/>
          <w:szCs w:val="28"/>
        </w:rPr>
        <w:t>(см.</w:t>
      </w:r>
      <w:r w:rsidR="0008446C" w:rsidRPr="0062378C">
        <w:rPr>
          <w:color w:val="231F20"/>
          <w:sz w:val="28"/>
          <w:szCs w:val="28"/>
        </w:rPr>
        <w:t>8.4</w:t>
      </w:r>
      <w:r w:rsidR="007416DE" w:rsidRPr="0062378C">
        <w:rPr>
          <w:color w:val="231F20"/>
          <w:spacing w:val="-4"/>
          <w:sz w:val="28"/>
          <w:szCs w:val="28"/>
        </w:rPr>
        <w:t>);</w:t>
      </w:r>
    </w:p>
    <w:p w14:paraId="76068AF7" w14:textId="36722B4E" w:rsidR="007416DE" w:rsidRPr="0062378C" w:rsidRDefault="00675334" w:rsidP="007416DE">
      <w:pPr>
        <w:pStyle w:val="a9"/>
        <w:ind w:left="0" w:firstLine="567"/>
        <w:jc w:val="both"/>
        <w:rPr>
          <w:sz w:val="28"/>
          <w:szCs w:val="28"/>
        </w:rPr>
      </w:pPr>
      <w:r w:rsidRPr="0062378C">
        <w:rPr>
          <w:sz w:val="28"/>
          <w:szCs w:val="28"/>
        </w:rPr>
        <w:t>-</w:t>
      </w:r>
      <w:r w:rsidR="0008446C" w:rsidRPr="0062378C">
        <w:rPr>
          <w:sz w:val="28"/>
          <w:szCs w:val="28"/>
        </w:rPr>
        <w:t> </w:t>
      </w:r>
      <w:r w:rsidR="007416DE" w:rsidRPr="0062378C">
        <w:rPr>
          <w:color w:val="231F20"/>
          <w:sz w:val="28"/>
          <w:szCs w:val="28"/>
        </w:rPr>
        <w:t>промышленные данные (см.</w:t>
      </w:r>
      <w:r w:rsidR="0008446C" w:rsidRPr="0062378C">
        <w:rPr>
          <w:color w:val="231F20"/>
          <w:sz w:val="28"/>
          <w:szCs w:val="28"/>
        </w:rPr>
        <w:t xml:space="preserve"> 8.5</w:t>
      </w:r>
      <w:r w:rsidR="007416DE" w:rsidRPr="0062378C">
        <w:rPr>
          <w:color w:val="231F20"/>
          <w:spacing w:val="-4"/>
          <w:sz w:val="28"/>
          <w:szCs w:val="28"/>
        </w:rPr>
        <w:t>);</w:t>
      </w:r>
    </w:p>
    <w:p w14:paraId="740E1C30" w14:textId="13D73913" w:rsidR="007416DE" w:rsidRPr="0062378C" w:rsidRDefault="00675334" w:rsidP="007416DE">
      <w:pPr>
        <w:pStyle w:val="a9"/>
        <w:ind w:left="0" w:firstLine="567"/>
        <w:jc w:val="both"/>
        <w:rPr>
          <w:sz w:val="28"/>
          <w:szCs w:val="28"/>
        </w:rPr>
      </w:pPr>
      <w:r w:rsidRPr="0062378C">
        <w:rPr>
          <w:sz w:val="28"/>
          <w:szCs w:val="28"/>
        </w:rPr>
        <w:t>-</w:t>
      </w:r>
      <w:r w:rsidR="0008446C" w:rsidRPr="0062378C">
        <w:rPr>
          <w:sz w:val="28"/>
          <w:szCs w:val="28"/>
        </w:rPr>
        <w:t> </w:t>
      </w:r>
      <w:r w:rsidR="007416DE" w:rsidRPr="0062378C">
        <w:rPr>
          <w:color w:val="231F20"/>
          <w:sz w:val="28"/>
          <w:szCs w:val="28"/>
        </w:rPr>
        <w:t>другие виды данных</w:t>
      </w:r>
      <w:r w:rsidR="007416DE" w:rsidRPr="0062378C">
        <w:rPr>
          <w:color w:val="231F20"/>
          <w:spacing w:val="2"/>
          <w:sz w:val="28"/>
          <w:szCs w:val="28"/>
        </w:rPr>
        <w:t xml:space="preserve"> </w:t>
      </w:r>
      <w:r w:rsidR="007416DE" w:rsidRPr="0062378C">
        <w:rPr>
          <w:color w:val="231F20"/>
          <w:sz w:val="28"/>
          <w:szCs w:val="28"/>
        </w:rPr>
        <w:t>(см.</w:t>
      </w:r>
      <w:r w:rsidR="0008446C" w:rsidRPr="0062378C">
        <w:rPr>
          <w:color w:val="231F20"/>
          <w:sz w:val="28"/>
          <w:szCs w:val="28"/>
        </w:rPr>
        <w:t>8.6</w:t>
      </w:r>
      <w:r w:rsidR="007416DE" w:rsidRPr="0062378C">
        <w:rPr>
          <w:color w:val="231F20"/>
          <w:spacing w:val="-2"/>
          <w:sz w:val="28"/>
          <w:szCs w:val="28"/>
        </w:rPr>
        <w:t>).</w:t>
      </w:r>
    </w:p>
    <w:p w14:paraId="1617577F" w14:textId="447BB8C7" w:rsidR="007416DE" w:rsidRPr="0062378C" w:rsidRDefault="007416DE" w:rsidP="007416DE">
      <w:pPr>
        <w:pStyle w:val="ac"/>
        <w:ind w:firstLine="567"/>
        <w:jc w:val="both"/>
        <w:rPr>
          <w:color w:val="231F20"/>
          <w:lang w:val="ru-RU"/>
        </w:rPr>
      </w:pPr>
    </w:p>
    <w:p w14:paraId="596C7EF6" w14:textId="36B4A1F3" w:rsidR="007416DE" w:rsidRPr="0062378C" w:rsidRDefault="007416DE" w:rsidP="007416DE">
      <w:pPr>
        <w:pStyle w:val="ac"/>
        <w:ind w:firstLine="567"/>
        <w:jc w:val="both"/>
        <w:rPr>
          <w:b/>
          <w:color w:val="231F20"/>
          <w:lang w:val="ru-RU"/>
        </w:rPr>
      </w:pPr>
      <w:r w:rsidRPr="0062378C">
        <w:rPr>
          <w:b/>
          <w:color w:val="231F20"/>
          <w:lang w:val="ru-RU"/>
        </w:rPr>
        <w:t>8.2 Стандарты в области менеджмента качества</w:t>
      </w:r>
    </w:p>
    <w:p w14:paraId="4AB5C72F" w14:textId="3AA74318" w:rsidR="007416DE" w:rsidRPr="0062378C" w:rsidRDefault="007416DE" w:rsidP="007416DE">
      <w:pPr>
        <w:pStyle w:val="ac"/>
        <w:ind w:firstLine="567"/>
        <w:jc w:val="both"/>
        <w:rPr>
          <w:color w:val="231F20"/>
          <w:lang w:val="ru-RU"/>
        </w:rPr>
      </w:pPr>
    </w:p>
    <w:p w14:paraId="62F1DDD3" w14:textId="77777777" w:rsidR="007416DE" w:rsidRPr="0062378C" w:rsidRDefault="007416DE" w:rsidP="007416DE">
      <w:pPr>
        <w:ind w:firstLine="567"/>
        <w:jc w:val="both"/>
        <w:rPr>
          <w:sz w:val="28"/>
          <w:szCs w:val="28"/>
        </w:rPr>
      </w:pPr>
      <w:r w:rsidRPr="0062378C">
        <w:rPr>
          <w:sz w:val="28"/>
          <w:szCs w:val="28"/>
        </w:rPr>
        <w:t>Серия стандартов ISO 8000 устанавливает подход, обеспечивающий рассмотрение вопросов качества данных в соответствии с основными положениями ISO 9000, требованиями ISO 9001 и руководящими указаниями ISO 9004. Положения этих стандартов имеют более общий характер по сравнению с положениями серии стандартов ISO 8000.</w:t>
      </w:r>
    </w:p>
    <w:p w14:paraId="73D7DF76" w14:textId="77777777" w:rsidR="007416DE" w:rsidRPr="0062378C" w:rsidRDefault="007416DE" w:rsidP="007416DE">
      <w:pPr>
        <w:ind w:firstLine="567"/>
        <w:jc w:val="both"/>
        <w:rPr>
          <w:sz w:val="28"/>
          <w:szCs w:val="28"/>
        </w:rPr>
      </w:pPr>
      <w:r w:rsidRPr="0062378C">
        <w:rPr>
          <w:sz w:val="28"/>
          <w:szCs w:val="28"/>
        </w:rPr>
        <w:t>Серия стандартов ISO 8000 использует основную терминологию ISO 9000. Эта терминология является основой ISO 8000-2, содержащего полный словарь терминов в области качества данных (см. 7.2.2).</w:t>
      </w:r>
    </w:p>
    <w:p w14:paraId="3BA49CB7" w14:textId="77777777" w:rsidR="007416DE" w:rsidRPr="0062378C" w:rsidRDefault="007416DE" w:rsidP="007416DE">
      <w:pPr>
        <w:ind w:firstLine="567"/>
        <w:jc w:val="both"/>
        <w:rPr>
          <w:sz w:val="28"/>
          <w:szCs w:val="28"/>
        </w:rPr>
      </w:pPr>
      <w:r w:rsidRPr="0062378C">
        <w:rPr>
          <w:sz w:val="28"/>
          <w:szCs w:val="28"/>
        </w:rPr>
        <w:t>ISO 9001 устанавливает требования к системе менеджмента качества, в рамках которой организация:</w:t>
      </w:r>
    </w:p>
    <w:p w14:paraId="351CF338" w14:textId="71AF3212" w:rsidR="007416DE" w:rsidRPr="0062378C" w:rsidRDefault="00675334" w:rsidP="007416DE">
      <w:pPr>
        <w:ind w:firstLine="567"/>
        <w:jc w:val="both"/>
        <w:rPr>
          <w:sz w:val="28"/>
          <w:szCs w:val="28"/>
        </w:rPr>
      </w:pPr>
      <w:r w:rsidRPr="0062378C">
        <w:rPr>
          <w:sz w:val="28"/>
          <w:szCs w:val="28"/>
        </w:rPr>
        <w:t>-</w:t>
      </w:r>
      <w:r w:rsidR="0008446C" w:rsidRPr="0062378C">
        <w:rPr>
          <w:sz w:val="28"/>
          <w:szCs w:val="28"/>
        </w:rPr>
        <w:t> </w:t>
      </w:r>
      <w:r w:rsidR="007416DE" w:rsidRPr="0062378C">
        <w:rPr>
          <w:sz w:val="28"/>
          <w:szCs w:val="28"/>
        </w:rPr>
        <w:t>должна демонстрировать способность на постоянной основе предоставлять продукцию, соответствующую требованиям потребителей и применимым нормативным требованиям;</w:t>
      </w:r>
    </w:p>
    <w:p w14:paraId="32AB83E9" w14:textId="2F5A84F3" w:rsidR="007416DE" w:rsidRPr="0062378C" w:rsidRDefault="00675334" w:rsidP="007416DE">
      <w:pPr>
        <w:ind w:firstLine="567"/>
        <w:jc w:val="both"/>
        <w:rPr>
          <w:sz w:val="28"/>
          <w:szCs w:val="28"/>
        </w:rPr>
      </w:pPr>
      <w:r w:rsidRPr="0062378C">
        <w:rPr>
          <w:sz w:val="28"/>
          <w:szCs w:val="28"/>
        </w:rPr>
        <w:t>-</w:t>
      </w:r>
      <w:r w:rsidR="0008446C" w:rsidRPr="0062378C">
        <w:rPr>
          <w:sz w:val="28"/>
          <w:szCs w:val="28"/>
        </w:rPr>
        <w:t> </w:t>
      </w:r>
      <w:r w:rsidR="007416DE" w:rsidRPr="0062378C">
        <w:rPr>
          <w:sz w:val="28"/>
          <w:szCs w:val="28"/>
        </w:rPr>
        <w:t>стремится повышать удовлетворенность потребителей посредством результативного применения системы менеджмента качества.</w:t>
      </w:r>
    </w:p>
    <w:p w14:paraId="78F04FF1" w14:textId="77777777" w:rsidR="007416DE" w:rsidRPr="0062378C" w:rsidRDefault="007416DE" w:rsidP="007416DE">
      <w:pPr>
        <w:ind w:firstLine="567"/>
        <w:jc w:val="both"/>
        <w:rPr>
          <w:sz w:val="28"/>
          <w:szCs w:val="28"/>
        </w:rPr>
      </w:pPr>
      <w:r w:rsidRPr="0062378C">
        <w:rPr>
          <w:sz w:val="28"/>
          <w:szCs w:val="28"/>
        </w:rPr>
        <w:t>ISO 9001 способствует применению процессного подхода при разработке, внедрении и улучшении результативности системы менеджмента качества. Такой подход способствует повышению удовлетворенности потребителей посредством выполнения их требований и применимых нормативных требований.</w:t>
      </w:r>
    </w:p>
    <w:p w14:paraId="3637C9A3" w14:textId="77777777" w:rsidR="007416DE" w:rsidRPr="0062378C" w:rsidRDefault="007416DE" w:rsidP="007416DE">
      <w:pPr>
        <w:ind w:firstLine="567"/>
        <w:jc w:val="both"/>
        <w:rPr>
          <w:sz w:val="28"/>
          <w:szCs w:val="28"/>
        </w:rPr>
      </w:pPr>
      <w:r w:rsidRPr="0062378C">
        <w:rPr>
          <w:sz w:val="28"/>
          <w:szCs w:val="28"/>
        </w:rPr>
        <w:t>Данные являются результатом различных процессов организации. Такой результат обладает теми же основными характеристиками, что и любая другая продукция, поэтому к данным применяются общие принципы менеджмента качества, установленные в ISO 9001. Вместе с тем нематериальный характер данных обусловливает необходимость учета дополнительных аспектов менеджмента качества.</w:t>
      </w:r>
    </w:p>
    <w:p w14:paraId="153F3A13" w14:textId="34ED9695" w:rsidR="007416DE" w:rsidRPr="0062378C" w:rsidRDefault="007416DE" w:rsidP="0008446C">
      <w:pPr>
        <w:spacing w:before="320" w:after="320"/>
        <w:ind w:firstLine="567"/>
        <w:jc w:val="both"/>
      </w:pPr>
      <w:r w:rsidRPr="0062378C">
        <w:t xml:space="preserve">Пример </w:t>
      </w:r>
      <w:r w:rsidR="00197ED4" w:rsidRPr="0062378C">
        <w:t>-</w:t>
      </w:r>
      <w:r w:rsidRPr="0062378C">
        <w:t xml:space="preserve"> К процессам относятся процессы, связанные с деятельностью организации и производством.</w:t>
      </w:r>
    </w:p>
    <w:p w14:paraId="35A3A5CC" w14:textId="77777777" w:rsidR="007416DE" w:rsidRPr="0062378C" w:rsidRDefault="007416DE" w:rsidP="0008446C">
      <w:pPr>
        <w:ind w:firstLine="567"/>
        <w:jc w:val="both"/>
        <w:rPr>
          <w:sz w:val="28"/>
          <w:szCs w:val="28"/>
        </w:rPr>
      </w:pPr>
      <w:r w:rsidRPr="0062378C">
        <w:rPr>
          <w:sz w:val="28"/>
          <w:szCs w:val="28"/>
        </w:rPr>
        <w:t>ISO 9004 содержит руководящие указания по достижению более широкого круга целей системы менеджмента качества, чем серия стандартов ISO 8000. К таким целям относятся, в частности, постоянное улучшение общей деятельности, результативности и эффективности организации. ISO 9004 предназначен для организаций, высшее руководство которых стремится развивать применение требований серии стандартов ISO 8000 и обеспечивать постоянное улучшение результативности использования информации. При этом ISO 9004 не предназначен для целей сертификации или применения в договорных целях.</w:t>
      </w:r>
    </w:p>
    <w:p w14:paraId="621C541B" w14:textId="77777777" w:rsidR="007416DE" w:rsidRPr="0062378C" w:rsidRDefault="007416DE" w:rsidP="007416DE">
      <w:pPr>
        <w:ind w:firstLine="567"/>
        <w:jc w:val="both"/>
        <w:rPr>
          <w:sz w:val="28"/>
          <w:szCs w:val="28"/>
        </w:rPr>
      </w:pPr>
      <w:r w:rsidRPr="0062378C">
        <w:rPr>
          <w:sz w:val="28"/>
          <w:szCs w:val="28"/>
        </w:rPr>
        <w:t>ISO 9000, ISO 9001 и ISO 9004 преимущественно ориентированы на процессный подход. Такая направленность является более узкой по сравнению с областью применения серии стандартов ISO 8000, которая:</w:t>
      </w:r>
    </w:p>
    <w:p w14:paraId="73D37735" w14:textId="390AFBD6" w:rsidR="007416DE" w:rsidRPr="0062378C" w:rsidRDefault="00675334" w:rsidP="007416DE">
      <w:pPr>
        <w:ind w:firstLine="567"/>
        <w:jc w:val="both"/>
        <w:rPr>
          <w:sz w:val="28"/>
          <w:szCs w:val="28"/>
        </w:rPr>
      </w:pPr>
      <w:r w:rsidRPr="0062378C">
        <w:rPr>
          <w:sz w:val="28"/>
          <w:szCs w:val="28"/>
        </w:rPr>
        <w:lastRenderedPageBreak/>
        <w:t>-</w:t>
      </w:r>
      <w:r w:rsidR="0008446C" w:rsidRPr="0062378C">
        <w:rPr>
          <w:sz w:val="28"/>
          <w:szCs w:val="28"/>
        </w:rPr>
        <w:t> </w:t>
      </w:r>
      <w:r w:rsidR="007416DE" w:rsidRPr="0062378C">
        <w:rPr>
          <w:sz w:val="28"/>
          <w:szCs w:val="28"/>
        </w:rPr>
        <w:t>способствует применению процессного подхода к качеству данных;</w:t>
      </w:r>
    </w:p>
    <w:p w14:paraId="12911F92" w14:textId="1257B95E" w:rsidR="007416DE" w:rsidRPr="0062378C" w:rsidRDefault="00675334" w:rsidP="007416DE">
      <w:pPr>
        <w:ind w:firstLine="567"/>
        <w:jc w:val="both"/>
        <w:rPr>
          <w:sz w:val="28"/>
          <w:szCs w:val="28"/>
        </w:rPr>
      </w:pPr>
      <w:r w:rsidRPr="0062378C">
        <w:rPr>
          <w:sz w:val="28"/>
          <w:szCs w:val="28"/>
        </w:rPr>
        <w:t>-</w:t>
      </w:r>
      <w:r w:rsidR="0008446C" w:rsidRPr="0062378C">
        <w:rPr>
          <w:sz w:val="28"/>
          <w:szCs w:val="28"/>
        </w:rPr>
        <w:t> </w:t>
      </w:r>
      <w:r w:rsidR="007416DE" w:rsidRPr="0062378C">
        <w:rPr>
          <w:sz w:val="28"/>
          <w:szCs w:val="28"/>
        </w:rPr>
        <w:t>устанавливает конкретные характеристики данных и разъясняет, каким образом эти характеристики влияют на качество данных;</w:t>
      </w:r>
    </w:p>
    <w:p w14:paraId="6474EC7E" w14:textId="7D4C4E08" w:rsidR="007416DE" w:rsidRPr="0062378C" w:rsidRDefault="00675334" w:rsidP="007416DE">
      <w:pPr>
        <w:ind w:firstLine="567"/>
        <w:jc w:val="both"/>
        <w:rPr>
          <w:sz w:val="28"/>
          <w:szCs w:val="28"/>
        </w:rPr>
      </w:pPr>
      <w:r w:rsidRPr="0062378C">
        <w:rPr>
          <w:sz w:val="28"/>
          <w:szCs w:val="28"/>
        </w:rPr>
        <w:t>-</w:t>
      </w:r>
      <w:r w:rsidR="0008446C" w:rsidRPr="0062378C">
        <w:rPr>
          <w:sz w:val="28"/>
          <w:szCs w:val="28"/>
        </w:rPr>
        <w:t> </w:t>
      </w:r>
      <w:r w:rsidR="007416DE" w:rsidRPr="0062378C">
        <w:rPr>
          <w:sz w:val="28"/>
          <w:szCs w:val="28"/>
        </w:rPr>
        <w:t>устанавливает требования к обмену данными и связанным с ним характеристикам качества.</w:t>
      </w:r>
    </w:p>
    <w:p w14:paraId="735A8C54" w14:textId="77777777" w:rsidR="0008446C" w:rsidRPr="0062378C" w:rsidRDefault="0008446C" w:rsidP="007416DE">
      <w:pPr>
        <w:ind w:firstLine="567"/>
        <w:jc w:val="both"/>
        <w:rPr>
          <w:sz w:val="28"/>
          <w:szCs w:val="28"/>
        </w:rPr>
      </w:pPr>
    </w:p>
    <w:p w14:paraId="023132F7" w14:textId="13008EB6" w:rsidR="007416DE" w:rsidRPr="0062378C" w:rsidRDefault="007416DE" w:rsidP="007416DE">
      <w:pPr>
        <w:ind w:firstLine="567"/>
        <w:jc w:val="both"/>
        <w:rPr>
          <w:b/>
          <w:sz w:val="28"/>
          <w:szCs w:val="28"/>
        </w:rPr>
      </w:pPr>
      <w:r w:rsidRPr="0062378C">
        <w:rPr>
          <w:b/>
          <w:sz w:val="28"/>
          <w:szCs w:val="28"/>
        </w:rPr>
        <w:t xml:space="preserve">8.3 Стандарты в области систем менеджмента, отличных от систем менеджмента качества </w:t>
      </w:r>
    </w:p>
    <w:p w14:paraId="3DC5D493" w14:textId="21837C99" w:rsidR="007416DE" w:rsidRPr="0062378C" w:rsidRDefault="007416DE" w:rsidP="007416DE">
      <w:pPr>
        <w:pStyle w:val="ac"/>
        <w:ind w:firstLine="567"/>
        <w:jc w:val="both"/>
        <w:rPr>
          <w:color w:val="231F20"/>
          <w:lang w:val="ru-RU"/>
        </w:rPr>
      </w:pPr>
    </w:p>
    <w:p w14:paraId="610BC159" w14:textId="77777777" w:rsidR="00F87C19" w:rsidRPr="0062378C" w:rsidRDefault="00F87C19" w:rsidP="00F87C19">
      <w:pPr>
        <w:ind w:firstLine="567"/>
        <w:jc w:val="both"/>
        <w:rPr>
          <w:sz w:val="28"/>
          <w:szCs w:val="28"/>
        </w:rPr>
      </w:pPr>
      <w:r w:rsidRPr="0062378C">
        <w:rPr>
          <w:sz w:val="28"/>
          <w:szCs w:val="28"/>
        </w:rPr>
        <w:t>Различные международные стандарты устанавливают требования к системам менеджмента, отличным от систем менеджмента качества. Для этих стандартов основная взаимосвязь с серией стандартов ISO 8000 заключается в роли данных при принятии решений. В любой системе менеджмента решения являются средством обеспечения стабильной и результативной деятельности организации. В этой связи серия стандартов ISO 8000 дополняет стандарты на системы менеджмента, не рассматривающие вопросы качества данных. Вместе с тем серия стандартов ISO 8000 не содержит требований, относящихся к конкретным системам менеджмента.</w:t>
      </w:r>
    </w:p>
    <w:p w14:paraId="1B056454" w14:textId="58DB964B" w:rsidR="00F87C19" w:rsidRPr="0062378C" w:rsidRDefault="0008446C" w:rsidP="00F87C19">
      <w:pPr>
        <w:spacing w:before="320"/>
        <w:ind w:firstLine="567"/>
        <w:jc w:val="both"/>
      </w:pPr>
      <w:r w:rsidRPr="0062378C">
        <w:t>Пример </w:t>
      </w:r>
      <w:r w:rsidR="00F87C19" w:rsidRPr="0062378C">
        <w:t xml:space="preserve">1 </w:t>
      </w:r>
      <w:r w:rsidR="00197ED4" w:rsidRPr="0062378C">
        <w:t>-</w:t>
      </w:r>
      <w:r w:rsidR="00F87C19" w:rsidRPr="0062378C">
        <w:t xml:space="preserve"> Международные стандарты ISO устанавливают требования к системам менеджмента в таких областях, как экологический менеджмент, менеджмент рисков, менеджмент информационной безопасности, а также менеджмент безопасности и охраны здоровья при профессиональной деятельности.</w:t>
      </w:r>
    </w:p>
    <w:p w14:paraId="38E69AB2" w14:textId="6F0CD65E" w:rsidR="00F87C19" w:rsidRPr="0062378C" w:rsidRDefault="0008446C" w:rsidP="00F87C19">
      <w:pPr>
        <w:spacing w:before="320"/>
        <w:ind w:firstLine="567"/>
        <w:jc w:val="both"/>
      </w:pPr>
      <w:r w:rsidRPr="0062378C">
        <w:t>Пример </w:t>
      </w:r>
      <w:r w:rsidR="00F87C19" w:rsidRPr="0062378C">
        <w:t xml:space="preserve">2 </w:t>
      </w:r>
      <w:r w:rsidR="00197ED4" w:rsidRPr="0062378C">
        <w:t>-</w:t>
      </w:r>
      <w:r w:rsidR="00F87C19" w:rsidRPr="0062378C">
        <w:t xml:space="preserve"> ISO 55001:2014, пункт 7.5, устанавливает требования к информации, обеспечивающей поддержку управления активами, системы менеджмента активов и достижения целей организации.</w:t>
      </w:r>
    </w:p>
    <w:p w14:paraId="4C4FAB1C" w14:textId="73B6D727" w:rsidR="00F87C19" w:rsidRPr="0062378C" w:rsidRDefault="00F87C19" w:rsidP="00F87C19">
      <w:pPr>
        <w:pStyle w:val="ac"/>
        <w:ind w:firstLine="567"/>
        <w:jc w:val="both"/>
        <w:rPr>
          <w:color w:val="231F20"/>
          <w:lang w:val="ru-RU"/>
        </w:rPr>
      </w:pPr>
    </w:p>
    <w:p w14:paraId="4868E476" w14:textId="71A9D366" w:rsidR="00F87C19" w:rsidRPr="0062378C" w:rsidRDefault="00F87C19" w:rsidP="00F87C19">
      <w:pPr>
        <w:pStyle w:val="ac"/>
        <w:ind w:firstLine="567"/>
        <w:jc w:val="both"/>
        <w:rPr>
          <w:b/>
          <w:color w:val="231F20"/>
          <w:lang w:val="ru-RU"/>
        </w:rPr>
      </w:pPr>
      <w:r w:rsidRPr="0062378C">
        <w:rPr>
          <w:b/>
          <w:color w:val="231F20"/>
          <w:lang w:val="ru-RU"/>
        </w:rPr>
        <w:t>8.4 Стандарты в области качества программного обеспечения</w:t>
      </w:r>
    </w:p>
    <w:p w14:paraId="1B1FDBCE" w14:textId="3040291B" w:rsidR="00F87C19" w:rsidRPr="0062378C" w:rsidRDefault="00F87C19" w:rsidP="00F87C19">
      <w:pPr>
        <w:pStyle w:val="ac"/>
        <w:ind w:firstLine="567"/>
        <w:jc w:val="both"/>
        <w:rPr>
          <w:color w:val="231F20"/>
          <w:lang w:val="ru-RU"/>
        </w:rPr>
      </w:pPr>
    </w:p>
    <w:p w14:paraId="39F0B057" w14:textId="77777777" w:rsidR="00F87C19" w:rsidRPr="0062378C" w:rsidRDefault="00F87C19" w:rsidP="00F87C19">
      <w:pPr>
        <w:ind w:firstLine="709"/>
        <w:jc w:val="both"/>
        <w:rPr>
          <w:sz w:val="28"/>
          <w:szCs w:val="28"/>
        </w:rPr>
      </w:pPr>
      <w:r w:rsidRPr="0062378C">
        <w:rPr>
          <w:sz w:val="28"/>
          <w:szCs w:val="28"/>
        </w:rPr>
        <w:t>Серия стандартов ISO 8000 ориентирована на цифровые данные. Такие данные становятся доступными пользователям или другим информационным системам только как часть более широкой системы. Неотъемлемым компонентом таких систем является программное обеспечение. Качество программного обеспечения оказывает влияние на общие характеристики функционирования системы.</w:t>
      </w:r>
    </w:p>
    <w:p w14:paraId="61A9DF95" w14:textId="77777777" w:rsidR="00F87C19" w:rsidRPr="0062378C" w:rsidRDefault="00F87C19" w:rsidP="00F87C19">
      <w:pPr>
        <w:ind w:firstLine="709"/>
        <w:jc w:val="both"/>
        <w:rPr>
          <w:sz w:val="28"/>
          <w:szCs w:val="28"/>
        </w:rPr>
      </w:pPr>
      <w:r w:rsidRPr="0062378C">
        <w:rPr>
          <w:sz w:val="28"/>
          <w:szCs w:val="28"/>
        </w:rPr>
        <w:t>ISO/IEC 25000 содержит руководство по серии стандартов, устанавливающих требования к качеству систем и программного обеспечения, а также методы оценки их качества. В данную серию входят следующие стандарты:</w:t>
      </w:r>
    </w:p>
    <w:p w14:paraId="4CF34785" w14:textId="4B9E5345" w:rsidR="00F87C19" w:rsidRPr="0062378C" w:rsidRDefault="00675334" w:rsidP="00F87C19">
      <w:pPr>
        <w:pStyle w:val="a"/>
        <w:numPr>
          <w:ilvl w:val="0"/>
          <w:numId w:val="0"/>
        </w:numPr>
        <w:ind w:firstLine="709"/>
        <w:jc w:val="both"/>
        <w:rPr>
          <w:rFonts w:eastAsia="Cambria" w:cs="Times New Roman"/>
          <w:szCs w:val="28"/>
          <w:lang w:val="ru-RU"/>
        </w:rPr>
      </w:pPr>
      <w:r w:rsidRPr="0062378C">
        <w:rPr>
          <w:rFonts w:cs="Times New Roman"/>
          <w:szCs w:val="28"/>
          <w:lang w:val="ru-RU"/>
        </w:rPr>
        <w:t>-</w:t>
      </w:r>
      <w:r w:rsidR="001C225C" w:rsidRPr="0062378C">
        <w:rPr>
          <w:rFonts w:cs="Times New Roman"/>
          <w:szCs w:val="28"/>
          <w:lang w:val="ru-RU"/>
        </w:rPr>
        <w:t> </w:t>
      </w:r>
      <w:r w:rsidR="00F87C19" w:rsidRPr="0062378C">
        <w:rPr>
          <w:rFonts w:eastAsia="Cambria" w:cs="Times New Roman"/>
          <w:szCs w:val="28"/>
          <w:lang w:val="ru-RU"/>
        </w:rPr>
        <w:t>ISO/IEC 25010, устанавливающий модели качества систем и программного обеспечения;</w:t>
      </w:r>
    </w:p>
    <w:p w14:paraId="2C0BA4D7" w14:textId="0C9E5425" w:rsidR="00F87C19" w:rsidRPr="0062378C" w:rsidRDefault="0008446C" w:rsidP="00F87C19">
      <w:pPr>
        <w:pStyle w:val="a"/>
        <w:numPr>
          <w:ilvl w:val="0"/>
          <w:numId w:val="0"/>
        </w:numPr>
        <w:ind w:firstLine="709"/>
        <w:jc w:val="both"/>
        <w:rPr>
          <w:rFonts w:eastAsia="Cambria" w:cs="Times New Roman"/>
          <w:szCs w:val="28"/>
          <w:lang w:val="ru-RU"/>
        </w:rPr>
      </w:pPr>
      <w:r w:rsidRPr="0062378C">
        <w:rPr>
          <w:rFonts w:eastAsia="Cambria" w:cs="Times New Roman"/>
          <w:szCs w:val="28"/>
          <w:lang w:val="ru-RU"/>
        </w:rPr>
        <w:lastRenderedPageBreak/>
        <w:t>-</w:t>
      </w:r>
      <w:r w:rsidR="001C225C" w:rsidRPr="0062378C">
        <w:rPr>
          <w:rFonts w:eastAsia="Cambria" w:cs="Times New Roman"/>
          <w:szCs w:val="28"/>
          <w:lang w:val="ru-RU"/>
        </w:rPr>
        <w:t> </w:t>
      </w:r>
      <w:r w:rsidR="00F87C19" w:rsidRPr="0062378C">
        <w:rPr>
          <w:rFonts w:eastAsia="Cambria" w:cs="Times New Roman"/>
          <w:szCs w:val="28"/>
          <w:lang w:val="ru-RU"/>
        </w:rPr>
        <w:t>ISO/IEC 25012, устанавливающий модель качества данных, включающую пятнадцать характеристик качества данных;</w:t>
      </w:r>
    </w:p>
    <w:p w14:paraId="55BF98AE" w14:textId="7320DD3A" w:rsidR="00F87C19" w:rsidRPr="0062378C" w:rsidRDefault="0008446C" w:rsidP="00F87C19">
      <w:pPr>
        <w:pStyle w:val="a"/>
        <w:numPr>
          <w:ilvl w:val="0"/>
          <w:numId w:val="0"/>
        </w:numPr>
        <w:spacing w:after="0"/>
        <w:ind w:firstLine="709"/>
        <w:jc w:val="both"/>
        <w:rPr>
          <w:rFonts w:eastAsia="Cambria" w:cs="Times New Roman"/>
          <w:szCs w:val="28"/>
          <w:lang w:val="ru-RU"/>
        </w:rPr>
      </w:pPr>
      <w:r w:rsidRPr="0062378C">
        <w:rPr>
          <w:rFonts w:eastAsia="Cambria" w:cs="Times New Roman"/>
          <w:szCs w:val="28"/>
          <w:lang w:val="ru-RU"/>
        </w:rPr>
        <w:t>-</w:t>
      </w:r>
      <w:r w:rsidR="001C225C" w:rsidRPr="0062378C">
        <w:rPr>
          <w:rFonts w:eastAsia="Cambria" w:cs="Times New Roman"/>
          <w:szCs w:val="28"/>
          <w:lang w:val="ru-RU"/>
        </w:rPr>
        <w:t> </w:t>
      </w:r>
      <w:r w:rsidR="00F87C19" w:rsidRPr="0062378C">
        <w:rPr>
          <w:rFonts w:eastAsia="Cambria" w:cs="Times New Roman"/>
          <w:szCs w:val="28"/>
          <w:lang w:val="ru-RU"/>
        </w:rPr>
        <w:t>ISO/IEC 25024, устанавливающий подход к измерению качества данных с использованием характеристик качества, определенных в ISO/IEC 25012.</w:t>
      </w:r>
    </w:p>
    <w:p w14:paraId="32513D7A" w14:textId="77777777" w:rsidR="00F87C19" w:rsidRPr="0062378C" w:rsidRDefault="00F87C19" w:rsidP="00F87C19">
      <w:pPr>
        <w:ind w:firstLine="709"/>
        <w:jc w:val="both"/>
        <w:rPr>
          <w:sz w:val="28"/>
          <w:szCs w:val="28"/>
        </w:rPr>
      </w:pPr>
      <w:r w:rsidRPr="0062378C">
        <w:rPr>
          <w:sz w:val="28"/>
          <w:szCs w:val="28"/>
        </w:rPr>
        <w:t>Указанные стандарты обеспечивают практический подход к качеству данных в рамках отдельных информационных систем. Такой подход дополняет серию стандартов ISO 8000, в которой рассматриваются более широкие аспекты качества данных, включая:</w:t>
      </w:r>
    </w:p>
    <w:p w14:paraId="71B04B3B" w14:textId="3AABC7BE" w:rsidR="00F87C19" w:rsidRPr="0062378C" w:rsidRDefault="0008446C" w:rsidP="00F87C19">
      <w:pPr>
        <w:pStyle w:val="a"/>
        <w:numPr>
          <w:ilvl w:val="0"/>
          <w:numId w:val="0"/>
        </w:numPr>
        <w:ind w:firstLine="709"/>
        <w:jc w:val="both"/>
        <w:rPr>
          <w:rFonts w:eastAsia="Cambria" w:cs="Times New Roman"/>
          <w:szCs w:val="28"/>
          <w:lang w:val="ru-RU"/>
        </w:rPr>
      </w:pPr>
      <w:r w:rsidRPr="0062378C">
        <w:rPr>
          <w:rFonts w:eastAsia="Cambria" w:cs="Times New Roman"/>
          <w:szCs w:val="28"/>
          <w:lang w:val="ru-RU"/>
        </w:rPr>
        <w:t>-</w:t>
      </w:r>
      <w:r w:rsidR="001C225C" w:rsidRPr="0062378C">
        <w:rPr>
          <w:rFonts w:eastAsia="Cambria" w:cs="Times New Roman"/>
          <w:szCs w:val="28"/>
          <w:lang w:val="ru-RU"/>
        </w:rPr>
        <w:t> </w:t>
      </w:r>
      <w:r w:rsidR="00F87C19" w:rsidRPr="0062378C">
        <w:rPr>
          <w:rFonts w:eastAsia="Cambria" w:cs="Times New Roman"/>
          <w:szCs w:val="28"/>
          <w:lang w:val="ru-RU"/>
        </w:rPr>
        <w:t>явное разграничение синтаксических, семантических и прагматических характеристик качества данных;</w:t>
      </w:r>
    </w:p>
    <w:p w14:paraId="13431571" w14:textId="65E9EEEA" w:rsidR="00F87C19" w:rsidRPr="0062378C" w:rsidRDefault="0008446C" w:rsidP="00F87C19">
      <w:pPr>
        <w:pStyle w:val="a"/>
        <w:numPr>
          <w:ilvl w:val="0"/>
          <w:numId w:val="0"/>
        </w:numPr>
        <w:spacing w:after="0"/>
        <w:ind w:firstLine="709"/>
        <w:jc w:val="both"/>
        <w:rPr>
          <w:rFonts w:eastAsia="Cambria" w:cs="Times New Roman"/>
          <w:szCs w:val="28"/>
          <w:lang w:val="ru-RU"/>
        </w:rPr>
      </w:pPr>
      <w:r w:rsidRPr="0062378C">
        <w:rPr>
          <w:rFonts w:eastAsia="Cambria" w:cs="Times New Roman"/>
          <w:szCs w:val="28"/>
          <w:lang w:val="ru-RU"/>
        </w:rPr>
        <w:t>-</w:t>
      </w:r>
      <w:r w:rsidR="001C225C" w:rsidRPr="0062378C">
        <w:rPr>
          <w:rFonts w:eastAsia="Cambria" w:cs="Times New Roman"/>
          <w:szCs w:val="28"/>
          <w:lang w:val="ru-RU"/>
        </w:rPr>
        <w:t> </w:t>
      </w:r>
      <w:r w:rsidR="00F87C19" w:rsidRPr="0062378C">
        <w:rPr>
          <w:rFonts w:eastAsia="Cambria" w:cs="Times New Roman"/>
          <w:szCs w:val="28"/>
          <w:lang w:val="ru-RU"/>
        </w:rPr>
        <w:t>способы, с помощью которых организации могут поддерживать качество данных в нескольких информационных системах, а также при обмене данными между организациями.</w:t>
      </w:r>
    </w:p>
    <w:p w14:paraId="2875BE49" w14:textId="20226262" w:rsidR="00F87C19" w:rsidRPr="0062378C" w:rsidRDefault="00F87C19" w:rsidP="00F87C19">
      <w:pPr>
        <w:pStyle w:val="ac"/>
        <w:ind w:firstLine="567"/>
        <w:jc w:val="both"/>
        <w:rPr>
          <w:color w:val="231F20"/>
          <w:lang w:val="ru-RU"/>
        </w:rPr>
      </w:pPr>
    </w:p>
    <w:p w14:paraId="6225095D" w14:textId="368861D7" w:rsidR="00F87C19" w:rsidRPr="0062378C" w:rsidRDefault="00F87C19" w:rsidP="00F87C19">
      <w:pPr>
        <w:pStyle w:val="ac"/>
        <w:ind w:firstLine="567"/>
        <w:jc w:val="both"/>
        <w:rPr>
          <w:b/>
          <w:color w:val="231F20"/>
          <w:lang w:val="ru-RU"/>
        </w:rPr>
      </w:pPr>
      <w:r w:rsidRPr="0062378C">
        <w:rPr>
          <w:b/>
          <w:color w:val="231F20"/>
          <w:lang w:val="ru-RU"/>
        </w:rPr>
        <w:t>8.5 Стандарты в области промышленных данных</w:t>
      </w:r>
    </w:p>
    <w:p w14:paraId="291E4116" w14:textId="08B3A384" w:rsidR="00F87C19" w:rsidRPr="0062378C" w:rsidRDefault="00F87C19" w:rsidP="00F87C19">
      <w:pPr>
        <w:pStyle w:val="ac"/>
        <w:ind w:firstLine="567"/>
        <w:jc w:val="both"/>
        <w:rPr>
          <w:b/>
          <w:color w:val="231F20"/>
          <w:lang w:val="ru-RU"/>
        </w:rPr>
      </w:pPr>
    </w:p>
    <w:p w14:paraId="670A002A" w14:textId="77777777" w:rsidR="00F87C19" w:rsidRPr="0062378C" w:rsidRDefault="00F87C19" w:rsidP="00F87C19">
      <w:pPr>
        <w:ind w:firstLine="567"/>
        <w:jc w:val="both"/>
        <w:rPr>
          <w:sz w:val="28"/>
          <w:szCs w:val="28"/>
        </w:rPr>
      </w:pPr>
      <w:r w:rsidRPr="0062378C">
        <w:rPr>
          <w:sz w:val="28"/>
          <w:szCs w:val="28"/>
        </w:rPr>
        <w:t>Серия стандартов ISO 8000 дополняет стандарты, устанавливающие требования к промышленным данным. Эта серия позволяет организациям создавать и использовать такие данные, обеспечивая при этом сохранение их качества.</w:t>
      </w:r>
    </w:p>
    <w:p w14:paraId="05B5465E" w14:textId="77777777" w:rsidR="00F87C19" w:rsidRPr="0062378C" w:rsidRDefault="00F87C19" w:rsidP="00F87C19">
      <w:pPr>
        <w:ind w:firstLine="567"/>
        <w:jc w:val="both"/>
        <w:rPr>
          <w:sz w:val="28"/>
          <w:szCs w:val="28"/>
        </w:rPr>
      </w:pPr>
      <w:r w:rsidRPr="0062378C">
        <w:rPr>
          <w:sz w:val="28"/>
          <w:szCs w:val="28"/>
        </w:rPr>
        <w:t>Следующие стандарты устанавливают подробные требования к промышленным данным:</w:t>
      </w:r>
    </w:p>
    <w:p w14:paraId="16594856" w14:textId="39A6A6D1" w:rsidR="00F87C19" w:rsidRPr="0062378C" w:rsidRDefault="0008446C" w:rsidP="00F87C19">
      <w:pPr>
        <w:pStyle w:val="a"/>
        <w:numPr>
          <w:ilvl w:val="0"/>
          <w:numId w:val="0"/>
        </w:numPr>
        <w:ind w:firstLine="567"/>
        <w:jc w:val="both"/>
        <w:rPr>
          <w:rFonts w:eastAsia="Cambria" w:cs="Times New Roman"/>
          <w:szCs w:val="28"/>
          <w:lang w:val="ru-RU"/>
        </w:rPr>
      </w:pPr>
      <w:r w:rsidRPr="0062378C">
        <w:rPr>
          <w:rFonts w:eastAsia="Cambria" w:cs="Times New Roman"/>
          <w:szCs w:val="28"/>
          <w:lang w:val="ru-RU"/>
        </w:rPr>
        <w:t>- </w:t>
      </w:r>
      <w:r w:rsidR="00F87C19" w:rsidRPr="0062378C">
        <w:rPr>
          <w:rFonts w:eastAsia="Cambria" w:cs="Times New Roman"/>
          <w:szCs w:val="28"/>
          <w:lang w:val="ru-RU"/>
        </w:rPr>
        <w:t>серия стандартов ISO 10303, устанавливающая требования к представлению, обмену, совместному использованию и архивированию данных о продукции;</w:t>
      </w:r>
    </w:p>
    <w:p w14:paraId="7A38C9F4" w14:textId="64C16CD9" w:rsidR="00F87C19" w:rsidRPr="0062378C" w:rsidRDefault="0008446C" w:rsidP="00F87C19">
      <w:pPr>
        <w:pStyle w:val="a"/>
        <w:numPr>
          <w:ilvl w:val="0"/>
          <w:numId w:val="0"/>
        </w:numPr>
        <w:ind w:firstLine="567"/>
        <w:jc w:val="both"/>
        <w:rPr>
          <w:rFonts w:eastAsia="Cambria" w:cs="Times New Roman"/>
          <w:szCs w:val="28"/>
          <w:lang w:val="ru-RU"/>
        </w:rPr>
      </w:pPr>
      <w:r w:rsidRPr="0062378C">
        <w:rPr>
          <w:rFonts w:eastAsia="Cambria" w:cs="Times New Roman"/>
          <w:szCs w:val="28"/>
          <w:lang w:val="ru-RU"/>
        </w:rPr>
        <w:t>- </w:t>
      </w:r>
      <w:r w:rsidR="00F87C19" w:rsidRPr="0062378C">
        <w:rPr>
          <w:rFonts w:eastAsia="Cambria" w:cs="Times New Roman"/>
          <w:szCs w:val="28"/>
          <w:lang w:val="ru-RU"/>
        </w:rPr>
        <w:t>серия стандартов ISO 13584, устанавливающая требования к представлению и обмену библиотеками компонентов;</w:t>
      </w:r>
    </w:p>
    <w:p w14:paraId="6FA8971D" w14:textId="05B77D8F" w:rsidR="00F87C19" w:rsidRPr="0062378C" w:rsidRDefault="0008446C" w:rsidP="00F87C19">
      <w:pPr>
        <w:pStyle w:val="a"/>
        <w:numPr>
          <w:ilvl w:val="0"/>
          <w:numId w:val="0"/>
        </w:numPr>
        <w:ind w:firstLine="567"/>
        <w:jc w:val="both"/>
        <w:rPr>
          <w:rFonts w:eastAsia="Cambria" w:cs="Times New Roman"/>
          <w:szCs w:val="28"/>
          <w:lang w:val="ru-RU"/>
        </w:rPr>
      </w:pPr>
      <w:r w:rsidRPr="0062378C">
        <w:rPr>
          <w:rFonts w:eastAsia="Cambria" w:cs="Times New Roman"/>
          <w:szCs w:val="28"/>
          <w:lang w:val="ru-RU"/>
        </w:rPr>
        <w:t>- </w:t>
      </w:r>
      <w:r w:rsidR="00F87C19" w:rsidRPr="0062378C">
        <w:rPr>
          <w:rFonts w:eastAsia="Cambria" w:cs="Times New Roman"/>
          <w:szCs w:val="28"/>
          <w:lang w:val="ru-RU"/>
        </w:rPr>
        <w:t>серия стандартов ISO 15926, устанавливающая требования к интеграции данных жизненного цикла технологических установок, включая объекты добычи нефти и газа;</w:t>
      </w:r>
    </w:p>
    <w:p w14:paraId="31BA2EF1" w14:textId="6E679EE2" w:rsidR="00F87C19" w:rsidRPr="0062378C" w:rsidRDefault="0008446C" w:rsidP="00F87C19">
      <w:pPr>
        <w:pStyle w:val="a"/>
        <w:numPr>
          <w:ilvl w:val="0"/>
          <w:numId w:val="0"/>
        </w:numPr>
        <w:ind w:firstLine="567"/>
        <w:jc w:val="both"/>
        <w:rPr>
          <w:rFonts w:eastAsia="Cambria" w:cs="Times New Roman"/>
          <w:szCs w:val="28"/>
          <w:lang w:val="ru-RU"/>
        </w:rPr>
      </w:pPr>
      <w:r w:rsidRPr="0062378C">
        <w:rPr>
          <w:rFonts w:eastAsia="Cambria" w:cs="Times New Roman"/>
          <w:szCs w:val="28"/>
          <w:lang w:val="ru-RU"/>
        </w:rPr>
        <w:t>- </w:t>
      </w:r>
      <w:r w:rsidR="00F87C19" w:rsidRPr="0062378C">
        <w:rPr>
          <w:rFonts w:eastAsia="Cambria" w:cs="Times New Roman"/>
          <w:szCs w:val="28"/>
          <w:lang w:val="ru-RU"/>
        </w:rPr>
        <w:t>серия стандартов ISO 22745, устанавливающая требования к представлению открытых технических словарей и применению этих словарей к основным данным;</w:t>
      </w:r>
    </w:p>
    <w:p w14:paraId="4EA7B3AF" w14:textId="53515EEB" w:rsidR="00F87C19" w:rsidRPr="0062378C" w:rsidRDefault="0008446C" w:rsidP="00F87C19">
      <w:pPr>
        <w:pStyle w:val="a"/>
        <w:numPr>
          <w:ilvl w:val="0"/>
          <w:numId w:val="0"/>
        </w:numPr>
        <w:spacing w:after="0"/>
        <w:ind w:firstLine="567"/>
        <w:jc w:val="both"/>
        <w:rPr>
          <w:rFonts w:eastAsia="Cambria" w:cs="Times New Roman"/>
          <w:szCs w:val="28"/>
          <w:lang w:val="ru-RU"/>
        </w:rPr>
      </w:pPr>
      <w:r w:rsidRPr="0062378C">
        <w:rPr>
          <w:rFonts w:eastAsia="Cambria" w:cs="Times New Roman"/>
          <w:szCs w:val="28"/>
          <w:lang w:val="ru-RU"/>
        </w:rPr>
        <w:t>- </w:t>
      </w:r>
      <w:r w:rsidR="00F87C19" w:rsidRPr="0062378C">
        <w:rPr>
          <w:rFonts w:eastAsia="Cambria" w:cs="Times New Roman"/>
          <w:szCs w:val="28"/>
          <w:lang w:val="ru-RU"/>
        </w:rPr>
        <w:t>серия стандартов ISO/TS 29002, устанавливающая требования к обмену данными о характеристиках.</w:t>
      </w:r>
    </w:p>
    <w:p w14:paraId="12A51C24" w14:textId="77777777" w:rsidR="00F87C19" w:rsidRPr="0062378C" w:rsidRDefault="00F87C19" w:rsidP="00F87C19">
      <w:pPr>
        <w:ind w:firstLine="567"/>
        <w:jc w:val="both"/>
        <w:rPr>
          <w:sz w:val="28"/>
          <w:szCs w:val="28"/>
        </w:rPr>
      </w:pPr>
      <w:r w:rsidRPr="0062378C">
        <w:rPr>
          <w:sz w:val="28"/>
          <w:szCs w:val="28"/>
        </w:rPr>
        <w:t xml:space="preserve">Каждый из этих стандартов содержит точную спецификацию одного или нескольких надежных элементов архитектуры данных. Каждый элемент </w:t>
      </w:r>
      <w:r w:rsidRPr="0062378C">
        <w:rPr>
          <w:sz w:val="28"/>
          <w:szCs w:val="28"/>
        </w:rPr>
        <w:lastRenderedPageBreak/>
        <w:t>предназначен для одного или нескольких конкретных типов данных или одного, или нескольких конкретных видов обработки данных.</w:t>
      </w:r>
    </w:p>
    <w:p w14:paraId="63354334" w14:textId="3D1CA6E5" w:rsidR="00F87C19" w:rsidRPr="0062378C" w:rsidRDefault="0008446C" w:rsidP="00F87C19">
      <w:pPr>
        <w:spacing w:before="320"/>
        <w:ind w:firstLine="567"/>
        <w:jc w:val="both"/>
      </w:pPr>
      <w:r w:rsidRPr="0062378C">
        <w:t>Пример </w:t>
      </w:r>
      <w:r w:rsidR="00F87C19" w:rsidRPr="0062378C">
        <w:t xml:space="preserve">1 </w:t>
      </w:r>
      <w:r w:rsidR="00197ED4" w:rsidRPr="0062378C">
        <w:t>-</w:t>
      </w:r>
      <w:r w:rsidR="00F87C19" w:rsidRPr="0062378C">
        <w:t xml:space="preserve"> ISO/TS 22745-30 устанавливает требования к представлению руководства по идентификации, содержащего спецификацию данных. Каждое руководство по идентификации является элементом архитектуры данных в организации. Этот элемент позволяет организации получать соответствующие данные от одной или нескольких других организаций.</w:t>
      </w:r>
    </w:p>
    <w:p w14:paraId="0D600F97" w14:textId="3E0F7F7D" w:rsidR="00F87C19" w:rsidRPr="0062378C" w:rsidRDefault="0008446C" w:rsidP="00197ED4">
      <w:pPr>
        <w:spacing w:before="320"/>
        <w:ind w:firstLine="567"/>
        <w:jc w:val="both"/>
      </w:pPr>
      <w:r w:rsidRPr="0062378C">
        <w:t>Пример </w:t>
      </w:r>
      <w:r w:rsidR="00F87C19" w:rsidRPr="0062378C">
        <w:t xml:space="preserve">2 </w:t>
      </w:r>
      <w:r w:rsidR="00197ED4" w:rsidRPr="0062378C">
        <w:t>-</w:t>
      </w:r>
      <w:r w:rsidR="00F87C19" w:rsidRPr="0062378C">
        <w:t xml:space="preserve"> Посредством установления информационных моделей для данных о продукции ISO 10303 поддерживает процессы представления, обмена, совместного использования и архивирования данных.</w:t>
      </w:r>
    </w:p>
    <w:p w14:paraId="3942C456" w14:textId="77777777" w:rsidR="00F87C19" w:rsidRPr="0062378C" w:rsidRDefault="00F87C19" w:rsidP="00F87C19">
      <w:pPr>
        <w:spacing w:before="320"/>
        <w:ind w:firstLine="567"/>
        <w:jc w:val="both"/>
        <w:rPr>
          <w:sz w:val="28"/>
          <w:szCs w:val="28"/>
        </w:rPr>
      </w:pPr>
      <w:r w:rsidRPr="0062378C">
        <w:rPr>
          <w:sz w:val="28"/>
          <w:szCs w:val="28"/>
        </w:rPr>
        <w:t>Организация формирует общую архитектуру данных путем выбора тех элементов, которые соответствуют конкретным потребностям организации. Процесс такого выбора рассматривается в серии стандартов ISO 8000.</w:t>
      </w:r>
    </w:p>
    <w:p w14:paraId="5172DEB9" w14:textId="77777777" w:rsidR="00F87C19" w:rsidRPr="0062378C" w:rsidRDefault="00F87C19" w:rsidP="00F87C19">
      <w:pPr>
        <w:ind w:firstLine="567"/>
        <w:jc w:val="both"/>
        <w:rPr>
          <w:sz w:val="28"/>
          <w:szCs w:val="28"/>
        </w:rPr>
      </w:pPr>
      <w:r w:rsidRPr="0062378C">
        <w:rPr>
          <w:sz w:val="28"/>
          <w:szCs w:val="28"/>
        </w:rPr>
        <w:t>Уделяя особое внимание качеству данных в различных организациях, а также при обмене данными между организациями, серия стандартов ISO 8000 устанавливает общую структуру. Эта структура служит основой для построения эффективных архитектур данных и выбора соответствующих стандартов, обеспечивающих основу для каждой архитектуры.</w:t>
      </w:r>
    </w:p>
    <w:p w14:paraId="3ED743FC" w14:textId="77777777" w:rsidR="00F87C19" w:rsidRPr="0062378C" w:rsidRDefault="00F87C19" w:rsidP="00F87C19">
      <w:pPr>
        <w:ind w:firstLine="567"/>
        <w:jc w:val="both"/>
        <w:rPr>
          <w:sz w:val="28"/>
          <w:szCs w:val="28"/>
        </w:rPr>
      </w:pPr>
      <w:r w:rsidRPr="0062378C">
        <w:rPr>
          <w:sz w:val="28"/>
          <w:szCs w:val="28"/>
        </w:rPr>
        <w:t>Серия стандартов ISO 8000 также устанавливает:</w:t>
      </w:r>
    </w:p>
    <w:p w14:paraId="63580026" w14:textId="76508390" w:rsidR="00F87C19" w:rsidRPr="0062378C" w:rsidRDefault="00675334" w:rsidP="00F87C19">
      <w:pPr>
        <w:pStyle w:val="a"/>
        <w:numPr>
          <w:ilvl w:val="0"/>
          <w:numId w:val="0"/>
        </w:numPr>
        <w:spacing w:after="0"/>
        <w:ind w:firstLine="567"/>
        <w:jc w:val="both"/>
        <w:rPr>
          <w:rFonts w:eastAsia="Cambria" w:cs="Times New Roman"/>
          <w:szCs w:val="28"/>
          <w:lang w:val="ru-RU"/>
        </w:rPr>
      </w:pPr>
      <w:r w:rsidRPr="0062378C">
        <w:rPr>
          <w:rFonts w:eastAsia="Cambria" w:cs="Times New Roman"/>
          <w:szCs w:val="28"/>
          <w:lang w:val="ru-RU"/>
        </w:rPr>
        <w:t>-</w:t>
      </w:r>
      <w:r w:rsidR="0008446C" w:rsidRPr="0062378C">
        <w:rPr>
          <w:rFonts w:eastAsia="Cambria" w:cs="Times New Roman"/>
          <w:szCs w:val="28"/>
          <w:lang w:val="ru-RU"/>
        </w:rPr>
        <w:t> </w:t>
      </w:r>
      <w:r w:rsidR="00F87C19" w:rsidRPr="0062378C">
        <w:rPr>
          <w:rFonts w:eastAsia="Cambria" w:cs="Times New Roman"/>
          <w:szCs w:val="28"/>
          <w:lang w:val="ru-RU"/>
        </w:rPr>
        <w:t>требования, применяемые к основным данным и которые могут быть выполнены посредством внедрения решений, соответствующих серии стандартов ISO 22745 и серии стандартов ISO/TS 29002 (см. 7.6);</w:t>
      </w:r>
    </w:p>
    <w:p w14:paraId="6E94AD1B" w14:textId="62CB8DE1" w:rsidR="00F87C19" w:rsidRPr="0062378C" w:rsidRDefault="00675334" w:rsidP="00F87C19">
      <w:pPr>
        <w:pStyle w:val="ac"/>
        <w:ind w:firstLine="567"/>
        <w:jc w:val="both"/>
        <w:rPr>
          <w:rFonts w:eastAsia="Cambria"/>
          <w:lang w:val="ru-RU"/>
        </w:rPr>
      </w:pPr>
      <w:r w:rsidRPr="0062378C">
        <w:rPr>
          <w:rFonts w:eastAsia="Cambria"/>
          <w:lang w:val="ru-RU"/>
        </w:rPr>
        <w:t>-</w:t>
      </w:r>
      <w:r w:rsidR="0008446C" w:rsidRPr="0062378C">
        <w:rPr>
          <w:rFonts w:eastAsia="Cambria"/>
          <w:lang w:val="ru-RU"/>
        </w:rPr>
        <w:t> </w:t>
      </w:r>
      <w:r w:rsidR="00F87C19" w:rsidRPr="0062378C">
        <w:rPr>
          <w:rFonts w:eastAsia="Cambria"/>
          <w:lang w:val="ru-RU"/>
        </w:rPr>
        <w:t>руководство, поддерживающее организации, намеревающиеся применять части серии стандартов ISO 10303 для повышения качества данных о продукции (см. 7.7).</w:t>
      </w:r>
    </w:p>
    <w:p w14:paraId="0A330502" w14:textId="6253E4FB" w:rsidR="00197ED4" w:rsidRPr="0062378C" w:rsidRDefault="00197ED4" w:rsidP="00F87C19">
      <w:pPr>
        <w:pStyle w:val="ac"/>
        <w:ind w:firstLine="567"/>
        <w:jc w:val="both"/>
        <w:rPr>
          <w:rFonts w:eastAsia="Cambria"/>
          <w:lang w:val="ru-RU"/>
        </w:rPr>
      </w:pPr>
    </w:p>
    <w:p w14:paraId="4784676C" w14:textId="70840095" w:rsidR="00197ED4" w:rsidRPr="0062378C" w:rsidRDefault="00197ED4" w:rsidP="00F87C19">
      <w:pPr>
        <w:pStyle w:val="ac"/>
        <w:ind w:firstLine="567"/>
        <w:jc w:val="both"/>
        <w:rPr>
          <w:b/>
          <w:color w:val="231F20"/>
          <w:lang w:val="ru-RU"/>
        </w:rPr>
      </w:pPr>
      <w:r w:rsidRPr="0062378C">
        <w:rPr>
          <w:b/>
          <w:color w:val="231F20"/>
          <w:lang w:val="ru-RU"/>
        </w:rPr>
        <w:t>8.6 Стандарты в области видов данных, отличных от промышленных данных</w:t>
      </w:r>
    </w:p>
    <w:p w14:paraId="13174E31" w14:textId="001F5D3C" w:rsidR="00197ED4" w:rsidRPr="0062378C" w:rsidRDefault="00197ED4" w:rsidP="00F87C19">
      <w:pPr>
        <w:pStyle w:val="ac"/>
        <w:ind w:firstLine="567"/>
        <w:jc w:val="both"/>
        <w:rPr>
          <w:color w:val="231F20"/>
          <w:lang w:val="ru-RU"/>
        </w:rPr>
      </w:pPr>
    </w:p>
    <w:p w14:paraId="7689A92C" w14:textId="77777777" w:rsidR="00197ED4" w:rsidRPr="0062378C" w:rsidRDefault="00197ED4" w:rsidP="00197ED4">
      <w:pPr>
        <w:ind w:firstLine="567"/>
        <w:jc w:val="both"/>
        <w:rPr>
          <w:sz w:val="28"/>
          <w:szCs w:val="28"/>
        </w:rPr>
      </w:pPr>
      <w:r w:rsidRPr="0062378C">
        <w:rPr>
          <w:sz w:val="28"/>
          <w:szCs w:val="28"/>
        </w:rPr>
        <w:t>Многие международные стандарты устанавливают требования к данным. Эти стандарты предназначены для различных сочетаний типов данных и способов их использования. Как правило, каждое такое сочетание определяет уникальный набор требований к данным.</w:t>
      </w:r>
    </w:p>
    <w:p w14:paraId="1A2BFD0A" w14:textId="77777777" w:rsidR="00197ED4" w:rsidRPr="0062378C" w:rsidRDefault="00197ED4" w:rsidP="00197ED4">
      <w:pPr>
        <w:ind w:firstLine="567"/>
        <w:jc w:val="both"/>
        <w:rPr>
          <w:sz w:val="28"/>
          <w:szCs w:val="28"/>
        </w:rPr>
      </w:pPr>
      <w:r w:rsidRPr="0062378C">
        <w:rPr>
          <w:sz w:val="28"/>
          <w:szCs w:val="28"/>
        </w:rPr>
        <w:t>Серия стандартов ISO 8000 не рассматривает конкретные требования, которые устанавливаются другими стандартами. Вместо этого она рассматривает фундаментальную природу данных и последствия, обусловленные этой природой. Эти положения являются основой для установления общих подходов к качеству данных. Такие подходы помогают организациям применять другие стандарты, одновременно обеспечивая сохранение качества данных на всех этапах их обработки.</w:t>
      </w:r>
    </w:p>
    <w:p w14:paraId="24972C72" w14:textId="7160C2F0" w:rsidR="00197ED4" w:rsidRPr="0062378C" w:rsidRDefault="00197ED4" w:rsidP="00197ED4">
      <w:pPr>
        <w:spacing w:before="320"/>
        <w:ind w:firstLine="567"/>
        <w:jc w:val="both"/>
        <w:rPr>
          <w:sz w:val="28"/>
          <w:szCs w:val="28"/>
        </w:rPr>
      </w:pPr>
      <w:r w:rsidRPr="0062378C">
        <w:lastRenderedPageBreak/>
        <w:t>Пример - Серия стандартов ISO 19157 устанавливает требования к качеству данных географической информации. ISO 19160-3 устанавливает требования к качеству данных адресов. ISO/TR 21707 устанавливает требования к качеству данных для поддержки интегрированной транспортной информации, управления и контроля</w:t>
      </w:r>
      <w:r w:rsidRPr="0062378C">
        <w:rPr>
          <w:sz w:val="28"/>
          <w:szCs w:val="28"/>
        </w:rPr>
        <w:t>.</w:t>
      </w:r>
    </w:p>
    <w:p w14:paraId="4E487973" w14:textId="4127C3EB" w:rsidR="00197ED4" w:rsidRPr="0062378C" w:rsidRDefault="00197ED4" w:rsidP="00197ED4">
      <w:pPr>
        <w:pStyle w:val="ac"/>
        <w:ind w:firstLine="567"/>
        <w:jc w:val="both"/>
        <w:rPr>
          <w:color w:val="231F20"/>
          <w:lang w:val="ru-RU"/>
        </w:rPr>
      </w:pPr>
    </w:p>
    <w:p w14:paraId="485F581F" w14:textId="77777777" w:rsidR="00F11329" w:rsidRPr="0062378C" w:rsidRDefault="00F11329" w:rsidP="00197ED4">
      <w:pPr>
        <w:pStyle w:val="ac"/>
        <w:ind w:firstLine="567"/>
        <w:jc w:val="both"/>
        <w:rPr>
          <w:color w:val="231F20"/>
          <w:lang w:val="ru-RU"/>
        </w:rPr>
        <w:sectPr w:rsidR="00F11329" w:rsidRPr="0062378C" w:rsidSect="005C57D8">
          <w:pgSz w:w="11906" w:h="16838"/>
          <w:pgMar w:top="1418" w:right="849" w:bottom="1418" w:left="1418" w:header="1021" w:footer="1020" w:gutter="0"/>
          <w:pgNumType w:start="1"/>
          <w:cols w:space="708"/>
          <w:titlePg/>
          <w:docGrid w:linePitch="360"/>
        </w:sectPr>
      </w:pPr>
    </w:p>
    <w:p w14:paraId="2D93E643" w14:textId="3292E4C6" w:rsidR="00197ED4" w:rsidRPr="0062378C" w:rsidRDefault="00197ED4" w:rsidP="00197ED4">
      <w:pPr>
        <w:pStyle w:val="ac"/>
        <w:ind w:firstLine="567"/>
        <w:jc w:val="both"/>
        <w:rPr>
          <w:color w:val="231F20"/>
          <w:lang w:val="ru-RU"/>
        </w:rPr>
      </w:pPr>
    </w:p>
    <w:p w14:paraId="546FE549" w14:textId="150BCE98" w:rsidR="00197ED4" w:rsidRPr="0062378C" w:rsidRDefault="007D52A6" w:rsidP="007D52A6">
      <w:pPr>
        <w:pStyle w:val="ac"/>
        <w:ind w:firstLine="567"/>
        <w:jc w:val="center"/>
        <w:rPr>
          <w:b/>
          <w:color w:val="231F20"/>
          <w:lang w:val="ru-RU"/>
        </w:rPr>
      </w:pPr>
      <w:r w:rsidRPr="0062378C">
        <w:rPr>
          <w:b/>
          <w:color w:val="231F20"/>
          <w:lang w:val="ru-RU"/>
        </w:rPr>
        <w:t>Приложение А</w:t>
      </w:r>
    </w:p>
    <w:p w14:paraId="010168D3" w14:textId="2994EDE1" w:rsidR="007D52A6" w:rsidRPr="0062378C" w:rsidRDefault="007D52A6" w:rsidP="007D52A6">
      <w:pPr>
        <w:pStyle w:val="ac"/>
        <w:ind w:firstLine="567"/>
        <w:jc w:val="center"/>
        <w:rPr>
          <w:b/>
          <w:color w:val="231F20"/>
          <w:lang w:val="ru-RU"/>
        </w:rPr>
      </w:pPr>
      <w:r w:rsidRPr="0062378C">
        <w:rPr>
          <w:b/>
          <w:color w:val="231F20"/>
          <w:lang w:val="ru-RU"/>
        </w:rPr>
        <w:t>(</w:t>
      </w:r>
      <w:r w:rsidR="0008446C" w:rsidRPr="0062378C">
        <w:rPr>
          <w:b/>
          <w:color w:val="231F20"/>
          <w:lang w:val="ru-RU"/>
        </w:rPr>
        <w:t>обязательное</w:t>
      </w:r>
      <w:r w:rsidRPr="0062378C">
        <w:rPr>
          <w:b/>
          <w:color w:val="231F20"/>
          <w:lang w:val="ru-RU"/>
        </w:rPr>
        <w:t>)</w:t>
      </w:r>
    </w:p>
    <w:p w14:paraId="3C95B661" w14:textId="4EF2B395" w:rsidR="00197ED4" w:rsidRPr="0062378C" w:rsidRDefault="00197ED4" w:rsidP="007D52A6">
      <w:pPr>
        <w:pStyle w:val="ac"/>
        <w:ind w:firstLine="567"/>
        <w:jc w:val="center"/>
        <w:rPr>
          <w:b/>
          <w:color w:val="231F20"/>
          <w:lang w:val="ru-RU"/>
        </w:rPr>
      </w:pPr>
    </w:p>
    <w:p w14:paraId="154F3C5C" w14:textId="7D0ABD3B" w:rsidR="007D52A6" w:rsidRPr="0062378C" w:rsidRDefault="007D52A6" w:rsidP="007D52A6">
      <w:pPr>
        <w:pStyle w:val="ac"/>
        <w:ind w:firstLine="567"/>
        <w:jc w:val="center"/>
        <w:rPr>
          <w:b/>
          <w:color w:val="231F20"/>
          <w:lang w:val="ru-RU"/>
        </w:rPr>
      </w:pPr>
      <w:r w:rsidRPr="0062378C">
        <w:rPr>
          <w:b/>
          <w:color w:val="231F20"/>
          <w:lang w:val="ru-RU"/>
        </w:rPr>
        <w:t xml:space="preserve">Идентификация документа </w:t>
      </w:r>
    </w:p>
    <w:p w14:paraId="200A873B" w14:textId="791E970A" w:rsidR="007D52A6" w:rsidRPr="0062378C" w:rsidRDefault="007D52A6" w:rsidP="007D52A6">
      <w:pPr>
        <w:pStyle w:val="ac"/>
        <w:ind w:firstLine="567"/>
        <w:jc w:val="center"/>
        <w:rPr>
          <w:b/>
          <w:color w:val="231F20"/>
          <w:lang w:val="ru-RU"/>
        </w:rPr>
      </w:pPr>
    </w:p>
    <w:p w14:paraId="6D7A191C" w14:textId="4C5BD065" w:rsidR="007D52A6" w:rsidRPr="0062378C" w:rsidRDefault="007D52A6" w:rsidP="007D52A6">
      <w:pPr>
        <w:pStyle w:val="ac"/>
        <w:spacing w:line="225" w:lineRule="auto"/>
        <w:ind w:firstLine="567"/>
        <w:jc w:val="both"/>
        <w:rPr>
          <w:lang w:val="ru-RU"/>
        </w:rPr>
      </w:pPr>
      <w:r w:rsidRPr="0062378C">
        <w:rPr>
          <w:color w:val="0D0D0D"/>
          <w:shd w:val="clear" w:color="auto" w:fill="FFFFFF"/>
          <w:lang w:val="ru-RU"/>
        </w:rPr>
        <w:t>Для обеспечения однозначной идентификации информационного объекта в открытой системе настоящему документу присваивается следующий идентификатор объекта. Значение этого идентификатора определено в ISO 10303-1</w:t>
      </w:r>
      <w:r w:rsidRPr="0062378C">
        <w:rPr>
          <w:color w:val="231F20"/>
          <w:lang w:val="ru-RU"/>
        </w:rPr>
        <w:t>.</w:t>
      </w:r>
    </w:p>
    <w:p w14:paraId="002227D5" w14:textId="77777777" w:rsidR="007D52A6" w:rsidRPr="0062378C" w:rsidRDefault="007D52A6" w:rsidP="007D52A6">
      <w:pPr>
        <w:pStyle w:val="ac"/>
        <w:ind w:left="1358" w:right="678"/>
        <w:jc w:val="both"/>
        <w:rPr>
          <w:lang w:val="ru-RU"/>
        </w:rPr>
      </w:pPr>
      <w:r w:rsidRPr="0062378C">
        <w:rPr>
          <w:color w:val="231F20"/>
          <w:lang w:val="ru-RU"/>
        </w:rPr>
        <w:t>{</w:t>
      </w:r>
      <w:proofErr w:type="spellStart"/>
      <w:r w:rsidRPr="0062378C">
        <w:rPr>
          <w:color w:val="231F20"/>
          <w:lang w:val="ru-RU"/>
        </w:rPr>
        <w:t>iso</w:t>
      </w:r>
      <w:proofErr w:type="spellEnd"/>
      <w:r w:rsidRPr="0062378C">
        <w:rPr>
          <w:color w:val="231F20"/>
          <w:spacing w:val="1"/>
          <w:lang w:val="ru-RU"/>
        </w:rPr>
        <w:t xml:space="preserve"> </w:t>
      </w:r>
      <w:proofErr w:type="spellStart"/>
      <w:r w:rsidRPr="0062378C">
        <w:rPr>
          <w:color w:val="231F20"/>
          <w:lang w:val="ru-RU"/>
        </w:rPr>
        <w:t>standard</w:t>
      </w:r>
      <w:proofErr w:type="spellEnd"/>
      <w:r w:rsidRPr="0062378C">
        <w:rPr>
          <w:color w:val="231F20"/>
          <w:spacing w:val="1"/>
          <w:lang w:val="ru-RU"/>
        </w:rPr>
        <w:t xml:space="preserve"> </w:t>
      </w:r>
      <w:r w:rsidRPr="0062378C">
        <w:rPr>
          <w:color w:val="231F20"/>
          <w:lang w:val="ru-RU"/>
        </w:rPr>
        <w:t>8000</w:t>
      </w:r>
      <w:r w:rsidRPr="0062378C">
        <w:rPr>
          <w:color w:val="231F20"/>
          <w:spacing w:val="1"/>
          <w:lang w:val="ru-RU"/>
        </w:rPr>
        <w:t xml:space="preserve"> </w:t>
      </w:r>
      <w:proofErr w:type="spellStart"/>
      <w:r w:rsidRPr="0062378C">
        <w:rPr>
          <w:color w:val="231F20"/>
          <w:lang w:val="ru-RU"/>
        </w:rPr>
        <w:t>part</w:t>
      </w:r>
      <w:proofErr w:type="spellEnd"/>
      <w:r w:rsidRPr="0062378C">
        <w:rPr>
          <w:color w:val="231F20"/>
          <w:spacing w:val="-1"/>
          <w:lang w:val="ru-RU"/>
        </w:rPr>
        <w:t xml:space="preserve"> </w:t>
      </w:r>
      <w:r w:rsidRPr="0062378C">
        <w:rPr>
          <w:color w:val="231F20"/>
          <w:lang w:val="ru-RU"/>
        </w:rPr>
        <w:t xml:space="preserve">(1) </w:t>
      </w:r>
      <w:proofErr w:type="spellStart"/>
      <w:r w:rsidRPr="0062378C">
        <w:rPr>
          <w:color w:val="231F20"/>
          <w:lang w:val="ru-RU"/>
        </w:rPr>
        <w:t>version</w:t>
      </w:r>
      <w:proofErr w:type="spellEnd"/>
      <w:r w:rsidRPr="0062378C">
        <w:rPr>
          <w:color w:val="231F20"/>
          <w:lang w:val="ru-RU"/>
        </w:rPr>
        <w:t xml:space="preserve"> (2</w:t>
      </w:r>
      <w:proofErr w:type="gramStart"/>
      <w:r w:rsidRPr="0062378C">
        <w:rPr>
          <w:color w:val="231F20"/>
          <w:lang w:val="ru-RU"/>
        </w:rPr>
        <w:t xml:space="preserve">) </w:t>
      </w:r>
      <w:r w:rsidRPr="0062378C">
        <w:rPr>
          <w:color w:val="231F20"/>
          <w:spacing w:val="-10"/>
          <w:lang w:val="ru-RU"/>
        </w:rPr>
        <w:t>}</w:t>
      </w:r>
      <w:proofErr w:type="gramEnd"/>
    </w:p>
    <w:p w14:paraId="259558BD" w14:textId="79567DD7" w:rsidR="007D52A6" w:rsidRPr="0062378C" w:rsidRDefault="007D52A6" w:rsidP="007D52A6">
      <w:pPr>
        <w:pStyle w:val="ac"/>
        <w:ind w:firstLine="567"/>
        <w:jc w:val="center"/>
        <w:rPr>
          <w:b/>
          <w:color w:val="231F20"/>
          <w:lang w:val="ru-RU"/>
        </w:rPr>
      </w:pPr>
    </w:p>
    <w:p w14:paraId="2222DCF0" w14:textId="77777777" w:rsidR="00F11329" w:rsidRPr="0062378C" w:rsidRDefault="00F11329" w:rsidP="007D52A6">
      <w:pPr>
        <w:pStyle w:val="ac"/>
        <w:ind w:firstLine="567"/>
        <w:jc w:val="center"/>
        <w:rPr>
          <w:b/>
          <w:color w:val="231F20"/>
          <w:lang w:val="ru-RU"/>
        </w:rPr>
        <w:sectPr w:rsidR="00F11329" w:rsidRPr="0062378C" w:rsidSect="005C57D8">
          <w:pgSz w:w="11906" w:h="16838"/>
          <w:pgMar w:top="1418" w:right="849" w:bottom="1418" w:left="1418" w:header="1021" w:footer="1020" w:gutter="0"/>
          <w:pgNumType w:start="1"/>
          <w:cols w:space="708"/>
          <w:titlePg/>
          <w:docGrid w:linePitch="360"/>
        </w:sectPr>
      </w:pPr>
    </w:p>
    <w:p w14:paraId="6303BA90" w14:textId="3C7C16FB" w:rsidR="007D52A6" w:rsidRPr="0062378C" w:rsidRDefault="007D52A6" w:rsidP="007D52A6">
      <w:pPr>
        <w:pStyle w:val="ac"/>
        <w:ind w:firstLine="567"/>
        <w:jc w:val="center"/>
        <w:rPr>
          <w:b/>
          <w:color w:val="231F20"/>
          <w:lang w:val="ru-RU"/>
        </w:rPr>
      </w:pPr>
      <w:r w:rsidRPr="0062378C">
        <w:rPr>
          <w:b/>
          <w:color w:val="231F20"/>
          <w:lang w:val="ru-RU"/>
        </w:rPr>
        <w:lastRenderedPageBreak/>
        <w:t>Библиография</w:t>
      </w:r>
    </w:p>
    <w:p w14:paraId="58D6D671" w14:textId="7F8A79D1" w:rsidR="007D52A6" w:rsidRPr="0062378C" w:rsidRDefault="007D52A6" w:rsidP="007D52A6">
      <w:pPr>
        <w:pStyle w:val="ac"/>
        <w:ind w:firstLine="567"/>
        <w:jc w:val="center"/>
        <w:rPr>
          <w:b/>
          <w:color w:val="231F20"/>
          <w:lang w:val="ru-RU"/>
        </w:rPr>
      </w:pPr>
    </w:p>
    <w:p w14:paraId="34A060F8" w14:textId="415AB147" w:rsidR="007D52A6" w:rsidRPr="0062378C" w:rsidRDefault="0008446C" w:rsidP="009A7F74">
      <w:pPr>
        <w:pStyle w:val="ab"/>
        <w:shd w:val="clear" w:color="auto" w:fill="FFFFFF"/>
        <w:spacing w:before="0" w:beforeAutospacing="0" w:after="0" w:afterAutospacing="0"/>
        <w:ind w:firstLine="567"/>
        <w:jc w:val="both"/>
        <w:rPr>
          <w:color w:val="0D0D0D"/>
          <w:sz w:val="28"/>
          <w:szCs w:val="28"/>
        </w:rPr>
      </w:pPr>
      <w:r w:rsidRPr="0062378C">
        <w:rPr>
          <w:color w:val="0D0D0D"/>
          <w:sz w:val="28"/>
          <w:szCs w:val="28"/>
        </w:rPr>
        <w:t>[1] </w:t>
      </w:r>
      <w:r w:rsidR="007D52A6" w:rsidRPr="0062378C">
        <w:rPr>
          <w:color w:val="0D0D0D"/>
          <w:sz w:val="28"/>
          <w:szCs w:val="28"/>
        </w:rPr>
        <w:t xml:space="preserve">ISO 8000-8, </w:t>
      </w:r>
      <w:r w:rsidR="009A7F74" w:rsidRPr="0062378C">
        <w:rPr>
          <w:rStyle w:val="ae"/>
          <w:b w:val="0"/>
          <w:color w:val="0D0D0D"/>
          <w:sz w:val="28"/>
          <w:szCs w:val="28"/>
        </w:rPr>
        <w:t>Качество данных -</w:t>
      </w:r>
      <w:r w:rsidR="007D52A6" w:rsidRPr="0062378C">
        <w:rPr>
          <w:rStyle w:val="ae"/>
          <w:b w:val="0"/>
          <w:color w:val="0D0D0D"/>
          <w:sz w:val="28"/>
          <w:szCs w:val="28"/>
        </w:rPr>
        <w:t xml:space="preserve"> Часть 8: Качество информации и данных: Понятия и измерение</w:t>
      </w:r>
    </w:p>
    <w:p w14:paraId="07B4CDE8" w14:textId="5A680F85" w:rsidR="007D52A6" w:rsidRPr="0062378C" w:rsidRDefault="0008446C" w:rsidP="009A7F74">
      <w:pPr>
        <w:pStyle w:val="ab"/>
        <w:shd w:val="clear" w:color="auto" w:fill="FFFFFF"/>
        <w:spacing w:before="0" w:beforeAutospacing="0" w:after="0" w:afterAutospacing="0"/>
        <w:ind w:firstLine="567"/>
        <w:jc w:val="both"/>
        <w:rPr>
          <w:color w:val="0D0D0D"/>
          <w:sz w:val="28"/>
          <w:szCs w:val="28"/>
        </w:rPr>
      </w:pPr>
      <w:r w:rsidRPr="0062378C">
        <w:rPr>
          <w:color w:val="0D0D0D"/>
          <w:sz w:val="28"/>
          <w:szCs w:val="28"/>
        </w:rPr>
        <w:t>[2] </w:t>
      </w:r>
      <w:r w:rsidR="007D52A6" w:rsidRPr="0062378C">
        <w:rPr>
          <w:color w:val="0D0D0D"/>
          <w:sz w:val="28"/>
          <w:szCs w:val="28"/>
        </w:rPr>
        <w:t xml:space="preserve">ISO 8000-51, </w:t>
      </w:r>
      <w:r w:rsidR="009A7F74" w:rsidRPr="0062378C">
        <w:rPr>
          <w:rStyle w:val="ae"/>
          <w:b w:val="0"/>
          <w:color w:val="0D0D0D"/>
          <w:sz w:val="28"/>
          <w:szCs w:val="28"/>
        </w:rPr>
        <w:t>Качество данных -</w:t>
      </w:r>
      <w:r w:rsidR="007D52A6" w:rsidRPr="0062378C">
        <w:rPr>
          <w:rStyle w:val="ae"/>
          <w:b w:val="0"/>
          <w:color w:val="0D0D0D"/>
          <w:sz w:val="28"/>
          <w:szCs w:val="28"/>
        </w:rPr>
        <w:t xml:space="preserve"> Часть 51: Управление данными: Обмен положениями политики в области данных</w:t>
      </w:r>
    </w:p>
    <w:p w14:paraId="3E4BFF85" w14:textId="605EEF10" w:rsidR="007D52A6" w:rsidRPr="0062378C" w:rsidRDefault="0008446C" w:rsidP="009A7F74">
      <w:pPr>
        <w:pStyle w:val="ab"/>
        <w:shd w:val="clear" w:color="auto" w:fill="FFFFFF"/>
        <w:spacing w:before="0" w:beforeAutospacing="0" w:after="0" w:afterAutospacing="0"/>
        <w:ind w:firstLine="567"/>
        <w:jc w:val="both"/>
        <w:rPr>
          <w:color w:val="0D0D0D"/>
          <w:sz w:val="28"/>
          <w:szCs w:val="28"/>
        </w:rPr>
      </w:pPr>
      <w:r w:rsidRPr="0062378C">
        <w:rPr>
          <w:color w:val="0D0D0D"/>
          <w:sz w:val="28"/>
          <w:szCs w:val="28"/>
        </w:rPr>
        <w:t>[3] </w:t>
      </w:r>
      <w:r w:rsidR="007D52A6" w:rsidRPr="0062378C">
        <w:rPr>
          <w:color w:val="0D0D0D"/>
          <w:sz w:val="28"/>
          <w:szCs w:val="28"/>
        </w:rPr>
        <w:t xml:space="preserve">ISO/TS 8000-60, </w:t>
      </w:r>
      <w:r w:rsidR="007D52A6" w:rsidRPr="0062378C">
        <w:rPr>
          <w:rStyle w:val="ae"/>
          <w:b w:val="0"/>
          <w:color w:val="0D0D0D"/>
          <w:sz w:val="28"/>
          <w:szCs w:val="28"/>
        </w:rPr>
        <w:t>Качество данных</w:t>
      </w:r>
      <w:r w:rsidR="009A7F74" w:rsidRPr="0062378C">
        <w:rPr>
          <w:rStyle w:val="ae"/>
          <w:b w:val="0"/>
          <w:color w:val="0D0D0D"/>
          <w:sz w:val="28"/>
          <w:szCs w:val="28"/>
        </w:rPr>
        <w:t xml:space="preserve"> -</w:t>
      </w:r>
      <w:r w:rsidR="007D52A6" w:rsidRPr="0062378C">
        <w:rPr>
          <w:rStyle w:val="ae"/>
          <w:b w:val="0"/>
          <w:color w:val="0D0D0D"/>
          <w:sz w:val="28"/>
          <w:szCs w:val="28"/>
        </w:rPr>
        <w:t xml:space="preserve"> Часть 60: Менеджмент качества данных: Общие сведения</w:t>
      </w:r>
    </w:p>
    <w:p w14:paraId="04965AAD" w14:textId="7976DA36" w:rsidR="007D52A6" w:rsidRPr="0062378C" w:rsidRDefault="0008446C" w:rsidP="009A7F74">
      <w:pPr>
        <w:pStyle w:val="ab"/>
        <w:shd w:val="clear" w:color="auto" w:fill="FFFFFF"/>
        <w:spacing w:before="0" w:beforeAutospacing="0" w:after="0" w:afterAutospacing="0"/>
        <w:ind w:firstLine="567"/>
        <w:jc w:val="both"/>
        <w:rPr>
          <w:color w:val="0D0D0D"/>
          <w:sz w:val="28"/>
          <w:szCs w:val="28"/>
        </w:rPr>
      </w:pPr>
      <w:r w:rsidRPr="0062378C">
        <w:rPr>
          <w:color w:val="0D0D0D"/>
          <w:sz w:val="28"/>
          <w:szCs w:val="28"/>
        </w:rPr>
        <w:t>[4] </w:t>
      </w:r>
      <w:r w:rsidR="007D52A6" w:rsidRPr="0062378C">
        <w:rPr>
          <w:color w:val="0D0D0D"/>
          <w:sz w:val="28"/>
          <w:szCs w:val="28"/>
        </w:rPr>
        <w:t xml:space="preserve">ISO 8000-61, </w:t>
      </w:r>
      <w:r w:rsidR="007D52A6" w:rsidRPr="0062378C">
        <w:rPr>
          <w:rStyle w:val="ae"/>
          <w:b w:val="0"/>
          <w:color w:val="0D0D0D"/>
          <w:sz w:val="28"/>
          <w:szCs w:val="28"/>
        </w:rPr>
        <w:t>Качество данных</w:t>
      </w:r>
      <w:r w:rsidR="009A7F74" w:rsidRPr="0062378C">
        <w:rPr>
          <w:rStyle w:val="ae"/>
          <w:b w:val="0"/>
          <w:color w:val="0D0D0D"/>
          <w:sz w:val="28"/>
          <w:szCs w:val="28"/>
        </w:rPr>
        <w:t xml:space="preserve"> -</w:t>
      </w:r>
      <w:r w:rsidR="007D52A6" w:rsidRPr="0062378C">
        <w:rPr>
          <w:rStyle w:val="ae"/>
          <w:b w:val="0"/>
          <w:color w:val="0D0D0D"/>
          <w:sz w:val="28"/>
          <w:szCs w:val="28"/>
        </w:rPr>
        <w:t xml:space="preserve"> Часть 61: Менеджмент качества данных: Эталонная модель процесса</w:t>
      </w:r>
    </w:p>
    <w:p w14:paraId="17214BA8" w14:textId="0BE63C84" w:rsidR="007D52A6" w:rsidRPr="0062378C" w:rsidRDefault="0008446C" w:rsidP="009A7F74">
      <w:pPr>
        <w:pStyle w:val="ab"/>
        <w:shd w:val="clear" w:color="auto" w:fill="FFFFFF"/>
        <w:spacing w:before="0" w:beforeAutospacing="0" w:after="0" w:afterAutospacing="0"/>
        <w:ind w:firstLine="567"/>
        <w:jc w:val="both"/>
        <w:rPr>
          <w:color w:val="0D0D0D"/>
          <w:sz w:val="28"/>
          <w:szCs w:val="28"/>
        </w:rPr>
      </w:pPr>
      <w:r w:rsidRPr="0062378C">
        <w:rPr>
          <w:color w:val="0D0D0D"/>
          <w:sz w:val="28"/>
          <w:szCs w:val="28"/>
        </w:rPr>
        <w:t>[5] </w:t>
      </w:r>
      <w:r w:rsidR="007D52A6" w:rsidRPr="0062378C">
        <w:rPr>
          <w:color w:val="0D0D0D"/>
          <w:sz w:val="28"/>
          <w:szCs w:val="28"/>
        </w:rPr>
        <w:t xml:space="preserve">ISO 8000-62, </w:t>
      </w:r>
      <w:r w:rsidR="007D52A6" w:rsidRPr="0062378C">
        <w:rPr>
          <w:rStyle w:val="ae"/>
          <w:b w:val="0"/>
          <w:color w:val="0D0D0D"/>
          <w:sz w:val="28"/>
          <w:szCs w:val="28"/>
        </w:rPr>
        <w:t>Качество данных</w:t>
      </w:r>
      <w:r w:rsidR="009A7F74" w:rsidRPr="0062378C">
        <w:rPr>
          <w:rStyle w:val="ae"/>
          <w:b w:val="0"/>
          <w:color w:val="0D0D0D"/>
          <w:sz w:val="28"/>
          <w:szCs w:val="28"/>
        </w:rPr>
        <w:t xml:space="preserve"> -</w:t>
      </w:r>
      <w:r w:rsidR="007D52A6" w:rsidRPr="0062378C">
        <w:rPr>
          <w:rStyle w:val="ae"/>
          <w:b w:val="0"/>
          <w:color w:val="0D0D0D"/>
          <w:sz w:val="28"/>
          <w:szCs w:val="28"/>
        </w:rPr>
        <w:t xml:space="preserve"> Часть 62: Менеджмент качества данных: Оценка зрелости процессов организации: Применение стандартов, относящихся к оценке процессов</w:t>
      </w:r>
    </w:p>
    <w:p w14:paraId="73603755" w14:textId="177868A8" w:rsidR="007D52A6" w:rsidRPr="0062378C" w:rsidRDefault="007D52A6" w:rsidP="009A7F74">
      <w:pPr>
        <w:pStyle w:val="ab"/>
        <w:shd w:val="clear" w:color="auto" w:fill="FFFFFF"/>
        <w:spacing w:before="0" w:beforeAutospacing="0" w:after="0" w:afterAutospacing="0"/>
        <w:ind w:firstLine="567"/>
        <w:jc w:val="both"/>
        <w:rPr>
          <w:color w:val="0D0D0D"/>
          <w:sz w:val="28"/>
          <w:szCs w:val="28"/>
        </w:rPr>
      </w:pPr>
      <w:r w:rsidRPr="0062378C">
        <w:rPr>
          <w:color w:val="0D0D0D"/>
          <w:sz w:val="28"/>
          <w:szCs w:val="28"/>
        </w:rPr>
        <w:t>[6]</w:t>
      </w:r>
      <w:r w:rsidR="0008446C" w:rsidRPr="0062378C">
        <w:rPr>
          <w:color w:val="0D0D0D"/>
          <w:sz w:val="28"/>
          <w:szCs w:val="28"/>
        </w:rPr>
        <w:t> </w:t>
      </w:r>
      <w:r w:rsidRPr="0062378C">
        <w:rPr>
          <w:color w:val="0D0D0D"/>
          <w:sz w:val="28"/>
          <w:szCs w:val="28"/>
        </w:rPr>
        <w:t xml:space="preserve">ISO 8000-63, </w:t>
      </w:r>
      <w:r w:rsidRPr="0062378C">
        <w:rPr>
          <w:rStyle w:val="ae"/>
          <w:b w:val="0"/>
          <w:color w:val="0D0D0D"/>
          <w:sz w:val="28"/>
          <w:szCs w:val="28"/>
        </w:rPr>
        <w:t>Качество данных</w:t>
      </w:r>
      <w:r w:rsidR="009A7F74" w:rsidRPr="0062378C">
        <w:rPr>
          <w:rStyle w:val="ae"/>
          <w:b w:val="0"/>
          <w:color w:val="0D0D0D"/>
          <w:sz w:val="28"/>
          <w:szCs w:val="28"/>
        </w:rPr>
        <w:t xml:space="preserve"> -</w:t>
      </w:r>
      <w:r w:rsidRPr="0062378C">
        <w:rPr>
          <w:rStyle w:val="ae"/>
          <w:b w:val="0"/>
          <w:color w:val="0D0D0D"/>
          <w:sz w:val="28"/>
          <w:szCs w:val="28"/>
        </w:rPr>
        <w:t xml:space="preserve"> Часть 63: Менеджмент качества данных: Измерение процессов</w:t>
      </w:r>
    </w:p>
    <w:p w14:paraId="4D37A6C6" w14:textId="0369EB8D" w:rsidR="007D52A6" w:rsidRPr="0062378C" w:rsidRDefault="0008446C" w:rsidP="009A7F74">
      <w:pPr>
        <w:pStyle w:val="ab"/>
        <w:shd w:val="clear" w:color="auto" w:fill="FFFFFF"/>
        <w:spacing w:before="0" w:beforeAutospacing="0" w:after="0" w:afterAutospacing="0"/>
        <w:ind w:firstLine="567"/>
        <w:jc w:val="both"/>
        <w:rPr>
          <w:color w:val="0D0D0D"/>
          <w:sz w:val="28"/>
          <w:szCs w:val="28"/>
        </w:rPr>
      </w:pPr>
      <w:r w:rsidRPr="0062378C">
        <w:rPr>
          <w:color w:val="0D0D0D"/>
          <w:sz w:val="28"/>
          <w:szCs w:val="28"/>
        </w:rPr>
        <w:t>[7] </w:t>
      </w:r>
      <w:r w:rsidR="007D52A6" w:rsidRPr="0062378C">
        <w:rPr>
          <w:color w:val="0D0D0D"/>
          <w:sz w:val="28"/>
          <w:szCs w:val="28"/>
        </w:rPr>
        <w:t xml:space="preserve">ISO 8000-64, </w:t>
      </w:r>
      <w:r w:rsidR="007D52A6" w:rsidRPr="0062378C">
        <w:rPr>
          <w:rStyle w:val="ae"/>
          <w:b w:val="0"/>
          <w:color w:val="0D0D0D"/>
          <w:sz w:val="28"/>
          <w:szCs w:val="28"/>
        </w:rPr>
        <w:t>Качество данных</w:t>
      </w:r>
      <w:r w:rsidR="009A7F74" w:rsidRPr="0062378C">
        <w:rPr>
          <w:rStyle w:val="ae"/>
          <w:b w:val="0"/>
          <w:color w:val="0D0D0D"/>
          <w:sz w:val="28"/>
          <w:szCs w:val="28"/>
        </w:rPr>
        <w:t xml:space="preserve"> -</w:t>
      </w:r>
      <w:r w:rsidR="007D52A6" w:rsidRPr="0062378C">
        <w:rPr>
          <w:rStyle w:val="ae"/>
          <w:b w:val="0"/>
          <w:color w:val="0D0D0D"/>
          <w:sz w:val="28"/>
          <w:szCs w:val="28"/>
        </w:rPr>
        <w:t xml:space="preserve"> Часть 64: Менеджмент качества данных: Оценка зрелости процессов организации: Применение метода улучшения процесса тестирования</w:t>
      </w:r>
    </w:p>
    <w:p w14:paraId="6B05CD2C" w14:textId="31DCF0CB" w:rsidR="007D52A6" w:rsidRPr="0062378C" w:rsidRDefault="0008446C" w:rsidP="009A7F74">
      <w:pPr>
        <w:pStyle w:val="ab"/>
        <w:shd w:val="clear" w:color="auto" w:fill="FFFFFF"/>
        <w:spacing w:before="0" w:beforeAutospacing="0" w:after="0" w:afterAutospacing="0"/>
        <w:ind w:firstLine="567"/>
        <w:jc w:val="both"/>
        <w:rPr>
          <w:color w:val="0D0D0D"/>
          <w:sz w:val="28"/>
          <w:szCs w:val="28"/>
        </w:rPr>
      </w:pPr>
      <w:r w:rsidRPr="0062378C">
        <w:rPr>
          <w:color w:val="0D0D0D"/>
          <w:sz w:val="28"/>
          <w:szCs w:val="28"/>
        </w:rPr>
        <w:t>[8] </w:t>
      </w:r>
      <w:r w:rsidR="007D52A6" w:rsidRPr="0062378C">
        <w:rPr>
          <w:color w:val="0D0D0D"/>
          <w:sz w:val="28"/>
          <w:szCs w:val="28"/>
        </w:rPr>
        <w:t xml:space="preserve">ISO/TS 8000-65, </w:t>
      </w:r>
      <w:r w:rsidR="007D52A6" w:rsidRPr="0062378C">
        <w:rPr>
          <w:rStyle w:val="ae"/>
          <w:b w:val="0"/>
          <w:color w:val="0D0D0D"/>
          <w:sz w:val="28"/>
          <w:szCs w:val="28"/>
        </w:rPr>
        <w:t>Качество данных</w:t>
      </w:r>
      <w:r w:rsidR="009A7F74" w:rsidRPr="0062378C">
        <w:rPr>
          <w:rStyle w:val="ae"/>
          <w:b w:val="0"/>
          <w:color w:val="0D0D0D"/>
          <w:sz w:val="28"/>
          <w:szCs w:val="28"/>
        </w:rPr>
        <w:t xml:space="preserve"> -</w:t>
      </w:r>
      <w:r w:rsidR="007D52A6" w:rsidRPr="0062378C">
        <w:rPr>
          <w:rStyle w:val="ae"/>
          <w:b w:val="0"/>
          <w:color w:val="0D0D0D"/>
          <w:sz w:val="28"/>
          <w:szCs w:val="28"/>
        </w:rPr>
        <w:t xml:space="preserve"> Часть 65: Менеджмент качества данных: Анкета для измерения процессов</w:t>
      </w:r>
    </w:p>
    <w:p w14:paraId="589D099E" w14:textId="4C3CC34B" w:rsidR="007D52A6" w:rsidRPr="0062378C" w:rsidRDefault="0008446C" w:rsidP="009A7F74">
      <w:pPr>
        <w:pStyle w:val="ab"/>
        <w:shd w:val="clear" w:color="auto" w:fill="FFFFFF"/>
        <w:spacing w:before="0" w:beforeAutospacing="0" w:after="0" w:afterAutospacing="0"/>
        <w:ind w:firstLine="567"/>
        <w:jc w:val="both"/>
        <w:rPr>
          <w:color w:val="0D0D0D"/>
          <w:sz w:val="28"/>
          <w:szCs w:val="28"/>
        </w:rPr>
      </w:pPr>
      <w:r w:rsidRPr="0062378C">
        <w:rPr>
          <w:color w:val="0D0D0D"/>
          <w:sz w:val="28"/>
          <w:szCs w:val="28"/>
        </w:rPr>
        <w:t>[9] </w:t>
      </w:r>
      <w:r w:rsidR="007D52A6" w:rsidRPr="0062378C">
        <w:rPr>
          <w:color w:val="0D0D0D"/>
          <w:sz w:val="28"/>
          <w:szCs w:val="28"/>
        </w:rPr>
        <w:t xml:space="preserve">ISO 8000-66, </w:t>
      </w:r>
      <w:r w:rsidR="009A7F74" w:rsidRPr="0062378C">
        <w:rPr>
          <w:rStyle w:val="ae"/>
          <w:b w:val="0"/>
          <w:color w:val="0D0D0D"/>
          <w:sz w:val="28"/>
          <w:szCs w:val="28"/>
        </w:rPr>
        <w:t>Качество данных -</w:t>
      </w:r>
      <w:r w:rsidR="007D52A6" w:rsidRPr="0062378C">
        <w:rPr>
          <w:rStyle w:val="ae"/>
          <w:b w:val="0"/>
          <w:color w:val="0D0D0D"/>
          <w:sz w:val="28"/>
          <w:szCs w:val="28"/>
        </w:rPr>
        <w:t xml:space="preserve"> Часть 66: Менеджмент качества данных: Показатели оценки обработки данных в производственных операциях</w:t>
      </w:r>
    </w:p>
    <w:p w14:paraId="1B86DD53" w14:textId="2D2E4688" w:rsidR="007D52A6" w:rsidRPr="0062378C" w:rsidRDefault="0008446C" w:rsidP="009A7F74">
      <w:pPr>
        <w:pStyle w:val="ab"/>
        <w:shd w:val="clear" w:color="auto" w:fill="FFFFFF"/>
        <w:spacing w:before="0" w:beforeAutospacing="0" w:after="0" w:afterAutospacing="0"/>
        <w:ind w:firstLine="567"/>
        <w:jc w:val="both"/>
        <w:rPr>
          <w:color w:val="0D0D0D"/>
          <w:sz w:val="28"/>
          <w:szCs w:val="28"/>
        </w:rPr>
      </w:pPr>
      <w:r w:rsidRPr="0062378C">
        <w:rPr>
          <w:color w:val="0D0D0D"/>
          <w:sz w:val="28"/>
          <w:szCs w:val="28"/>
        </w:rPr>
        <w:t>[10] </w:t>
      </w:r>
      <w:r w:rsidR="007D52A6" w:rsidRPr="0062378C">
        <w:rPr>
          <w:color w:val="0D0D0D"/>
          <w:sz w:val="28"/>
          <w:szCs w:val="28"/>
        </w:rPr>
        <w:t xml:space="preserve">ISO/TS 8000-81, </w:t>
      </w:r>
      <w:r w:rsidR="007D52A6" w:rsidRPr="0062378C">
        <w:rPr>
          <w:rStyle w:val="ae"/>
          <w:b w:val="0"/>
          <w:color w:val="0D0D0D"/>
          <w:sz w:val="28"/>
          <w:szCs w:val="28"/>
        </w:rPr>
        <w:t>Качество данных</w:t>
      </w:r>
      <w:r w:rsidR="009A7F74" w:rsidRPr="0062378C">
        <w:rPr>
          <w:rStyle w:val="ae"/>
          <w:b w:val="0"/>
          <w:color w:val="0D0D0D"/>
          <w:sz w:val="28"/>
          <w:szCs w:val="28"/>
        </w:rPr>
        <w:t xml:space="preserve"> -</w:t>
      </w:r>
      <w:r w:rsidR="007D52A6" w:rsidRPr="0062378C">
        <w:rPr>
          <w:rStyle w:val="ae"/>
          <w:b w:val="0"/>
          <w:color w:val="0D0D0D"/>
          <w:sz w:val="28"/>
          <w:szCs w:val="28"/>
        </w:rPr>
        <w:t xml:space="preserve"> Часть 81: Оценка качества данных: Профилирование</w:t>
      </w:r>
    </w:p>
    <w:p w14:paraId="1FE57459" w14:textId="3059149B" w:rsidR="007D52A6" w:rsidRPr="0062378C" w:rsidRDefault="0008446C" w:rsidP="009A7F74">
      <w:pPr>
        <w:pStyle w:val="ab"/>
        <w:shd w:val="clear" w:color="auto" w:fill="FFFFFF"/>
        <w:spacing w:before="0" w:beforeAutospacing="0" w:after="0" w:afterAutospacing="0"/>
        <w:ind w:firstLine="567"/>
        <w:jc w:val="both"/>
        <w:rPr>
          <w:color w:val="0D0D0D"/>
          <w:sz w:val="28"/>
          <w:szCs w:val="28"/>
        </w:rPr>
      </w:pPr>
      <w:r w:rsidRPr="0062378C">
        <w:rPr>
          <w:color w:val="0D0D0D"/>
          <w:sz w:val="28"/>
          <w:szCs w:val="28"/>
        </w:rPr>
        <w:t>[11] </w:t>
      </w:r>
      <w:r w:rsidR="007D52A6" w:rsidRPr="0062378C">
        <w:rPr>
          <w:color w:val="0D0D0D"/>
          <w:sz w:val="28"/>
          <w:szCs w:val="28"/>
        </w:rPr>
        <w:t xml:space="preserve">ISO/TS 8000-82, </w:t>
      </w:r>
      <w:r w:rsidR="009A7F74" w:rsidRPr="0062378C">
        <w:rPr>
          <w:rStyle w:val="ae"/>
          <w:b w:val="0"/>
          <w:color w:val="0D0D0D"/>
          <w:sz w:val="28"/>
          <w:szCs w:val="28"/>
        </w:rPr>
        <w:t>Качество данных -</w:t>
      </w:r>
      <w:r w:rsidR="007D52A6" w:rsidRPr="0062378C">
        <w:rPr>
          <w:rStyle w:val="ae"/>
          <w:b w:val="0"/>
          <w:color w:val="0D0D0D"/>
          <w:sz w:val="28"/>
          <w:szCs w:val="28"/>
        </w:rPr>
        <w:t xml:space="preserve"> Часть 82: Оценка качества данных: Создание правил данных</w:t>
      </w:r>
    </w:p>
    <w:p w14:paraId="40AD40D7" w14:textId="222BEA11" w:rsidR="007D52A6" w:rsidRPr="0062378C" w:rsidRDefault="0008446C" w:rsidP="009A7F74">
      <w:pPr>
        <w:pStyle w:val="ab"/>
        <w:shd w:val="clear" w:color="auto" w:fill="FFFFFF"/>
        <w:spacing w:before="0" w:beforeAutospacing="0" w:after="0" w:afterAutospacing="0"/>
        <w:ind w:firstLine="567"/>
        <w:jc w:val="both"/>
        <w:rPr>
          <w:color w:val="0D0D0D"/>
          <w:sz w:val="28"/>
          <w:szCs w:val="28"/>
        </w:rPr>
      </w:pPr>
      <w:r w:rsidRPr="0062378C">
        <w:rPr>
          <w:color w:val="0D0D0D"/>
          <w:sz w:val="28"/>
          <w:szCs w:val="28"/>
        </w:rPr>
        <w:t>[12] </w:t>
      </w:r>
      <w:r w:rsidR="007D52A6" w:rsidRPr="0062378C">
        <w:rPr>
          <w:color w:val="0D0D0D"/>
          <w:sz w:val="28"/>
          <w:szCs w:val="28"/>
        </w:rPr>
        <w:t xml:space="preserve">ISO 8000-100, </w:t>
      </w:r>
      <w:r w:rsidR="009A7F74" w:rsidRPr="0062378C">
        <w:rPr>
          <w:rStyle w:val="ae"/>
          <w:b w:val="0"/>
          <w:color w:val="0D0D0D"/>
          <w:sz w:val="28"/>
          <w:szCs w:val="28"/>
        </w:rPr>
        <w:t>Качество данных -</w:t>
      </w:r>
      <w:r w:rsidR="007D52A6" w:rsidRPr="0062378C">
        <w:rPr>
          <w:rStyle w:val="ae"/>
          <w:b w:val="0"/>
          <w:color w:val="0D0D0D"/>
          <w:sz w:val="28"/>
          <w:szCs w:val="28"/>
        </w:rPr>
        <w:t xml:space="preserve"> Часть 100: Основные данные: Обмен данными о характеристиках: Общие сведения</w:t>
      </w:r>
    </w:p>
    <w:p w14:paraId="519D4F06" w14:textId="60CC0073" w:rsidR="007D52A6" w:rsidRPr="0062378C" w:rsidRDefault="0008446C" w:rsidP="009A7F74">
      <w:pPr>
        <w:pStyle w:val="ab"/>
        <w:shd w:val="clear" w:color="auto" w:fill="FFFFFF"/>
        <w:spacing w:before="0" w:beforeAutospacing="0" w:after="0" w:afterAutospacing="0"/>
        <w:ind w:firstLine="567"/>
        <w:jc w:val="both"/>
        <w:rPr>
          <w:color w:val="0D0D0D"/>
          <w:sz w:val="28"/>
          <w:szCs w:val="28"/>
        </w:rPr>
      </w:pPr>
      <w:r w:rsidRPr="0062378C">
        <w:rPr>
          <w:color w:val="0D0D0D"/>
          <w:sz w:val="28"/>
          <w:szCs w:val="28"/>
        </w:rPr>
        <w:t>[13] </w:t>
      </w:r>
      <w:r w:rsidR="007D52A6" w:rsidRPr="0062378C">
        <w:rPr>
          <w:color w:val="0D0D0D"/>
          <w:sz w:val="28"/>
          <w:szCs w:val="28"/>
        </w:rPr>
        <w:t xml:space="preserve">ISO 8000-110, </w:t>
      </w:r>
      <w:r w:rsidR="009A7F74" w:rsidRPr="0062378C">
        <w:rPr>
          <w:rStyle w:val="ae"/>
          <w:b w:val="0"/>
          <w:color w:val="0D0D0D"/>
          <w:sz w:val="28"/>
          <w:szCs w:val="28"/>
        </w:rPr>
        <w:t>Качество данных -</w:t>
      </w:r>
      <w:r w:rsidR="007D52A6" w:rsidRPr="0062378C">
        <w:rPr>
          <w:rStyle w:val="ae"/>
          <w:b w:val="0"/>
          <w:color w:val="0D0D0D"/>
          <w:sz w:val="28"/>
          <w:szCs w:val="28"/>
        </w:rPr>
        <w:t xml:space="preserve"> Часть 110: Основные данные: Обмен данными о характеристиках: Синтаксис, семантическое кодирование и соответствие спецификации данных</w:t>
      </w:r>
    </w:p>
    <w:p w14:paraId="1AED67A2" w14:textId="2AE6A311" w:rsidR="007D52A6" w:rsidRPr="0062378C" w:rsidRDefault="0008446C" w:rsidP="009A7F74">
      <w:pPr>
        <w:pStyle w:val="ab"/>
        <w:shd w:val="clear" w:color="auto" w:fill="FFFFFF"/>
        <w:spacing w:before="0" w:beforeAutospacing="0" w:after="0" w:afterAutospacing="0"/>
        <w:ind w:firstLine="567"/>
        <w:jc w:val="both"/>
        <w:rPr>
          <w:color w:val="0D0D0D"/>
          <w:sz w:val="28"/>
          <w:szCs w:val="28"/>
        </w:rPr>
      </w:pPr>
      <w:r w:rsidRPr="0062378C">
        <w:rPr>
          <w:color w:val="0D0D0D"/>
          <w:sz w:val="28"/>
          <w:szCs w:val="28"/>
        </w:rPr>
        <w:t>[14] </w:t>
      </w:r>
      <w:r w:rsidR="007D52A6" w:rsidRPr="0062378C">
        <w:rPr>
          <w:color w:val="0D0D0D"/>
          <w:sz w:val="28"/>
          <w:szCs w:val="28"/>
        </w:rPr>
        <w:t xml:space="preserve">ISO 8000-115, </w:t>
      </w:r>
      <w:r w:rsidR="009A7F74" w:rsidRPr="0062378C">
        <w:rPr>
          <w:rStyle w:val="ae"/>
          <w:b w:val="0"/>
          <w:color w:val="0D0D0D"/>
          <w:sz w:val="28"/>
          <w:szCs w:val="28"/>
        </w:rPr>
        <w:t xml:space="preserve">Качество данных - </w:t>
      </w:r>
      <w:r w:rsidR="007D52A6" w:rsidRPr="0062378C">
        <w:rPr>
          <w:rStyle w:val="ae"/>
          <w:b w:val="0"/>
          <w:color w:val="0D0D0D"/>
          <w:sz w:val="28"/>
          <w:szCs w:val="28"/>
        </w:rPr>
        <w:t>Часть 115: Основные данные: Обмен идентификаторами качества: Синтаксические, семантические требования и требования к разрешению</w:t>
      </w:r>
    </w:p>
    <w:p w14:paraId="20AD6C26" w14:textId="4569268F" w:rsidR="007D52A6" w:rsidRPr="0062378C" w:rsidRDefault="0008446C" w:rsidP="009A7F74">
      <w:pPr>
        <w:pStyle w:val="ab"/>
        <w:shd w:val="clear" w:color="auto" w:fill="FFFFFF"/>
        <w:spacing w:before="0" w:beforeAutospacing="0" w:after="0" w:afterAutospacing="0"/>
        <w:ind w:firstLine="567"/>
        <w:jc w:val="both"/>
        <w:rPr>
          <w:color w:val="0D0D0D"/>
          <w:sz w:val="28"/>
          <w:szCs w:val="28"/>
        </w:rPr>
      </w:pPr>
      <w:r w:rsidRPr="0062378C">
        <w:rPr>
          <w:color w:val="0D0D0D"/>
          <w:sz w:val="28"/>
          <w:szCs w:val="28"/>
        </w:rPr>
        <w:t>[15] </w:t>
      </w:r>
      <w:r w:rsidR="007D52A6" w:rsidRPr="0062378C">
        <w:rPr>
          <w:color w:val="0D0D0D"/>
          <w:sz w:val="28"/>
          <w:szCs w:val="28"/>
        </w:rPr>
        <w:t xml:space="preserve">ISO 8000-116, </w:t>
      </w:r>
      <w:r w:rsidR="009A7F74" w:rsidRPr="0062378C">
        <w:rPr>
          <w:rStyle w:val="ae"/>
          <w:b w:val="0"/>
          <w:color w:val="0D0D0D"/>
          <w:sz w:val="28"/>
          <w:szCs w:val="28"/>
        </w:rPr>
        <w:t>Качество данных -</w:t>
      </w:r>
      <w:r w:rsidR="007D52A6" w:rsidRPr="0062378C">
        <w:rPr>
          <w:rStyle w:val="ae"/>
          <w:b w:val="0"/>
          <w:color w:val="0D0D0D"/>
          <w:sz w:val="28"/>
          <w:szCs w:val="28"/>
        </w:rPr>
        <w:t xml:space="preserve"> Часть 116: Основные данные: Обмен идентификаторами качества: Применение ISO 8000-115 к авторитетным идентификаторам юридических лиц</w:t>
      </w:r>
    </w:p>
    <w:p w14:paraId="381AAD6B" w14:textId="4DD19181" w:rsidR="007D52A6" w:rsidRPr="0062378C" w:rsidRDefault="0008446C" w:rsidP="009A7F74">
      <w:pPr>
        <w:pStyle w:val="ab"/>
        <w:shd w:val="clear" w:color="auto" w:fill="FFFFFF"/>
        <w:spacing w:before="0" w:beforeAutospacing="0" w:after="0" w:afterAutospacing="0"/>
        <w:ind w:firstLine="567"/>
        <w:jc w:val="both"/>
        <w:rPr>
          <w:color w:val="0D0D0D"/>
          <w:sz w:val="28"/>
          <w:szCs w:val="28"/>
        </w:rPr>
      </w:pPr>
      <w:r w:rsidRPr="0062378C">
        <w:rPr>
          <w:color w:val="0D0D0D"/>
          <w:sz w:val="28"/>
          <w:szCs w:val="28"/>
        </w:rPr>
        <w:t>[16] </w:t>
      </w:r>
      <w:r w:rsidR="007D52A6" w:rsidRPr="0062378C">
        <w:rPr>
          <w:color w:val="0D0D0D"/>
          <w:sz w:val="28"/>
          <w:szCs w:val="28"/>
        </w:rPr>
        <w:t xml:space="preserve">ISO 8000-120, </w:t>
      </w:r>
      <w:r w:rsidR="009A7F74" w:rsidRPr="0062378C">
        <w:rPr>
          <w:rStyle w:val="ae"/>
          <w:b w:val="0"/>
          <w:color w:val="0D0D0D"/>
          <w:sz w:val="28"/>
          <w:szCs w:val="28"/>
        </w:rPr>
        <w:t>Качество данных -</w:t>
      </w:r>
      <w:r w:rsidR="007D52A6" w:rsidRPr="0062378C">
        <w:rPr>
          <w:rStyle w:val="ae"/>
          <w:b w:val="0"/>
          <w:color w:val="0D0D0D"/>
          <w:sz w:val="28"/>
          <w:szCs w:val="28"/>
        </w:rPr>
        <w:t xml:space="preserve"> Часть 120: Основные данные: Обмен данными о характеристиках: Происхождение</w:t>
      </w:r>
    </w:p>
    <w:p w14:paraId="727BC3E0" w14:textId="7A35485F" w:rsidR="007D52A6" w:rsidRPr="0062378C" w:rsidRDefault="0008446C" w:rsidP="009A7F74">
      <w:pPr>
        <w:pStyle w:val="ab"/>
        <w:shd w:val="clear" w:color="auto" w:fill="FFFFFF"/>
        <w:spacing w:before="0" w:beforeAutospacing="0" w:after="0" w:afterAutospacing="0"/>
        <w:ind w:firstLine="567"/>
        <w:jc w:val="both"/>
        <w:rPr>
          <w:color w:val="0D0D0D"/>
          <w:sz w:val="28"/>
          <w:szCs w:val="28"/>
        </w:rPr>
      </w:pPr>
      <w:r w:rsidRPr="0062378C">
        <w:rPr>
          <w:color w:val="0D0D0D"/>
          <w:sz w:val="28"/>
          <w:szCs w:val="28"/>
        </w:rPr>
        <w:t>[17] </w:t>
      </w:r>
      <w:r w:rsidR="007D52A6" w:rsidRPr="0062378C">
        <w:rPr>
          <w:color w:val="0D0D0D"/>
          <w:sz w:val="28"/>
          <w:szCs w:val="28"/>
        </w:rPr>
        <w:t xml:space="preserve">ISO 8000-130, </w:t>
      </w:r>
      <w:r w:rsidR="009A7F74" w:rsidRPr="0062378C">
        <w:rPr>
          <w:rStyle w:val="ae"/>
          <w:b w:val="0"/>
          <w:color w:val="0D0D0D"/>
          <w:sz w:val="28"/>
          <w:szCs w:val="28"/>
        </w:rPr>
        <w:t>Качество данных -</w:t>
      </w:r>
      <w:r w:rsidR="007D52A6" w:rsidRPr="0062378C">
        <w:rPr>
          <w:rStyle w:val="ae"/>
          <w:b w:val="0"/>
          <w:color w:val="0D0D0D"/>
          <w:sz w:val="28"/>
          <w:szCs w:val="28"/>
        </w:rPr>
        <w:t xml:space="preserve"> Часть 130: Основные данные: Обмен данными о характеристиках: Точность</w:t>
      </w:r>
    </w:p>
    <w:p w14:paraId="111658B2" w14:textId="7DDD9602" w:rsidR="007D52A6" w:rsidRPr="0062378C" w:rsidRDefault="0008446C" w:rsidP="009A7F74">
      <w:pPr>
        <w:pStyle w:val="ab"/>
        <w:shd w:val="clear" w:color="auto" w:fill="FFFFFF"/>
        <w:spacing w:before="0" w:beforeAutospacing="0" w:after="0" w:afterAutospacing="0"/>
        <w:ind w:firstLine="567"/>
        <w:jc w:val="both"/>
        <w:rPr>
          <w:color w:val="0D0D0D"/>
          <w:sz w:val="28"/>
          <w:szCs w:val="28"/>
        </w:rPr>
      </w:pPr>
      <w:r w:rsidRPr="0062378C">
        <w:rPr>
          <w:color w:val="0D0D0D"/>
          <w:sz w:val="28"/>
          <w:szCs w:val="28"/>
        </w:rPr>
        <w:lastRenderedPageBreak/>
        <w:t>[18] </w:t>
      </w:r>
      <w:r w:rsidR="007D52A6" w:rsidRPr="0062378C">
        <w:rPr>
          <w:color w:val="0D0D0D"/>
          <w:sz w:val="28"/>
          <w:szCs w:val="28"/>
        </w:rPr>
        <w:t xml:space="preserve">ISO 8000-140, </w:t>
      </w:r>
      <w:r w:rsidR="007D52A6" w:rsidRPr="0062378C">
        <w:rPr>
          <w:rStyle w:val="ae"/>
          <w:b w:val="0"/>
          <w:color w:val="0D0D0D"/>
          <w:sz w:val="28"/>
          <w:szCs w:val="28"/>
        </w:rPr>
        <w:t>К</w:t>
      </w:r>
      <w:r w:rsidR="009A7F74" w:rsidRPr="0062378C">
        <w:rPr>
          <w:rStyle w:val="ae"/>
          <w:b w:val="0"/>
          <w:color w:val="0D0D0D"/>
          <w:sz w:val="28"/>
          <w:szCs w:val="28"/>
        </w:rPr>
        <w:t>ачество данных -</w:t>
      </w:r>
      <w:r w:rsidR="007D52A6" w:rsidRPr="0062378C">
        <w:rPr>
          <w:rStyle w:val="ae"/>
          <w:b w:val="0"/>
          <w:color w:val="0D0D0D"/>
          <w:sz w:val="28"/>
          <w:szCs w:val="28"/>
        </w:rPr>
        <w:t xml:space="preserve"> Часть 140: Основные данные: Обмен данными о характеристиках: Полнота</w:t>
      </w:r>
    </w:p>
    <w:p w14:paraId="215562EF" w14:textId="63BA8226" w:rsidR="007D52A6" w:rsidRPr="0062378C" w:rsidRDefault="0008446C" w:rsidP="009A7F74">
      <w:pPr>
        <w:pStyle w:val="ab"/>
        <w:shd w:val="clear" w:color="auto" w:fill="FFFFFF"/>
        <w:spacing w:before="0" w:beforeAutospacing="0" w:after="0" w:afterAutospacing="0"/>
        <w:ind w:firstLine="567"/>
        <w:jc w:val="both"/>
        <w:rPr>
          <w:color w:val="0D0D0D"/>
          <w:sz w:val="28"/>
          <w:szCs w:val="28"/>
        </w:rPr>
      </w:pPr>
      <w:r w:rsidRPr="0062378C">
        <w:rPr>
          <w:color w:val="0D0D0D"/>
          <w:sz w:val="28"/>
          <w:szCs w:val="28"/>
        </w:rPr>
        <w:t>[19] </w:t>
      </w:r>
      <w:r w:rsidR="007D52A6" w:rsidRPr="0062378C">
        <w:rPr>
          <w:color w:val="0D0D0D"/>
          <w:sz w:val="28"/>
          <w:szCs w:val="28"/>
        </w:rPr>
        <w:t xml:space="preserve">ISO 8000-150, </w:t>
      </w:r>
      <w:r w:rsidR="007D52A6" w:rsidRPr="0062378C">
        <w:rPr>
          <w:rStyle w:val="ae"/>
          <w:b w:val="0"/>
          <w:color w:val="0D0D0D"/>
          <w:sz w:val="28"/>
          <w:szCs w:val="28"/>
        </w:rPr>
        <w:t>Качество данных</w:t>
      </w:r>
      <w:r w:rsidR="009A7F74" w:rsidRPr="0062378C">
        <w:rPr>
          <w:rStyle w:val="ae"/>
          <w:b w:val="0"/>
          <w:color w:val="0D0D0D"/>
          <w:sz w:val="28"/>
          <w:szCs w:val="28"/>
        </w:rPr>
        <w:t xml:space="preserve"> -</w:t>
      </w:r>
      <w:r w:rsidR="007D52A6" w:rsidRPr="0062378C">
        <w:rPr>
          <w:rStyle w:val="ae"/>
          <w:b w:val="0"/>
          <w:color w:val="0D0D0D"/>
          <w:sz w:val="28"/>
          <w:szCs w:val="28"/>
        </w:rPr>
        <w:t xml:space="preserve"> Часть 150: Менеджмент качества данных: Роли и обязанности</w:t>
      </w:r>
    </w:p>
    <w:p w14:paraId="63C11C20" w14:textId="4926D13F" w:rsidR="007D52A6" w:rsidRPr="0062378C" w:rsidRDefault="0008446C" w:rsidP="009A7F74">
      <w:pPr>
        <w:pStyle w:val="ab"/>
        <w:shd w:val="clear" w:color="auto" w:fill="FFFFFF"/>
        <w:spacing w:before="0" w:beforeAutospacing="0" w:after="0" w:afterAutospacing="0"/>
        <w:ind w:firstLine="567"/>
        <w:jc w:val="both"/>
        <w:rPr>
          <w:color w:val="0D0D0D"/>
          <w:sz w:val="28"/>
          <w:szCs w:val="28"/>
        </w:rPr>
      </w:pPr>
      <w:r w:rsidRPr="0062378C">
        <w:rPr>
          <w:color w:val="0D0D0D"/>
          <w:sz w:val="28"/>
          <w:szCs w:val="28"/>
        </w:rPr>
        <w:t>[20] </w:t>
      </w:r>
      <w:r w:rsidR="007D52A6" w:rsidRPr="0062378C">
        <w:rPr>
          <w:color w:val="0D0D0D"/>
          <w:sz w:val="28"/>
          <w:szCs w:val="28"/>
        </w:rPr>
        <w:t xml:space="preserve">ISO/TS 8000-311, </w:t>
      </w:r>
      <w:r w:rsidR="007D52A6" w:rsidRPr="0062378C">
        <w:rPr>
          <w:rStyle w:val="ae"/>
          <w:b w:val="0"/>
          <w:color w:val="0D0D0D"/>
          <w:sz w:val="28"/>
          <w:szCs w:val="28"/>
        </w:rPr>
        <w:t>Качество данных</w:t>
      </w:r>
      <w:r w:rsidR="009A7F74" w:rsidRPr="0062378C">
        <w:rPr>
          <w:rStyle w:val="ae"/>
          <w:b w:val="0"/>
          <w:color w:val="0D0D0D"/>
          <w:sz w:val="28"/>
          <w:szCs w:val="28"/>
        </w:rPr>
        <w:t xml:space="preserve"> -</w:t>
      </w:r>
      <w:r w:rsidR="007D52A6" w:rsidRPr="0062378C">
        <w:rPr>
          <w:rStyle w:val="ae"/>
          <w:b w:val="0"/>
          <w:color w:val="0D0D0D"/>
          <w:sz w:val="28"/>
          <w:szCs w:val="28"/>
        </w:rPr>
        <w:t xml:space="preserve"> Часть 311: Руководство по применению качества данных о продукции, относящихся к геометрической форме изделия (PDQ-S)</w:t>
      </w:r>
    </w:p>
    <w:p w14:paraId="0260E566" w14:textId="7FC7B853" w:rsidR="007D52A6" w:rsidRPr="0062378C" w:rsidRDefault="0008446C" w:rsidP="009A7F74">
      <w:pPr>
        <w:pStyle w:val="ab"/>
        <w:shd w:val="clear" w:color="auto" w:fill="FFFFFF"/>
        <w:spacing w:before="0" w:beforeAutospacing="0" w:after="0" w:afterAutospacing="0"/>
        <w:ind w:firstLine="567"/>
        <w:jc w:val="both"/>
        <w:rPr>
          <w:color w:val="0D0D0D"/>
          <w:sz w:val="28"/>
          <w:szCs w:val="28"/>
        </w:rPr>
      </w:pPr>
      <w:r w:rsidRPr="0062378C">
        <w:rPr>
          <w:color w:val="0D0D0D"/>
          <w:sz w:val="28"/>
          <w:szCs w:val="28"/>
        </w:rPr>
        <w:t>[21] </w:t>
      </w:r>
      <w:r w:rsidR="007D52A6" w:rsidRPr="0062378C">
        <w:rPr>
          <w:color w:val="0D0D0D"/>
          <w:sz w:val="28"/>
          <w:szCs w:val="28"/>
        </w:rPr>
        <w:t xml:space="preserve">ISO/IEC 8824-1, </w:t>
      </w:r>
      <w:r w:rsidR="007D52A6" w:rsidRPr="0062378C">
        <w:rPr>
          <w:rStyle w:val="ae"/>
          <w:b w:val="0"/>
          <w:color w:val="0D0D0D"/>
          <w:sz w:val="28"/>
          <w:szCs w:val="28"/>
        </w:rPr>
        <w:t>Информационные технологии</w:t>
      </w:r>
      <w:r w:rsidR="009A7F74" w:rsidRPr="0062378C">
        <w:rPr>
          <w:rStyle w:val="ae"/>
          <w:b w:val="0"/>
          <w:color w:val="0D0D0D"/>
          <w:sz w:val="28"/>
          <w:szCs w:val="28"/>
        </w:rPr>
        <w:t xml:space="preserve"> -</w:t>
      </w:r>
      <w:r w:rsidR="007D52A6" w:rsidRPr="0062378C">
        <w:rPr>
          <w:rStyle w:val="ae"/>
          <w:b w:val="0"/>
          <w:color w:val="0D0D0D"/>
          <w:sz w:val="28"/>
          <w:szCs w:val="28"/>
        </w:rPr>
        <w:t xml:space="preserve"> Абстрактная синта</w:t>
      </w:r>
      <w:r w:rsidR="009A7F74" w:rsidRPr="0062378C">
        <w:rPr>
          <w:rStyle w:val="ae"/>
          <w:b w:val="0"/>
          <w:color w:val="0D0D0D"/>
          <w:sz w:val="28"/>
          <w:szCs w:val="28"/>
        </w:rPr>
        <w:t>ксическая нотация один (ASN.1) -</w:t>
      </w:r>
      <w:r w:rsidR="007D52A6" w:rsidRPr="0062378C">
        <w:rPr>
          <w:rStyle w:val="ae"/>
          <w:b w:val="0"/>
          <w:color w:val="0D0D0D"/>
          <w:sz w:val="28"/>
          <w:szCs w:val="28"/>
        </w:rPr>
        <w:t xml:space="preserve"> Часть 1: Спецификация базовой нотации</w:t>
      </w:r>
    </w:p>
    <w:p w14:paraId="5A4D3180" w14:textId="6E56B9F4" w:rsidR="007D52A6" w:rsidRPr="0062378C" w:rsidRDefault="0008446C" w:rsidP="009A7F74">
      <w:pPr>
        <w:pStyle w:val="ab"/>
        <w:shd w:val="clear" w:color="auto" w:fill="FFFFFF"/>
        <w:spacing w:before="0" w:beforeAutospacing="0" w:after="0" w:afterAutospacing="0"/>
        <w:ind w:firstLine="567"/>
        <w:jc w:val="both"/>
        <w:rPr>
          <w:rStyle w:val="ae"/>
          <w:b w:val="0"/>
          <w:color w:val="0D0D0D"/>
          <w:sz w:val="28"/>
          <w:szCs w:val="28"/>
        </w:rPr>
      </w:pPr>
      <w:r w:rsidRPr="0062378C">
        <w:rPr>
          <w:color w:val="0D0D0D"/>
          <w:sz w:val="28"/>
          <w:szCs w:val="28"/>
        </w:rPr>
        <w:t>[22] </w:t>
      </w:r>
      <w:r w:rsidR="007D52A6" w:rsidRPr="0062378C">
        <w:rPr>
          <w:color w:val="0D0D0D"/>
          <w:sz w:val="28"/>
          <w:szCs w:val="28"/>
        </w:rPr>
        <w:t xml:space="preserve">ISO 9000, </w:t>
      </w:r>
      <w:r w:rsidR="007D52A6" w:rsidRPr="0062378C">
        <w:rPr>
          <w:rStyle w:val="ae"/>
          <w:b w:val="0"/>
          <w:color w:val="0D0D0D"/>
          <w:sz w:val="28"/>
          <w:szCs w:val="28"/>
        </w:rPr>
        <w:t>Системы менеджмента качества</w:t>
      </w:r>
      <w:r w:rsidR="009A7F74" w:rsidRPr="0062378C">
        <w:rPr>
          <w:rStyle w:val="ae"/>
          <w:b w:val="0"/>
          <w:color w:val="0D0D0D"/>
          <w:sz w:val="28"/>
          <w:szCs w:val="28"/>
        </w:rPr>
        <w:t xml:space="preserve"> -</w:t>
      </w:r>
      <w:r w:rsidR="007D52A6" w:rsidRPr="0062378C">
        <w:rPr>
          <w:rStyle w:val="ae"/>
          <w:b w:val="0"/>
          <w:color w:val="0D0D0D"/>
          <w:sz w:val="28"/>
          <w:szCs w:val="28"/>
        </w:rPr>
        <w:t xml:space="preserve"> Основные положения и словарь</w:t>
      </w:r>
    </w:p>
    <w:p w14:paraId="6E938F26" w14:textId="6ECFFF4B" w:rsidR="007D52A6" w:rsidRPr="0062378C" w:rsidRDefault="007D52A6" w:rsidP="009A7F74">
      <w:pPr>
        <w:pStyle w:val="ab"/>
        <w:shd w:val="clear" w:color="auto" w:fill="FFFFFF"/>
        <w:spacing w:before="0" w:beforeAutospacing="0" w:after="0" w:afterAutospacing="0"/>
        <w:ind w:firstLine="567"/>
        <w:jc w:val="both"/>
        <w:rPr>
          <w:rStyle w:val="ae"/>
          <w:b w:val="0"/>
          <w:color w:val="0D0D0D"/>
          <w:sz w:val="28"/>
          <w:szCs w:val="28"/>
        </w:rPr>
      </w:pPr>
      <w:r w:rsidRPr="0062378C">
        <w:rPr>
          <w:color w:val="0D0D0D"/>
          <w:sz w:val="28"/>
          <w:szCs w:val="28"/>
        </w:rPr>
        <w:t>[</w:t>
      </w:r>
      <w:r w:rsidR="0008446C" w:rsidRPr="0062378C">
        <w:rPr>
          <w:color w:val="0D0D0D"/>
          <w:sz w:val="28"/>
          <w:szCs w:val="28"/>
        </w:rPr>
        <w:t>23] </w:t>
      </w:r>
      <w:r w:rsidR="00743713" w:rsidRPr="0062378C">
        <w:rPr>
          <w:color w:val="0D0D0D"/>
          <w:sz w:val="28"/>
          <w:szCs w:val="28"/>
        </w:rPr>
        <w:t xml:space="preserve">ISO 9001, </w:t>
      </w:r>
      <w:r w:rsidR="009A7F74" w:rsidRPr="0062378C">
        <w:rPr>
          <w:rStyle w:val="ae"/>
          <w:b w:val="0"/>
          <w:color w:val="0D0D0D"/>
          <w:sz w:val="28"/>
          <w:szCs w:val="28"/>
        </w:rPr>
        <w:t>Системы менеджмента качества -</w:t>
      </w:r>
      <w:r w:rsidRPr="0062378C">
        <w:rPr>
          <w:rStyle w:val="ae"/>
          <w:b w:val="0"/>
          <w:color w:val="0D0D0D"/>
          <w:sz w:val="28"/>
          <w:szCs w:val="28"/>
        </w:rPr>
        <w:t xml:space="preserve"> Требования</w:t>
      </w:r>
    </w:p>
    <w:p w14:paraId="0C66F4C9" w14:textId="43CB7BD4" w:rsidR="00E943FE" w:rsidRPr="0062378C" w:rsidRDefault="0008446C" w:rsidP="009A7F74">
      <w:pPr>
        <w:pStyle w:val="ab"/>
        <w:shd w:val="clear" w:color="auto" w:fill="FFFFFF"/>
        <w:spacing w:before="0" w:beforeAutospacing="0" w:after="0" w:afterAutospacing="0"/>
        <w:ind w:firstLine="567"/>
        <w:jc w:val="both"/>
        <w:rPr>
          <w:b/>
          <w:color w:val="0D0D0D"/>
          <w:sz w:val="28"/>
          <w:szCs w:val="28"/>
        </w:rPr>
      </w:pPr>
      <w:r w:rsidRPr="0062378C">
        <w:rPr>
          <w:color w:val="0D0D0D"/>
          <w:sz w:val="28"/>
          <w:szCs w:val="28"/>
        </w:rPr>
        <w:t>[24] </w:t>
      </w:r>
      <w:r w:rsidR="00E943FE" w:rsidRPr="0062378C">
        <w:rPr>
          <w:color w:val="0D0D0D"/>
          <w:sz w:val="28"/>
          <w:szCs w:val="28"/>
        </w:rPr>
        <w:t>ISO 9004</w:t>
      </w:r>
      <w:r w:rsidR="00743713" w:rsidRPr="0062378C">
        <w:rPr>
          <w:b/>
          <w:color w:val="0D0D0D"/>
          <w:sz w:val="28"/>
          <w:szCs w:val="28"/>
        </w:rPr>
        <w:t xml:space="preserve">, </w:t>
      </w:r>
      <w:r w:rsidR="00E943FE" w:rsidRPr="0062378C">
        <w:rPr>
          <w:rStyle w:val="ae"/>
          <w:b w:val="0"/>
          <w:color w:val="0D0D0D"/>
          <w:sz w:val="28"/>
          <w:szCs w:val="28"/>
        </w:rPr>
        <w:t>Менеджмент качес</w:t>
      </w:r>
      <w:r w:rsidR="009A7F74" w:rsidRPr="0062378C">
        <w:rPr>
          <w:rStyle w:val="ae"/>
          <w:b w:val="0"/>
          <w:color w:val="0D0D0D"/>
          <w:sz w:val="28"/>
          <w:szCs w:val="28"/>
        </w:rPr>
        <w:t>тва - Качество организации -</w:t>
      </w:r>
      <w:r w:rsidR="00E943FE" w:rsidRPr="0062378C">
        <w:rPr>
          <w:rStyle w:val="ae"/>
          <w:b w:val="0"/>
          <w:color w:val="0D0D0D"/>
          <w:sz w:val="28"/>
          <w:szCs w:val="28"/>
        </w:rPr>
        <w:t xml:space="preserve"> Руководство по достижению устойчивого успеха</w:t>
      </w:r>
    </w:p>
    <w:p w14:paraId="64C96D5A" w14:textId="669C6299" w:rsidR="00E943FE" w:rsidRPr="0062378C" w:rsidRDefault="00E943FE" w:rsidP="009A7F74">
      <w:pPr>
        <w:pStyle w:val="ab"/>
        <w:shd w:val="clear" w:color="auto" w:fill="FFFFFF"/>
        <w:spacing w:before="0" w:beforeAutospacing="0" w:after="0" w:afterAutospacing="0"/>
        <w:ind w:firstLine="567"/>
        <w:jc w:val="both"/>
        <w:rPr>
          <w:b/>
          <w:color w:val="0D0D0D"/>
          <w:sz w:val="28"/>
          <w:szCs w:val="28"/>
        </w:rPr>
      </w:pPr>
      <w:r w:rsidRPr="0062378C">
        <w:rPr>
          <w:color w:val="0D0D0D"/>
          <w:sz w:val="28"/>
          <w:szCs w:val="28"/>
        </w:rPr>
        <w:t>[25</w:t>
      </w:r>
      <w:r w:rsidR="0008446C" w:rsidRPr="0062378C">
        <w:rPr>
          <w:color w:val="0D0D0D"/>
          <w:sz w:val="28"/>
          <w:szCs w:val="28"/>
        </w:rPr>
        <w:t>] </w:t>
      </w:r>
      <w:r w:rsidRPr="0062378C">
        <w:rPr>
          <w:color w:val="0D0D0D"/>
          <w:sz w:val="28"/>
          <w:szCs w:val="28"/>
        </w:rPr>
        <w:t>ISO 10303 (все части), </w:t>
      </w:r>
      <w:r w:rsidRPr="0062378C">
        <w:rPr>
          <w:rStyle w:val="ae"/>
          <w:b w:val="0"/>
          <w:color w:val="0D0D0D"/>
          <w:sz w:val="28"/>
          <w:szCs w:val="28"/>
        </w:rPr>
        <w:t>Системы промышлен</w:t>
      </w:r>
      <w:r w:rsidR="009A7F74" w:rsidRPr="0062378C">
        <w:rPr>
          <w:rStyle w:val="ae"/>
          <w:b w:val="0"/>
          <w:color w:val="0D0D0D"/>
          <w:sz w:val="28"/>
          <w:szCs w:val="28"/>
        </w:rPr>
        <w:t>ной автоматизации и интеграция -</w:t>
      </w:r>
      <w:r w:rsidRPr="0062378C">
        <w:rPr>
          <w:rStyle w:val="ae"/>
          <w:b w:val="0"/>
          <w:color w:val="0D0D0D"/>
          <w:sz w:val="28"/>
          <w:szCs w:val="28"/>
        </w:rPr>
        <w:t xml:space="preserve"> Представление и обмен данными о продукции</w:t>
      </w:r>
    </w:p>
    <w:p w14:paraId="1E750797" w14:textId="0BF00BAC" w:rsidR="00E943FE" w:rsidRPr="0062378C" w:rsidRDefault="0008446C" w:rsidP="009A7F74">
      <w:pPr>
        <w:pStyle w:val="ab"/>
        <w:shd w:val="clear" w:color="auto" w:fill="FFFFFF"/>
        <w:spacing w:before="0" w:beforeAutospacing="0" w:after="0" w:afterAutospacing="0"/>
        <w:ind w:firstLine="567"/>
        <w:jc w:val="both"/>
        <w:rPr>
          <w:b/>
          <w:color w:val="0D0D0D"/>
          <w:sz w:val="28"/>
          <w:szCs w:val="28"/>
        </w:rPr>
      </w:pPr>
      <w:r w:rsidRPr="0062378C">
        <w:rPr>
          <w:color w:val="0D0D0D"/>
          <w:sz w:val="28"/>
          <w:szCs w:val="28"/>
        </w:rPr>
        <w:t>[26] </w:t>
      </w:r>
      <w:r w:rsidR="00E943FE" w:rsidRPr="0062378C">
        <w:rPr>
          <w:color w:val="0D0D0D"/>
          <w:sz w:val="28"/>
          <w:szCs w:val="28"/>
        </w:rPr>
        <w:t>ISO 10303-1,</w:t>
      </w:r>
      <w:r w:rsidR="00743713" w:rsidRPr="0062378C">
        <w:rPr>
          <w:b/>
          <w:color w:val="0D0D0D"/>
          <w:sz w:val="28"/>
          <w:szCs w:val="28"/>
        </w:rPr>
        <w:t xml:space="preserve"> </w:t>
      </w:r>
      <w:r w:rsidR="00E943FE" w:rsidRPr="0062378C">
        <w:rPr>
          <w:rStyle w:val="ae"/>
          <w:b w:val="0"/>
          <w:color w:val="0D0D0D"/>
          <w:sz w:val="28"/>
          <w:szCs w:val="28"/>
        </w:rPr>
        <w:t>Системы промышленной автоматизации и интегра</w:t>
      </w:r>
      <w:r w:rsidR="00743713" w:rsidRPr="0062378C">
        <w:rPr>
          <w:rStyle w:val="ae"/>
          <w:b w:val="0"/>
          <w:color w:val="0D0D0D"/>
          <w:sz w:val="28"/>
          <w:szCs w:val="28"/>
        </w:rPr>
        <w:t>ция -</w:t>
      </w:r>
      <w:r w:rsidR="00E943FE" w:rsidRPr="0062378C">
        <w:rPr>
          <w:rStyle w:val="ae"/>
          <w:b w:val="0"/>
          <w:color w:val="0D0D0D"/>
          <w:sz w:val="28"/>
          <w:szCs w:val="28"/>
        </w:rPr>
        <w:t xml:space="preserve"> Представлен</w:t>
      </w:r>
      <w:r w:rsidR="00743713" w:rsidRPr="0062378C">
        <w:rPr>
          <w:rStyle w:val="ae"/>
          <w:b w:val="0"/>
          <w:color w:val="0D0D0D"/>
          <w:sz w:val="28"/>
          <w:szCs w:val="28"/>
        </w:rPr>
        <w:t>ие и обмен данными о продукции -</w:t>
      </w:r>
      <w:r w:rsidR="00E943FE" w:rsidRPr="0062378C">
        <w:rPr>
          <w:rStyle w:val="ae"/>
          <w:b w:val="0"/>
          <w:color w:val="0D0D0D"/>
          <w:sz w:val="28"/>
          <w:szCs w:val="28"/>
        </w:rPr>
        <w:t xml:space="preserve"> Часть 1: Общие сведения и основные принципы</w:t>
      </w:r>
    </w:p>
    <w:p w14:paraId="0AB0E2EE" w14:textId="5098B467" w:rsidR="00E943FE" w:rsidRPr="0062378C" w:rsidRDefault="0008446C" w:rsidP="009A7F74">
      <w:pPr>
        <w:pStyle w:val="ab"/>
        <w:shd w:val="clear" w:color="auto" w:fill="FFFFFF"/>
        <w:spacing w:before="0" w:beforeAutospacing="0" w:after="0" w:afterAutospacing="0"/>
        <w:ind w:firstLine="567"/>
        <w:jc w:val="both"/>
        <w:rPr>
          <w:b/>
          <w:color w:val="0D0D0D"/>
          <w:sz w:val="28"/>
          <w:szCs w:val="28"/>
        </w:rPr>
      </w:pPr>
      <w:r w:rsidRPr="0062378C">
        <w:rPr>
          <w:color w:val="0D0D0D"/>
          <w:sz w:val="28"/>
          <w:szCs w:val="28"/>
        </w:rPr>
        <w:t>[27] </w:t>
      </w:r>
      <w:r w:rsidR="00E943FE" w:rsidRPr="0062378C">
        <w:rPr>
          <w:color w:val="0D0D0D"/>
          <w:sz w:val="28"/>
          <w:szCs w:val="28"/>
        </w:rPr>
        <w:t>ISO 10303-21</w:t>
      </w:r>
      <w:r w:rsidR="00743713" w:rsidRPr="0062378C">
        <w:rPr>
          <w:b/>
          <w:color w:val="0D0D0D"/>
          <w:sz w:val="28"/>
          <w:szCs w:val="28"/>
        </w:rPr>
        <w:t xml:space="preserve">, </w:t>
      </w:r>
      <w:r w:rsidR="00E943FE" w:rsidRPr="0062378C">
        <w:rPr>
          <w:rStyle w:val="ae"/>
          <w:b w:val="0"/>
          <w:color w:val="0D0D0D"/>
          <w:sz w:val="28"/>
          <w:szCs w:val="28"/>
        </w:rPr>
        <w:t>Системы промышлен</w:t>
      </w:r>
      <w:r w:rsidR="00743713" w:rsidRPr="0062378C">
        <w:rPr>
          <w:rStyle w:val="ae"/>
          <w:b w:val="0"/>
          <w:color w:val="0D0D0D"/>
          <w:sz w:val="28"/>
          <w:szCs w:val="28"/>
        </w:rPr>
        <w:t>ной автоматизации и интеграция -</w:t>
      </w:r>
      <w:r w:rsidR="00E943FE" w:rsidRPr="0062378C">
        <w:rPr>
          <w:rStyle w:val="ae"/>
          <w:b w:val="0"/>
          <w:color w:val="0D0D0D"/>
          <w:sz w:val="28"/>
          <w:szCs w:val="28"/>
        </w:rPr>
        <w:t xml:space="preserve"> Представлен</w:t>
      </w:r>
      <w:r w:rsidR="00743713" w:rsidRPr="0062378C">
        <w:rPr>
          <w:rStyle w:val="ae"/>
          <w:b w:val="0"/>
          <w:color w:val="0D0D0D"/>
          <w:sz w:val="28"/>
          <w:szCs w:val="28"/>
        </w:rPr>
        <w:t>ие и обмен данными о продукции -</w:t>
      </w:r>
      <w:r w:rsidR="00E943FE" w:rsidRPr="0062378C">
        <w:rPr>
          <w:rStyle w:val="ae"/>
          <w:b w:val="0"/>
          <w:color w:val="0D0D0D"/>
          <w:sz w:val="28"/>
          <w:szCs w:val="28"/>
        </w:rPr>
        <w:t xml:space="preserve"> Часть 21: Методы реализации: Текстовое кодирование структуры обмена</w:t>
      </w:r>
    </w:p>
    <w:p w14:paraId="3EFE8B58" w14:textId="6619054E" w:rsidR="00E943FE" w:rsidRPr="0062378C" w:rsidRDefault="0008446C" w:rsidP="009A7F74">
      <w:pPr>
        <w:pStyle w:val="ab"/>
        <w:shd w:val="clear" w:color="auto" w:fill="FFFFFF"/>
        <w:spacing w:before="0" w:beforeAutospacing="0" w:after="0" w:afterAutospacing="0"/>
        <w:ind w:firstLine="567"/>
        <w:jc w:val="both"/>
        <w:rPr>
          <w:b/>
          <w:color w:val="0D0D0D"/>
          <w:sz w:val="28"/>
          <w:szCs w:val="28"/>
        </w:rPr>
      </w:pPr>
      <w:r w:rsidRPr="0062378C">
        <w:rPr>
          <w:color w:val="0D0D0D"/>
          <w:sz w:val="28"/>
          <w:szCs w:val="28"/>
        </w:rPr>
        <w:t>[28] </w:t>
      </w:r>
      <w:r w:rsidR="00E943FE" w:rsidRPr="0062378C">
        <w:rPr>
          <w:color w:val="0D0D0D"/>
          <w:sz w:val="28"/>
          <w:szCs w:val="28"/>
        </w:rPr>
        <w:t>ISO 10303-59</w:t>
      </w:r>
      <w:r w:rsidR="00743713" w:rsidRPr="0062378C">
        <w:rPr>
          <w:b/>
          <w:color w:val="0D0D0D"/>
          <w:sz w:val="28"/>
          <w:szCs w:val="28"/>
        </w:rPr>
        <w:t xml:space="preserve">, </w:t>
      </w:r>
      <w:r w:rsidR="00E943FE" w:rsidRPr="0062378C">
        <w:rPr>
          <w:rStyle w:val="ae"/>
          <w:b w:val="0"/>
          <w:color w:val="0D0D0D"/>
          <w:sz w:val="28"/>
          <w:szCs w:val="28"/>
        </w:rPr>
        <w:t>Системы промышлен</w:t>
      </w:r>
      <w:r w:rsidR="00743713" w:rsidRPr="0062378C">
        <w:rPr>
          <w:rStyle w:val="ae"/>
          <w:b w:val="0"/>
          <w:color w:val="0D0D0D"/>
          <w:sz w:val="28"/>
          <w:szCs w:val="28"/>
        </w:rPr>
        <w:t>ной автоматизации и интеграция -</w:t>
      </w:r>
      <w:r w:rsidR="00E943FE" w:rsidRPr="0062378C">
        <w:rPr>
          <w:rStyle w:val="ae"/>
          <w:b w:val="0"/>
          <w:color w:val="0D0D0D"/>
          <w:sz w:val="28"/>
          <w:szCs w:val="28"/>
        </w:rPr>
        <w:t xml:space="preserve"> Представлен</w:t>
      </w:r>
      <w:r w:rsidR="00743713" w:rsidRPr="0062378C">
        <w:rPr>
          <w:rStyle w:val="ae"/>
          <w:b w:val="0"/>
          <w:color w:val="0D0D0D"/>
          <w:sz w:val="28"/>
          <w:szCs w:val="28"/>
        </w:rPr>
        <w:t>ие и обмен данными о продукции -</w:t>
      </w:r>
      <w:r w:rsidR="00E943FE" w:rsidRPr="0062378C">
        <w:rPr>
          <w:rStyle w:val="ae"/>
          <w:b w:val="0"/>
          <w:color w:val="0D0D0D"/>
          <w:sz w:val="28"/>
          <w:szCs w:val="28"/>
        </w:rPr>
        <w:t xml:space="preserve"> Часть 59: Интегрированный общий ресурс: Качество данных о форме изделия</w:t>
      </w:r>
    </w:p>
    <w:p w14:paraId="4634825D" w14:textId="7868F740" w:rsidR="00E943FE" w:rsidRPr="0062378C" w:rsidRDefault="0008446C" w:rsidP="009A7F74">
      <w:pPr>
        <w:pStyle w:val="ab"/>
        <w:shd w:val="clear" w:color="auto" w:fill="FFFFFF"/>
        <w:spacing w:before="0" w:beforeAutospacing="0" w:after="0" w:afterAutospacing="0"/>
        <w:ind w:firstLine="567"/>
        <w:jc w:val="both"/>
        <w:rPr>
          <w:b/>
          <w:color w:val="0D0D0D"/>
          <w:sz w:val="28"/>
          <w:szCs w:val="28"/>
        </w:rPr>
      </w:pPr>
      <w:r w:rsidRPr="0062378C">
        <w:rPr>
          <w:color w:val="0D0D0D"/>
          <w:sz w:val="28"/>
          <w:szCs w:val="28"/>
        </w:rPr>
        <w:t>[29] </w:t>
      </w:r>
      <w:r w:rsidR="00E943FE" w:rsidRPr="0062378C">
        <w:rPr>
          <w:color w:val="0D0D0D"/>
          <w:sz w:val="28"/>
          <w:szCs w:val="28"/>
        </w:rPr>
        <w:t>ISO/IEC 10646,</w:t>
      </w:r>
      <w:r w:rsidR="00743713" w:rsidRPr="0062378C">
        <w:rPr>
          <w:b/>
          <w:color w:val="0D0D0D"/>
          <w:sz w:val="28"/>
          <w:szCs w:val="28"/>
        </w:rPr>
        <w:t xml:space="preserve"> </w:t>
      </w:r>
      <w:r w:rsidR="00743713" w:rsidRPr="0062378C">
        <w:rPr>
          <w:rStyle w:val="ae"/>
          <w:b w:val="0"/>
          <w:color w:val="0D0D0D"/>
          <w:sz w:val="28"/>
          <w:szCs w:val="28"/>
        </w:rPr>
        <w:t>Информационные технологии -</w:t>
      </w:r>
      <w:r w:rsidR="00E943FE" w:rsidRPr="0062378C">
        <w:rPr>
          <w:rStyle w:val="ae"/>
          <w:b w:val="0"/>
          <w:color w:val="0D0D0D"/>
          <w:sz w:val="28"/>
          <w:szCs w:val="28"/>
        </w:rPr>
        <w:t xml:space="preserve"> Универсальный кодированный набор символов (UCS)</w:t>
      </w:r>
    </w:p>
    <w:p w14:paraId="677A09FE" w14:textId="0F4F7A45" w:rsidR="00E943FE" w:rsidRPr="0062378C" w:rsidRDefault="0008446C" w:rsidP="009A7F74">
      <w:pPr>
        <w:pStyle w:val="ab"/>
        <w:shd w:val="clear" w:color="auto" w:fill="FFFFFF"/>
        <w:spacing w:before="0" w:beforeAutospacing="0" w:after="0" w:afterAutospacing="0"/>
        <w:ind w:firstLine="567"/>
        <w:jc w:val="both"/>
        <w:rPr>
          <w:b/>
          <w:color w:val="0D0D0D"/>
          <w:sz w:val="28"/>
          <w:szCs w:val="28"/>
        </w:rPr>
      </w:pPr>
      <w:r w:rsidRPr="0062378C">
        <w:rPr>
          <w:color w:val="0D0D0D"/>
          <w:sz w:val="28"/>
          <w:szCs w:val="28"/>
        </w:rPr>
        <w:t>[30] </w:t>
      </w:r>
      <w:r w:rsidR="00E943FE" w:rsidRPr="0062378C">
        <w:rPr>
          <w:color w:val="0D0D0D"/>
          <w:sz w:val="28"/>
          <w:szCs w:val="28"/>
        </w:rPr>
        <w:t>ISO 13584 (все части),</w:t>
      </w:r>
      <w:r w:rsidR="00E943FE" w:rsidRPr="0062378C">
        <w:rPr>
          <w:b/>
          <w:color w:val="0D0D0D"/>
          <w:sz w:val="28"/>
          <w:szCs w:val="28"/>
        </w:rPr>
        <w:t> </w:t>
      </w:r>
      <w:r w:rsidR="00E943FE" w:rsidRPr="0062378C">
        <w:rPr>
          <w:rStyle w:val="ae"/>
          <w:b w:val="0"/>
          <w:color w:val="0D0D0D"/>
          <w:sz w:val="28"/>
          <w:szCs w:val="28"/>
        </w:rPr>
        <w:t>Системы промышленн</w:t>
      </w:r>
      <w:r w:rsidR="009A7F74" w:rsidRPr="0062378C">
        <w:rPr>
          <w:rStyle w:val="ae"/>
          <w:b w:val="0"/>
          <w:color w:val="0D0D0D"/>
          <w:sz w:val="28"/>
          <w:szCs w:val="28"/>
        </w:rPr>
        <w:t xml:space="preserve">ой автоматизации и интеграция - </w:t>
      </w:r>
      <w:r w:rsidR="00E943FE" w:rsidRPr="0062378C">
        <w:rPr>
          <w:rStyle w:val="ae"/>
          <w:b w:val="0"/>
          <w:color w:val="0D0D0D"/>
          <w:sz w:val="28"/>
          <w:szCs w:val="28"/>
        </w:rPr>
        <w:t>Библиотека компонентов</w:t>
      </w:r>
    </w:p>
    <w:p w14:paraId="4FDE37CE" w14:textId="5D9B31D5" w:rsidR="00E943FE" w:rsidRPr="0062378C" w:rsidRDefault="0008446C" w:rsidP="009A7F74">
      <w:pPr>
        <w:pStyle w:val="ab"/>
        <w:shd w:val="clear" w:color="auto" w:fill="FFFFFF"/>
        <w:spacing w:before="0" w:beforeAutospacing="0" w:after="0" w:afterAutospacing="0"/>
        <w:ind w:firstLine="567"/>
        <w:jc w:val="both"/>
        <w:rPr>
          <w:b/>
          <w:color w:val="0D0D0D"/>
          <w:sz w:val="28"/>
          <w:szCs w:val="28"/>
        </w:rPr>
      </w:pPr>
      <w:r w:rsidRPr="0062378C">
        <w:rPr>
          <w:color w:val="0D0D0D"/>
          <w:sz w:val="28"/>
          <w:szCs w:val="28"/>
        </w:rPr>
        <w:t>[31] </w:t>
      </w:r>
      <w:r w:rsidR="00E943FE" w:rsidRPr="0062378C">
        <w:rPr>
          <w:color w:val="0D0D0D"/>
          <w:sz w:val="28"/>
          <w:szCs w:val="28"/>
        </w:rPr>
        <w:t>ISO 13584-42,</w:t>
      </w:r>
      <w:r w:rsidR="00743713" w:rsidRPr="0062378C">
        <w:rPr>
          <w:b/>
          <w:color w:val="0D0D0D"/>
          <w:sz w:val="28"/>
          <w:szCs w:val="28"/>
        </w:rPr>
        <w:t xml:space="preserve"> </w:t>
      </w:r>
      <w:r w:rsidR="00E943FE" w:rsidRPr="0062378C">
        <w:rPr>
          <w:rStyle w:val="ae"/>
          <w:b w:val="0"/>
          <w:color w:val="0D0D0D"/>
          <w:sz w:val="28"/>
          <w:szCs w:val="28"/>
        </w:rPr>
        <w:t>Системы промышлен</w:t>
      </w:r>
      <w:r w:rsidR="00743713" w:rsidRPr="0062378C">
        <w:rPr>
          <w:rStyle w:val="ae"/>
          <w:b w:val="0"/>
          <w:color w:val="0D0D0D"/>
          <w:sz w:val="28"/>
          <w:szCs w:val="28"/>
        </w:rPr>
        <w:t>ной автоматизации и интеграция - Библиотека компонентов -</w:t>
      </w:r>
      <w:r w:rsidR="00E943FE" w:rsidRPr="0062378C">
        <w:rPr>
          <w:rStyle w:val="ae"/>
          <w:b w:val="0"/>
          <w:color w:val="0D0D0D"/>
          <w:sz w:val="28"/>
          <w:szCs w:val="28"/>
        </w:rPr>
        <w:t xml:space="preserve"> Часть 42: Методология описания: Методология структурирования семейств компонентов</w:t>
      </w:r>
    </w:p>
    <w:p w14:paraId="1B0FAE35" w14:textId="22662089" w:rsidR="00E943FE" w:rsidRPr="0062378C" w:rsidRDefault="0008446C" w:rsidP="009A7F74">
      <w:pPr>
        <w:pStyle w:val="ab"/>
        <w:shd w:val="clear" w:color="auto" w:fill="FFFFFF"/>
        <w:spacing w:before="0" w:beforeAutospacing="0" w:after="0" w:afterAutospacing="0"/>
        <w:ind w:firstLine="567"/>
        <w:jc w:val="both"/>
        <w:rPr>
          <w:b/>
          <w:color w:val="0D0D0D"/>
          <w:sz w:val="28"/>
          <w:szCs w:val="28"/>
        </w:rPr>
      </w:pPr>
      <w:r w:rsidRPr="0062378C">
        <w:rPr>
          <w:color w:val="0D0D0D"/>
          <w:sz w:val="28"/>
          <w:szCs w:val="28"/>
        </w:rPr>
        <w:t>[32] </w:t>
      </w:r>
      <w:r w:rsidR="00E943FE" w:rsidRPr="0062378C">
        <w:rPr>
          <w:color w:val="0D0D0D"/>
          <w:sz w:val="28"/>
          <w:szCs w:val="28"/>
        </w:rPr>
        <w:t>ISO 15926 (все части)</w:t>
      </w:r>
      <w:r w:rsidR="00743713" w:rsidRPr="0062378C">
        <w:rPr>
          <w:b/>
          <w:color w:val="0D0D0D"/>
          <w:sz w:val="28"/>
          <w:szCs w:val="28"/>
        </w:rPr>
        <w:t xml:space="preserve">, </w:t>
      </w:r>
      <w:r w:rsidR="00E943FE" w:rsidRPr="0062378C">
        <w:rPr>
          <w:rStyle w:val="ae"/>
          <w:b w:val="0"/>
          <w:color w:val="0D0D0D"/>
          <w:sz w:val="28"/>
          <w:szCs w:val="28"/>
        </w:rPr>
        <w:t>Системы промышлен</w:t>
      </w:r>
      <w:r w:rsidR="00743713" w:rsidRPr="0062378C">
        <w:rPr>
          <w:rStyle w:val="ae"/>
          <w:b w:val="0"/>
          <w:color w:val="0D0D0D"/>
          <w:sz w:val="28"/>
          <w:szCs w:val="28"/>
        </w:rPr>
        <w:t>ной автоматизации и интеграция -</w:t>
      </w:r>
      <w:r w:rsidR="00E943FE" w:rsidRPr="0062378C">
        <w:rPr>
          <w:rStyle w:val="ae"/>
          <w:b w:val="0"/>
          <w:color w:val="0D0D0D"/>
          <w:sz w:val="28"/>
          <w:szCs w:val="28"/>
        </w:rPr>
        <w:t xml:space="preserve"> Интеграция данных жизненного цикла технологических установок, включая объекты добычи нефти и газа</w:t>
      </w:r>
    </w:p>
    <w:p w14:paraId="439AEEF6" w14:textId="2ED0080A" w:rsidR="00E943FE" w:rsidRPr="0062378C" w:rsidRDefault="0008446C" w:rsidP="009A7F74">
      <w:pPr>
        <w:pStyle w:val="ab"/>
        <w:shd w:val="clear" w:color="auto" w:fill="FFFFFF"/>
        <w:spacing w:before="0" w:beforeAutospacing="0" w:after="0" w:afterAutospacing="0"/>
        <w:ind w:firstLine="567"/>
        <w:jc w:val="both"/>
        <w:rPr>
          <w:b/>
          <w:color w:val="0D0D0D"/>
          <w:sz w:val="28"/>
          <w:szCs w:val="28"/>
        </w:rPr>
      </w:pPr>
      <w:r w:rsidRPr="0062378C">
        <w:rPr>
          <w:color w:val="0D0D0D"/>
          <w:sz w:val="28"/>
          <w:szCs w:val="28"/>
        </w:rPr>
        <w:t>[33] </w:t>
      </w:r>
      <w:r w:rsidR="00E943FE" w:rsidRPr="0062378C">
        <w:rPr>
          <w:color w:val="0D0D0D"/>
          <w:sz w:val="28"/>
          <w:szCs w:val="28"/>
        </w:rPr>
        <w:t>ISO/TS 15926-4,</w:t>
      </w:r>
      <w:r w:rsidR="00743713" w:rsidRPr="0062378C">
        <w:rPr>
          <w:b/>
          <w:color w:val="0D0D0D"/>
          <w:sz w:val="28"/>
          <w:szCs w:val="28"/>
        </w:rPr>
        <w:t xml:space="preserve"> </w:t>
      </w:r>
      <w:r w:rsidR="00E943FE" w:rsidRPr="0062378C">
        <w:rPr>
          <w:rStyle w:val="ae"/>
          <w:b w:val="0"/>
          <w:color w:val="0D0D0D"/>
          <w:sz w:val="28"/>
          <w:szCs w:val="28"/>
        </w:rPr>
        <w:t>Системы промышлен</w:t>
      </w:r>
      <w:r w:rsidR="00743713" w:rsidRPr="0062378C">
        <w:rPr>
          <w:rStyle w:val="ae"/>
          <w:b w:val="0"/>
          <w:color w:val="0D0D0D"/>
          <w:sz w:val="28"/>
          <w:szCs w:val="28"/>
        </w:rPr>
        <w:t>ной автоматизации и интеграция-</w:t>
      </w:r>
      <w:r w:rsidR="00E943FE" w:rsidRPr="0062378C">
        <w:rPr>
          <w:rStyle w:val="ae"/>
          <w:b w:val="0"/>
          <w:color w:val="0D0D0D"/>
          <w:sz w:val="28"/>
          <w:szCs w:val="28"/>
        </w:rPr>
        <w:t xml:space="preserve"> Интеграция данных жизненного цикла технологических установок, включ</w:t>
      </w:r>
      <w:r w:rsidR="00743713" w:rsidRPr="0062378C">
        <w:rPr>
          <w:rStyle w:val="ae"/>
          <w:b w:val="0"/>
          <w:color w:val="0D0D0D"/>
          <w:sz w:val="28"/>
          <w:szCs w:val="28"/>
        </w:rPr>
        <w:t>ая объекты добычи нефти и газа -</w:t>
      </w:r>
      <w:r w:rsidR="00E943FE" w:rsidRPr="0062378C">
        <w:rPr>
          <w:rStyle w:val="ae"/>
          <w:b w:val="0"/>
          <w:color w:val="0D0D0D"/>
          <w:sz w:val="28"/>
          <w:szCs w:val="28"/>
        </w:rPr>
        <w:t xml:space="preserve"> Часть 4: Исходные справочные данные</w:t>
      </w:r>
    </w:p>
    <w:p w14:paraId="29CE26B0" w14:textId="000F2977" w:rsidR="00E943FE" w:rsidRPr="0062378C" w:rsidRDefault="0008446C" w:rsidP="009A7F74">
      <w:pPr>
        <w:pStyle w:val="ab"/>
        <w:shd w:val="clear" w:color="auto" w:fill="FFFFFF"/>
        <w:spacing w:before="0" w:beforeAutospacing="0" w:after="0" w:afterAutospacing="0"/>
        <w:ind w:firstLine="567"/>
        <w:jc w:val="both"/>
        <w:rPr>
          <w:b/>
          <w:color w:val="0D0D0D"/>
          <w:sz w:val="28"/>
          <w:szCs w:val="28"/>
        </w:rPr>
      </w:pPr>
      <w:r w:rsidRPr="0062378C">
        <w:rPr>
          <w:color w:val="0D0D0D"/>
          <w:sz w:val="28"/>
          <w:szCs w:val="28"/>
        </w:rPr>
        <w:t>[34] </w:t>
      </w:r>
      <w:r w:rsidR="00743713" w:rsidRPr="0062378C">
        <w:rPr>
          <w:color w:val="0D0D0D"/>
          <w:sz w:val="28"/>
          <w:szCs w:val="28"/>
        </w:rPr>
        <w:t xml:space="preserve">ISO 19157 (все части), </w:t>
      </w:r>
      <w:r w:rsidR="00743713" w:rsidRPr="0062378C">
        <w:rPr>
          <w:rStyle w:val="ae"/>
          <w:b w:val="0"/>
          <w:color w:val="0D0D0D"/>
          <w:sz w:val="28"/>
          <w:szCs w:val="28"/>
        </w:rPr>
        <w:t>Географическая информация -</w:t>
      </w:r>
      <w:r w:rsidR="00E943FE" w:rsidRPr="0062378C">
        <w:rPr>
          <w:rStyle w:val="ae"/>
          <w:b w:val="0"/>
          <w:color w:val="0D0D0D"/>
          <w:sz w:val="28"/>
          <w:szCs w:val="28"/>
        </w:rPr>
        <w:t xml:space="preserve"> Качество данных</w:t>
      </w:r>
    </w:p>
    <w:p w14:paraId="64AF072D" w14:textId="3F4EB4F4" w:rsidR="00E943FE" w:rsidRPr="0062378C" w:rsidRDefault="0008446C" w:rsidP="009A7F74">
      <w:pPr>
        <w:pStyle w:val="ab"/>
        <w:shd w:val="clear" w:color="auto" w:fill="FFFFFF"/>
        <w:spacing w:before="0" w:beforeAutospacing="0" w:after="0" w:afterAutospacing="0"/>
        <w:ind w:firstLine="567"/>
        <w:jc w:val="both"/>
        <w:rPr>
          <w:b/>
          <w:color w:val="0D0D0D"/>
          <w:sz w:val="28"/>
          <w:szCs w:val="28"/>
        </w:rPr>
      </w:pPr>
      <w:r w:rsidRPr="0062378C">
        <w:rPr>
          <w:color w:val="0D0D0D"/>
          <w:sz w:val="28"/>
          <w:szCs w:val="28"/>
        </w:rPr>
        <w:t>[35] </w:t>
      </w:r>
      <w:r w:rsidR="00E943FE" w:rsidRPr="0062378C">
        <w:rPr>
          <w:color w:val="0D0D0D"/>
          <w:sz w:val="28"/>
          <w:szCs w:val="28"/>
        </w:rPr>
        <w:t>ISO 19160-3,</w:t>
      </w:r>
      <w:r w:rsidR="00743713" w:rsidRPr="0062378C">
        <w:rPr>
          <w:b/>
          <w:color w:val="0D0D0D"/>
          <w:sz w:val="28"/>
          <w:szCs w:val="28"/>
        </w:rPr>
        <w:t xml:space="preserve"> </w:t>
      </w:r>
      <w:r w:rsidR="00743713" w:rsidRPr="0062378C">
        <w:rPr>
          <w:rStyle w:val="ae"/>
          <w:b w:val="0"/>
          <w:color w:val="0D0D0D"/>
          <w:sz w:val="28"/>
          <w:szCs w:val="28"/>
        </w:rPr>
        <w:t>Адресация -</w:t>
      </w:r>
      <w:r w:rsidR="00E943FE" w:rsidRPr="0062378C">
        <w:rPr>
          <w:rStyle w:val="ae"/>
          <w:b w:val="0"/>
          <w:color w:val="0D0D0D"/>
          <w:sz w:val="28"/>
          <w:szCs w:val="28"/>
        </w:rPr>
        <w:t xml:space="preserve"> Часть 3: Качество данных адресов</w:t>
      </w:r>
    </w:p>
    <w:p w14:paraId="29B33000" w14:textId="1C0B049D" w:rsidR="00E943FE" w:rsidRPr="0062378C" w:rsidRDefault="0008446C" w:rsidP="009A7F74">
      <w:pPr>
        <w:pStyle w:val="ab"/>
        <w:shd w:val="clear" w:color="auto" w:fill="FFFFFF"/>
        <w:spacing w:before="0" w:beforeAutospacing="0" w:after="0" w:afterAutospacing="0"/>
        <w:ind w:firstLine="567"/>
        <w:jc w:val="both"/>
        <w:rPr>
          <w:b/>
          <w:color w:val="0D0D0D"/>
          <w:sz w:val="28"/>
          <w:szCs w:val="28"/>
        </w:rPr>
      </w:pPr>
      <w:r w:rsidRPr="0062378C">
        <w:rPr>
          <w:color w:val="0D0D0D"/>
          <w:sz w:val="28"/>
          <w:szCs w:val="28"/>
        </w:rPr>
        <w:lastRenderedPageBreak/>
        <w:t>[36] </w:t>
      </w:r>
      <w:r w:rsidR="00E943FE" w:rsidRPr="0062378C">
        <w:rPr>
          <w:color w:val="0D0D0D"/>
          <w:sz w:val="28"/>
          <w:szCs w:val="28"/>
        </w:rPr>
        <w:t>ISO/TR 21707</w:t>
      </w:r>
      <w:r w:rsidR="00743713" w:rsidRPr="0062378C">
        <w:rPr>
          <w:b/>
          <w:color w:val="0D0D0D"/>
          <w:sz w:val="28"/>
          <w:szCs w:val="28"/>
        </w:rPr>
        <w:t xml:space="preserve">, </w:t>
      </w:r>
      <w:r w:rsidR="00E943FE" w:rsidRPr="0062378C">
        <w:rPr>
          <w:rStyle w:val="ae"/>
          <w:b w:val="0"/>
          <w:color w:val="0D0D0D"/>
          <w:sz w:val="28"/>
          <w:szCs w:val="28"/>
        </w:rPr>
        <w:t>Интелле</w:t>
      </w:r>
      <w:r w:rsidR="00743713" w:rsidRPr="0062378C">
        <w:rPr>
          <w:rStyle w:val="ae"/>
          <w:b w:val="0"/>
          <w:color w:val="0D0D0D"/>
          <w:sz w:val="28"/>
          <w:szCs w:val="28"/>
        </w:rPr>
        <w:t>ктуальные транспортные системы -</w:t>
      </w:r>
      <w:r w:rsidR="00E943FE" w:rsidRPr="0062378C">
        <w:rPr>
          <w:rStyle w:val="ae"/>
          <w:b w:val="0"/>
          <w:color w:val="0D0D0D"/>
          <w:sz w:val="28"/>
          <w:szCs w:val="28"/>
        </w:rPr>
        <w:t xml:space="preserve"> Интегрированная транспортная инфо</w:t>
      </w:r>
      <w:r w:rsidR="00743713" w:rsidRPr="0062378C">
        <w:rPr>
          <w:rStyle w:val="ae"/>
          <w:b w:val="0"/>
          <w:color w:val="0D0D0D"/>
          <w:sz w:val="28"/>
          <w:szCs w:val="28"/>
        </w:rPr>
        <w:t xml:space="preserve">рмация, управление и контроль - </w:t>
      </w:r>
      <w:r w:rsidR="00E943FE" w:rsidRPr="0062378C">
        <w:rPr>
          <w:rStyle w:val="ae"/>
          <w:b w:val="0"/>
          <w:color w:val="0D0D0D"/>
          <w:sz w:val="28"/>
          <w:szCs w:val="28"/>
        </w:rPr>
        <w:t>Качество данных в системах ИТС</w:t>
      </w:r>
    </w:p>
    <w:p w14:paraId="5A4543FE" w14:textId="0CED4FB2" w:rsidR="00E943FE" w:rsidRPr="0062378C" w:rsidRDefault="0008446C" w:rsidP="009A7F74">
      <w:pPr>
        <w:pStyle w:val="ab"/>
        <w:shd w:val="clear" w:color="auto" w:fill="FFFFFF"/>
        <w:spacing w:before="0" w:beforeAutospacing="0" w:after="0" w:afterAutospacing="0"/>
        <w:ind w:firstLine="567"/>
        <w:jc w:val="both"/>
        <w:rPr>
          <w:b/>
          <w:color w:val="0D0D0D"/>
          <w:sz w:val="28"/>
          <w:szCs w:val="28"/>
        </w:rPr>
      </w:pPr>
      <w:r w:rsidRPr="0062378C">
        <w:rPr>
          <w:color w:val="0D0D0D"/>
          <w:sz w:val="28"/>
          <w:szCs w:val="28"/>
        </w:rPr>
        <w:t>[37] </w:t>
      </w:r>
      <w:r w:rsidR="00E943FE" w:rsidRPr="0062378C">
        <w:rPr>
          <w:color w:val="0D0D0D"/>
          <w:sz w:val="28"/>
          <w:szCs w:val="28"/>
        </w:rPr>
        <w:t>ISO 22745 (все части)</w:t>
      </w:r>
      <w:r w:rsidR="00743713" w:rsidRPr="0062378C">
        <w:rPr>
          <w:b/>
          <w:color w:val="0D0D0D"/>
          <w:sz w:val="28"/>
          <w:szCs w:val="28"/>
        </w:rPr>
        <w:t xml:space="preserve">, </w:t>
      </w:r>
      <w:r w:rsidR="00E943FE" w:rsidRPr="0062378C">
        <w:rPr>
          <w:rStyle w:val="ae"/>
          <w:b w:val="0"/>
          <w:color w:val="0D0D0D"/>
          <w:sz w:val="28"/>
          <w:szCs w:val="28"/>
        </w:rPr>
        <w:t>Системы промышлен</w:t>
      </w:r>
      <w:r w:rsidR="00743713" w:rsidRPr="0062378C">
        <w:rPr>
          <w:rStyle w:val="ae"/>
          <w:b w:val="0"/>
          <w:color w:val="0D0D0D"/>
          <w:sz w:val="28"/>
          <w:szCs w:val="28"/>
        </w:rPr>
        <w:t>ной автоматизации и интеграция -</w:t>
      </w:r>
      <w:r w:rsidR="00E943FE" w:rsidRPr="0062378C">
        <w:rPr>
          <w:rStyle w:val="ae"/>
          <w:b w:val="0"/>
          <w:color w:val="0D0D0D"/>
          <w:sz w:val="28"/>
          <w:szCs w:val="28"/>
        </w:rPr>
        <w:t xml:space="preserve"> Открытые технические словари и их применение к основным данным</w:t>
      </w:r>
    </w:p>
    <w:p w14:paraId="2E4E58DE" w14:textId="1A624761" w:rsidR="00E943FE" w:rsidRPr="0062378C" w:rsidRDefault="0008446C" w:rsidP="009A7F74">
      <w:pPr>
        <w:pStyle w:val="ab"/>
        <w:shd w:val="clear" w:color="auto" w:fill="FFFFFF"/>
        <w:spacing w:before="0" w:beforeAutospacing="0" w:after="0" w:afterAutospacing="0"/>
        <w:ind w:firstLine="567"/>
        <w:jc w:val="both"/>
        <w:rPr>
          <w:b/>
          <w:color w:val="0D0D0D"/>
          <w:sz w:val="28"/>
          <w:szCs w:val="28"/>
        </w:rPr>
      </w:pPr>
      <w:r w:rsidRPr="0062378C">
        <w:rPr>
          <w:color w:val="0D0D0D"/>
          <w:sz w:val="28"/>
          <w:szCs w:val="28"/>
        </w:rPr>
        <w:t>[38] </w:t>
      </w:r>
      <w:r w:rsidR="00E943FE" w:rsidRPr="0062378C">
        <w:rPr>
          <w:color w:val="0D0D0D"/>
          <w:sz w:val="28"/>
          <w:szCs w:val="28"/>
        </w:rPr>
        <w:t>ISO/TS 22745-10</w:t>
      </w:r>
      <w:r w:rsidR="00743713" w:rsidRPr="0062378C">
        <w:rPr>
          <w:b/>
          <w:color w:val="0D0D0D"/>
          <w:sz w:val="28"/>
          <w:szCs w:val="28"/>
        </w:rPr>
        <w:t xml:space="preserve">, </w:t>
      </w:r>
      <w:r w:rsidR="00E943FE" w:rsidRPr="0062378C">
        <w:rPr>
          <w:rStyle w:val="ae"/>
          <w:b w:val="0"/>
          <w:color w:val="0D0D0D"/>
          <w:sz w:val="28"/>
          <w:szCs w:val="28"/>
        </w:rPr>
        <w:t>Системы промышлен</w:t>
      </w:r>
      <w:r w:rsidR="00743713" w:rsidRPr="0062378C">
        <w:rPr>
          <w:rStyle w:val="ae"/>
          <w:b w:val="0"/>
          <w:color w:val="0D0D0D"/>
          <w:sz w:val="28"/>
          <w:szCs w:val="28"/>
        </w:rPr>
        <w:t>ной автоматизации и интеграция-</w:t>
      </w:r>
      <w:r w:rsidR="00E943FE" w:rsidRPr="0062378C">
        <w:rPr>
          <w:rStyle w:val="ae"/>
          <w:b w:val="0"/>
          <w:color w:val="0D0D0D"/>
          <w:sz w:val="28"/>
          <w:szCs w:val="28"/>
        </w:rPr>
        <w:t xml:space="preserve"> Открытые технические словари и и</w:t>
      </w:r>
      <w:r w:rsidR="00743713" w:rsidRPr="0062378C">
        <w:rPr>
          <w:rStyle w:val="ae"/>
          <w:b w:val="0"/>
          <w:color w:val="0D0D0D"/>
          <w:sz w:val="28"/>
          <w:szCs w:val="28"/>
        </w:rPr>
        <w:t>х применение к основным данным -</w:t>
      </w:r>
      <w:r w:rsidR="00E943FE" w:rsidRPr="0062378C">
        <w:rPr>
          <w:rStyle w:val="ae"/>
          <w:b w:val="0"/>
          <w:color w:val="0D0D0D"/>
          <w:sz w:val="28"/>
          <w:szCs w:val="28"/>
        </w:rPr>
        <w:t xml:space="preserve"> Часть 10: Представление словаря</w:t>
      </w:r>
    </w:p>
    <w:p w14:paraId="0EB3FE37" w14:textId="06538C0E" w:rsidR="00E943FE" w:rsidRPr="0062378C" w:rsidRDefault="0008446C" w:rsidP="009A7F74">
      <w:pPr>
        <w:pStyle w:val="ab"/>
        <w:shd w:val="clear" w:color="auto" w:fill="FFFFFF"/>
        <w:spacing w:before="0" w:beforeAutospacing="0" w:after="0" w:afterAutospacing="0"/>
        <w:ind w:firstLine="567"/>
        <w:jc w:val="both"/>
        <w:rPr>
          <w:b/>
          <w:color w:val="0D0D0D"/>
          <w:sz w:val="28"/>
          <w:szCs w:val="28"/>
        </w:rPr>
      </w:pPr>
      <w:r w:rsidRPr="0062378C">
        <w:rPr>
          <w:color w:val="0D0D0D"/>
          <w:sz w:val="28"/>
          <w:szCs w:val="28"/>
        </w:rPr>
        <w:t>[39] </w:t>
      </w:r>
      <w:r w:rsidR="00E943FE" w:rsidRPr="0062378C">
        <w:rPr>
          <w:color w:val="0D0D0D"/>
          <w:sz w:val="28"/>
          <w:szCs w:val="28"/>
        </w:rPr>
        <w:t>ISO 22745-13</w:t>
      </w:r>
      <w:r w:rsidR="00743713" w:rsidRPr="0062378C">
        <w:rPr>
          <w:b/>
          <w:color w:val="0D0D0D"/>
          <w:sz w:val="28"/>
          <w:szCs w:val="28"/>
        </w:rPr>
        <w:t xml:space="preserve">, </w:t>
      </w:r>
      <w:r w:rsidR="00E943FE" w:rsidRPr="0062378C">
        <w:rPr>
          <w:rStyle w:val="ae"/>
          <w:b w:val="0"/>
          <w:color w:val="0D0D0D"/>
          <w:sz w:val="28"/>
          <w:szCs w:val="28"/>
        </w:rPr>
        <w:t>Системы промышлен</w:t>
      </w:r>
      <w:r w:rsidR="00743713" w:rsidRPr="0062378C">
        <w:rPr>
          <w:rStyle w:val="ae"/>
          <w:b w:val="0"/>
          <w:color w:val="0D0D0D"/>
          <w:sz w:val="28"/>
          <w:szCs w:val="28"/>
        </w:rPr>
        <w:t>ной автоматизации и интеграция -</w:t>
      </w:r>
      <w:r w:rsidR="00E943FE" w:rsidRPr="0062378C">
        <w:rPr>
          <w:rStyle w:val="ae"/>
          <w:b w:val="0"/>
          <w:color w:val="0D0D0D"/>
          <w:sz w:val="28"/>
          <w:szCs w:val="28"/>
        </w:rPr>
        <w:t xml:space="preserve"> Открытые технические словари и и</w:t>
      </w:r>
      <w:r w:rsidR="00743713" w:rsidRPr="0062378C">
        <w:rPr>
          <w:rStyle w:val="ae"/>
          <w:b w:val="0"/>
          <w:color w:val="0D0D0D"/>
          <w:sz w:val="28"/>
          <w:szCs w:val="28"/>
        </w:rPr>
        <w:t>х применение к основным данным -</w:t>
      </w:r>
      <w:r w:rsidR="00E943FE" w:rsidRPr="0062378C">
        <w:rPr>
          <w:rStyle w:val="ae"/>
          <w:b w:val="0"/>
          <w:color w:val="0D0D0D"/>
          <w:sz w:val="28"/>
          <w:szCs w:val="28"/>
        </w:rPr>
        <w:t xml:space="preserve"> Часть 13: Идентификация понятий и терминологии</w:t>
      </w:r>
    </w:p>
    <w:p w14:paraId="2A2C34FC" w14:textId="269A445F" w:rsidR="00E943FE" w:rsidRPr="0062378C" w:rsidRDefault="0008446C" w:rsidP="009A7F74">
      <w:pPr>
        <w:pStyle w:val="ab"/>
        <w:shd w:val="clear" w:color="auto" w:fill="FFFFFF"/>
        <w:spacing w:before="0" w:beforeAutospacing="0" w:after="0" w:afterAutospacing="0"/>
        <w:ind w:firstLine="567"/>
        <w:jc w:val="both"/>
        <w:rPr>
          <w:b/>
          <w:color w:val="0D0D0D"/>
          <w:sz w:val="28"/>
          <w:szCs w:val="28"/>
        </w:rPr>
      </w:pPr>
      <w:r w:rsidRPr="0062378C">
        <w:rPr>
          <w:color w:val="0D0D0D"/>
          <w:sz w:val="28"/>
          <w:szCs w:val="28"/>
        </w:rPr>
        <w:t>[40] </w:t>
      </w:r>
      <w:r w:rsidR="00E943FE" w:rsidRPr="0062378C">
        <w:rPr>
          <w:color w:val="0D0D0D"/>
          <w:sz w:val="28"/>
          <w:szCs w:val="28"/>
        </w:rPr>
        <w:t>ISO/TS 22745-30</w:t>
      </w:r>
      <w:r w:rsidR="00743713" w:rsidRPr="0062378C">
        <w:rPr>
          <w:b/>
          <w:color w:val="0D0D0D"/>
          <w:sz w:val="28"/>
          <w:szCs w:val="28"/>
        </w:rPr>
        <w:t xml:space="preserve">, </w:t>
      </w:r>
      <w:r w:rsidR="00E943FE" w:rsidRPr="0062378C">
        <w:rPr>
          <w:rStyle w:val="ae"/>
          <w:b w:val="0"/>
          <w:color w:val="0D0D0D"/>
          <w:sz w:val="28"/>
          <w:szCs w:val="28"/>
        </w:rPr>
        <w:t>Системы промышленной автомати</w:t>
      </w:r>
      <w:r w:rsidR="00743713" w:rsidRPr="0062378C">
        <w:rPr>
          <w:rStyle w:val="ae"/>
          <w:b w:val="0"/>
          <w:color w:val="0D0D0D"/>
          <w:sz w:val="28"/>
          <w:szCs w:val="28"/>
        </w:rPr>
        <w:t>зации и интеграция-</w:t>
      </w:r>
      <w:r w:rsidR="00E943FE" w:rsidRPr="0062378C">
        <w:rPr>
          <w:rStyle w:val="ae"/>
          <w:b w:val="0"/>
          <w:color w:val="0D0D0D"/>
          <w:sz w:val="28"/>
          <w:szCs w:val="28"/>
        </w:rPr>
        <w:t xml:space="preserve"> Открытые технические словари и их</w:t>
      </w:r>
      <w:r w:rsidR="00743713" w:rsidRPr="0062378C">
        <w:rPr>
          <w:rStyle w:val="ae"/>
          <w:b w:val="0"/>
          <w:color w:val="0D0D0D"/>
          <w:sz w:val="28"/>
          <w:szCs w:val="28"/>
        </w:rPr>
        <w:t xml:space="preserve"> применение к основным данным - </w:t>
      </w:r>
      <w:r w:rsidR="00E943FE" w:rsidRPr="0062378C">
        <w:rPr>
          <w:rStyle w:val="ae"/>
          <w:b w:val="0"/>
          <w:color w:val="0D0D0D"/>
          <w:sz w:val="28"/>
          <w:szCs w:val="28"/>
        </w:rPr>
        <w:t>Часть 30: Представление руководства по идентификации</w:t>
      </w:r>
    </w:p>
    <w:p w14:paraId="7CF97971" w14:textId="49DE9FC6" w:rsidR="00E943FE" w:rsidRPr="0062378C" w:rsidRDefault="0008446C" w:rsidP="009A7F74">
      <w:pPr>
        <w:pStyle w:val="ab"/>
        <w:shd w:val="clear" w:color="auto" w:fill="FFFFFF"/>
        <w:spacing w:before="0" w:beforeAutospacing="0" w:after="0" w:afterAutospacing="0"/>
        <w:ind w:firstLine="567"/>
        <w:jc w:val="both"/>
        <w:rPr>
          <w:rStyle w:val="ae"/>
          <w:b w:val="0"/>
          <w:color w:val="0D0D0D"/>
          <w:sz w:val="28"/>
          <w:szCs w:val="28"/>
        </w:rPr>
      </w:pPr>
      <w:r w:rsidRPr="0062378C">
        <w:rPr>
          <w:color w:val="0D0D0D"/>
          <w:sz w:val="28"/>
          <w:szCs w:val="28"/>
        </w:rPr>
        <w:t>[41] </w:t>
      </w:r>
      <w:r w:rsidR="00E943FE" w:rsidRPr="0062378C">
        <w:rPr>
          <w:color w:val="0D0D0D"/>
          <w:sz w:val="28"/>
          <w:szCs w:val="28"/>
        </w:rPr>
        <w:t>ISO 29002,</w:t>
      </w:r>
      <w:r w:rsidR="00743713" w:rsidRPr="0062378C">
        <w:rPr>
          <w:b/>
          <w:color w:val="0D0D0D"/>
          <w:sz w:val="28"/>
          <w:szCs w:val="28"/>
        </w:rPr>
        <w:t xml:space="preserve"> </w:t>
      </w:r>
      <w:r w:rsidR="00E943FE" w:rsidRPr="0062378C">
        <w:rPr>
          <w:rStyle w:val="ae"/>
          <w:b w:val="0"/>
          <w:color w:val="0D0D0D"/>
          <w:sz w:val="28"/>
          <w:szCs w:val="28"/>
        </w:rPr>
        <w:t>Системы промышлен</w:t>
      </w:r>
      <w:r w:rsidR="00743713" w:rsidRPr="0062378C">
        <w:rPr>
          <w:rStyle w:val="ae"/>
          <w:b w:val="0"/>
          <w:color w:val="0D0D0D"/>
          <w:sz w:val="28"/>
          <w:szCs w:val="28"/>
        </w:rPr>
        <w:t>ной автоматизации и интеграция -</w:t>
      </w:r>
      <w:r w:rsidR="00E943FE" w:rsidRPr="0062378C">
        <w:rPr>
          <w:rStyle w:val="ae"/>
          <w:b w:val="0"/>
          <w:color w:val="0D0D0D"/>
          <w:sz w:val="28"/>
          <w:szCs w:val="28"/>
        </w:rPr>
        <w:t xml:space="preserve"> Обмен данными о характеристиках</w:t>
      </w:r>
    </w:p>
    <w:p w14:paraId="5D80E177" w14:textId="5FC9F27D" w:rsidR="00F11329" w:rsidRPr="0062378C" w:rsidRDefault="0008446C" w:rsidP="009A7F74">
      <w:pPr>
        <w:pStyle w:val="ab"/>
        <w:shd w:val="clear" w:color="auto" w:fill="FFFFFF"/>
        <w:spacing w:before="0" w:beforeAutospacing="0" w:after="0" w:afterAutospacing="0"/>
        <w:ind w:firstLine="567"/>
        <w:jc w:val="both"/>
        <w:rPr>
          <w:b/>
          <w:color w:val="0D0D0D"/>
          <w:sz w:val="28"/>
          <w:szCs w:val="28"/>
        </w:rPr>
      </w:pPr>
      <w:r w:rsidRPr="0062378C">
        <w:rPr>
          <w:color w:val="0D0D0D"/>
          <w:sz w:val="28"/>
          <w:szCs w:val="28"/>
        </w:rPr>
        <w:t>[42] </w:t>
      </w:r>
      <w:r w:rsidR="00F11329" w:rsidRPr="0062378C">
        <w:rPr>
          <w:color w:val="0D0D0D"/>
          <w:sz w:val="28"/>
          <w:szCs w:val="28"/>
        </w:rPr>
        <w:t>ISO/TS 29002-5,</w:t>
      </w:r>
      <w:r w:rsidR="00F11329" w:rsidRPr="0062378C">
        <w:rPr>
          <w:b/>
          <w:color w:val="0D0D0D"/>
          <w:sz w:val="28"/>
          <w:szCs w:val="28"/>
        </w:rPr>
        <w:t xml:space="preserve"> </w:t>
      </w:r>
      <w:r w:rsidR="00F11329" w:rsidRPr="0062378C">
        <w:rPr>
          <w:rStyle w:val="ae"/>
          <w:b w:val="0"/>
          <w:color w:val="0D0D0D"/>
          <w:sz w:val="28"/>
          <w:szCs w:val="28"/>
        </w:rPr>
        <w:t>Системы промышленной автоматизации и интеграция- Обмен данными о характеристиках - Часть 5: Схема идентификации</w:t>
      </w:r>
    </w:p>
    <w:p w14:paraId="78F66231" w14:textId="5290E4D3" w:rsidR="00E943FE" w:rsidRPr="0062378C" w:rsidRDefault="0008446C" w:rsidP="009A7F74">
      <w:pPr>
        <w:pStyle w:val="ab"/>
        <w:shd w:val="clear" w:color="auto" w:fill="FFFFFF"/>
        <w:spacing w:before="0" w:beforeAutospacing="0" w:after="0" w:afterAutospacing="0"/>
        <w:ind w:firstLine="567"/>
        <w:jc w:val="both"/>
        <w:rPr>
          <w:b/>
          <w:color w:val="0D0D0D"/>
          <w:sz w:val="28"/>
          <w:szCs w:val="28"/>
        </w:rPr>
      </w:pPr>
      <w:r w:rsidRPr="0062378C">
        <w:rPr>
          <w:color w:val="0D0D0D"/>
          <w:sz w:val="28"/>
          <w:szCs w:val="28"/>
        </w:rPr>
        <w:t>[43] </w:t>
      </w:r>
      <w:r w:rsidR="00E943FE" w:rsidRPr="0062378C">
        <w:rPr>
          <w:color w:val="0D0D0D"/>
          <w:sz w:val="28"/>
          <w:szCs w:val="28"/>
        </w:rPr>
        <w:t>ISO/TS 29002-6</w:t>
      </w:r>
      <w:r w:rsidR="00743713" w:rsidRPr="0062378C">
        <w:rPr>
          <w:b/>
          <w:color w:val="0D0D0D"/>
          <w:sz w:val="28"/>
          <w:szCs w:val="28"/>
        </w:rPr>
        <w:t xml:space="preserve">, </w:t>
      </w:r>
      <w:r w:rsidR="00E943FE" w:rsidRPr="0062378C">
        <w:rPr>
          <w:rStyle w:val="ae"/>
          <w:b w:val="0"/>
          <w:color w:val="0D0D0D"/>
          <w:sz w:val="28"/>
          <w:szCs w:val="28"/>
        </w:rPr>
        <w:t>Системы промышленн</w:t>
      </w:r>
      <w:r w:rsidR="00743713" w:rsidRPr="0062378C">
        <w:rPr>
          <w:rStyle w:val="ae"/>
          <w:b w:val="0"/>
          <w:color w:val="0D0D0D"/>
          <w:sz w:val="28"/>
          <w:szCs w:val="28"/>
        </w:rPr>
        <w:t xml:space="preserve">ой автоматизации и интеграция- </w:t>
      </w:r>
      <w:r w:rsidR="00E943FE" w:rsidRPr="0062378C">
        <w:rPr>
          <w:rStyle w:val="ae"/>
          <w:b w:val="0"/>
          <w:color w:val="0D0D0D"/>
          <w:sz w:val="28"/>
          <w:szCs w:val="28"/>
        </w:rPr>
        <w:t xml:space="preserve">Обмен данными о характеристиках </w:t>
      </w:r>
      <w:r w:rsidR="00743713" w:rsidRPr="0062378C">
        <w:rPr>
          <w:rStyle w:val="ae"/>
          <w:b w:val="0"/>
          <w:color w:val="0D0D0D"/>
          <w:sz w:val="28"/>
          <w:szCs w:val="28"/>
        </w:rPr>
        <w:t>-</w:t>
      </w:r>
      <w:r w:rsidR="00E943FE" w:rsidRPr="0062378C">
        <w:rPr>
          <w:rStyle w:val="ae"/>
          <w:b w:val="0"/>
          <w:color w:val="0D0D0D"/>
          <w:sz w:val="28"/>
          <w:szCs w:val="28"/>
        </w:rPr>
        <w:t xml:space="preserve"> Часть 6: Эталонная модель терминологии словаря понятий</w:t>
      </w:r>
    </w:p>
    <w:p w14:paraId="1F21E50B" w14:textId="273BB1E7" w:rsidR="00E943FE" w:rsidRPr="0062378C" w:rsidRDefault="0008446C" w:rsidP="009A7F74">
      <w:pPr>
        <w:pStyle w:val="ab"/>
        <w:shd w:val="clear" w:color="auto" w:fill="FFFFFF"/>
        <w:spacing w:before="0" w:beforeAutospacing="0" w:after="0" w:afterAutospacing="0"/>
        <w:ind w:firstLine="567"/>
        <w:jc w:val="both"/>
        <w:rPr>
          <w:rStyle w:val="ae"/>
          <w:b w:val="0"/>
          <w:color w:val="0D0D0D"/>
          <w:sz w:val="28"/>
          <w:szCs w:val="28"/>
        </w:rPr>
      </w:pPr>
      <w:r w:rsidRPr="0062378C">
        <w:rPr>
          <w:color w:val="0D0D0D"/>
          <w:sz w:val="28"/>
          <w:szCs w:val="28"/>
        </w:rPr>
        <w:t>[44] </w:t>
      </w:r>
      <w:r w:rsidR="00E943FE" w:rsidRPr="0062378C">
        <w:rPr>
          <w:color w:val="0D0D0D"/>
          <w:sz w:val="28"/>
          <w:szCs w:val="28"/>
        </w:rPr>
        <w:t>ISO/TS 29002-10</w:t>
      </w:r>
      <w:r w:rsidR="00743713" w:rsidRPr="0062378C">
        <w:rPr>
          <w:b/>
          <w:color w:val="0D0D0D"/>
          <w:sz w:val="28"/>
          <w:szCs w:val="28"/>
        </w:rPr>
        <w:t xml:space="preserve">, </w:t>
      </w:r>
      <w:r w:rsidR="00E943FE" w:rsidRPr="0062378C">
        <w:rPr>
          <w:rStyle w:val="ae"/>
          <w:b w:val="0"/>
          <w:color w:val="0D0D0D"/>
          <w:sz w:val="28"/>
          <w:szCs w:val="28"/>
        </w:rPr>
        <w:t>Системы промышлен</w:t>
      </w:r>
      <w:r w:rsidR="00743713" w:rsidRPr="0062378C">
        <w:rPr>
          <w:rStyle w:val="ae"/>
          <w:b w:val="0"/>
          <w:color w:val="0D0D0D"/>
          <w:sz w:val="28"/>
          <w:szCs w:val="28"/>
        </w:rPr>
        <w:t xml:space="preserve">ной автоматизации и интеграция- </w:t>
      </w:r>
      <w:r w:rsidR="00E943FE" w:rsidRPr="0062378C">
        <w:rPr>
          <w:rStyle w:val="ae"/>
          <w:b w:val="0"/>
          <w:color w:val="0D0D0D"/>
          <w:sz w:val="28"/>
          <w:szCs w:val="28"/>
        </w:rPr>
        <w:t>О</w:t>
      </w:r>
      <w:r w:rsidR="00743713" w:rsidRPr="0062378C">
        <w:rPr>
          <w:rStyle w:val="ae"/>
          <w:b w:val="0"/>
          <w:color w:val="0D0D0D"/>
          <w:sz w:val="28"/>
          <w:szCs w:val="28"/>
        </w:rPr>
        <w:t>бмен данными о характеристиках -</w:t>
      </w:r>
      <w:r w:rsidR="00E943FE" w:rsidRPr="0062378C">
        <w:rPr>
          <w:rStyle w:val="ae"/>
          <w:b w:val="0"/>
          <w:color w:val="0D0D0D"/>
          <w:sz w:val="28"/>
          <w:szCs w:val="28"/>
        </w:rPr>
        <w:t xml:space="preserve"> Часть 10: Формат обмена данными о характеристиках</w:t>
      </w:r>
    </w:p>
    <w:p w14:paraId="53CC6AAE" w14:textId="476AB27B" w:rsidR="00E943FE" w:rsidRPr="0062378C" w:rsidRDefault="0008446C" w:rsidP="009A7F74">
      <w:pPr>
        <w:pStyle w:val="ab"/>
        <w:shd w:val="clear" w:color="auto" w:fill="FFFFFF"/>
        <w:spacing w:before="0" w:beforeAutospacing="0" w:after="0" w:afterAutospacing="0"/>
        <w:ind w:firstLine="567"/>
        <w:jc w:val="both"/>
        <w:rPr>
          <w:rStyle w:val="ae"/>
          <w:b w:val="0"/>
          <w:color w:val="0D0D0D"/>
          <w:sz w:val="28"/>
          <w:szCs w:val="28"/>
        </w:rPr>
      </w:pPr>
      <w:r w:rsidRPr="0062378C">
        <w:rPr>
          <w:color w:val="0D0D0D"/>
          <w:sz w:val="28"/>
          <w:szCs w:val="28"/>
        </w:rPr>
        <w:t>[45] </w:t>
      </w:r>
      <w:r w:rsidR="00E943FE" w:rsidRPr="0062378C">
        <w:rPr>
          <w:color w:val="0D0D0D"/>
          <w:sz w:val="28"/>
          <w:szCs w:val="28"/>
        </w:rPr>
        <w:t>ISO 55001:2014</w:t>
      </w:r>
      <w:r w:rsidR="00743713" w:rsidRPr="0062378C">
        <w:rPr>
          <w:b/>
          <w:color w:val="0D0D0D"/>
          <w:sz w:val="28"/>
          <w:szCs w:val="28"/>
        </w:rPr>
        <w:t xml:space="preserve">, </w:t>
      </w:r>
      <w:r w:rsidR="00E943FE" w:rsidRPr="0062378C">
        <w:rPr>
          <w:rStyle w:val="ae"/>
          <w:b w:val="0"/>
          <w:color w:val="0D0D0D"/>
          <w:sz w:val="28"/>
          <w:szCs w:val="28"/>
        </w:rPr>
        <w:t>Управл</w:t>
      </w:r>
      <w:r w:rsidR="00743713" w:rsidRPr="0062378C">
        <w:rPr>
          <w:rStyle w:val="ae"/>
          <w:b w:val="0"/>
          <w:color w:val="0D0D0D"/>
          <w:sz w:val="28"/>
          <w:szCs w:val="28"/>
        </w:rPr>
        <w:t>ение активами - Системы менеджмента -</w:t>
      </w:r>
      <w:r w:rsidR="00E943FE" w:rsidRPr="0062378C">
        <w:rPr>
          <w:rStyle w:val="ae"/>
          <w:b w:val="0"/>
          <w:color w:val="0D0D0D"/>
          <w:sz w:val="28"/>
          <w:szCs w:val="28"/>
        </w:rPr>
        <w:t xml:space="preserve"> Требования</w:t>
      </w:r>
    </w:p>
    <w:p w14:paraId="20601B11" w14:textId="4B8A3AC2" w:rsidR="004B5D05" w:rsidRPr="0062378C" w:rsidRDefault="00743713" w:rsidP="009A7F74">
      <w:pPr>
        <w:pStyle w:val="ab"/>
        <w:shd w:val="clear" w:color="auto" w:fill="FFFFFF"/>
        <w:spacing w:before="0" w:beforeAutospacing="0" w:after="0" w:afterAutospacing="0"/>
        <w:ind w:firstLine="567"/>
        <w:jc w:val="both"/>
        <w:rPr>
          <w:rStyle w:val="ae"/>
          <w:b w:val="0"/>
          <w:color w:val="0D0D0D"/>
          <w:sz w:val="28"/>
          <w:szCs w:val="28"/>
        </w:rPr>
      </w:pPr>
      <w:r w:rsidRPr="0062378C">
        <w:rPr>
          <w:b/>
          <w:color w:val="0D0D0D"/>
          <w:sz w:val="28"/>
          <w:szCs w:val="28"/>
        </w:rPr>
        <w:t>[</w:t>
      </w:r>
      <w:r w:rsidR="0008446C" w:rsidRPr="0062378C">
        <w:rPr>
          <w:color w:val="0D0D0D"/>
          <w:sz w:val="28"/>
          <w:szCs w:val="28"/>
        </w:rPr>
        <w:t>46] </w:t>
      </w:r>
      <w:r w:rsidRPr="0062378C">
        <w:rPr>
          <w:color w:val="0D0D0D"/>
          <w:sz w:val="28"/>
          <w:szCs w:val="28"/>
        </w:rPr>
        <w:t xml:space="preserve">ISO/IEC 25000, </w:t>
      </w:r>
      <w:r w:rsidRPr="0062378C">
        <w:rPr>
          <w:rStyle w:val="ae"/>
          <w:b w:val="0"/>
          <w:color w:val="0D0D0D"/>
          <w:sz w:val="28"/>
          <w:szCs w:val="28"/>
        </w:rPr>
        <w:t>Разработка систем и программного обеспечения - Требования к качеству и оценка систем и программного обеспечения (</w:t>
      </w:r>
      <w:proofErr w:type="spellStart"/>
      <w:r w:rsidRPr="0062378C">
        <w:rPr>
          <w:rStyle w:val="ae"/>
          <w:b w:val="0"/>
          <w:color w:val="0D0D0D"/>
          <w:sz w:val="28"/>
          <w:szCs w:val="28"/>
        </w:rPr>
        <w:t>SQuaRE</w:t>
      </w:r>
      <w:proofErr w:type="spellEnd"/>
      <w:r w:rsidRPr="0062378C">
        <w:rPr>
          <w:rStyle w:val="ae"/>
          <w:b w:val="0"/>
          <w:color w:val="0D0D0D"/>
          <w:sz w:val="28"/>
          <w:szCs w:val="28"/>
        </w:rPr>
        <w:t xml:space="preserve">)- Руководство по </w:t>
      </w:r>
      <w:proofErr w:type="spellStart"/>
      <w:r w:rsidRPr="0062378C">
        <w:rPr>
          <w:rStyle w:val="ae"/>
          <w:b w:val="0"/>
          <w:color w:val="0D0D0D"/>
          <w:sz w:val="28"/>
          <w:szCs w:val="28"/>
        </w:rPr>
        <w:t>SQuaRE</w:t>
      </w:r>
      <w:proofErr w:type="spellEnd"/>
    </w:p>
    <w:p w14:paraId="0F40A5FA" w14:textId="380A5917" w:rsidR="009A7F74" w:rsidRPr="0062378C" w:rsidRDefault="0008446C" w:rsidP="009A7F74">
      <w:pPr>
        <w:pStyle w:val="ab"/>
        <w:shd w:val="clear" w:color="auto" w:fill="FFFFFF"/>
        <w:spacing w:before="0" w:beforeAutospacing="0" w:after="0" w:afterAutospacing="0"/>
        <w:ind w:firstLine="567"/>
        <w:jc w:val="both"/>
        <w:rPr>
          <w:rStyle w:val="ae"/>
          <w:b w:val="0"/>
          <w:color w:val="0D0D0D"/>
          <w:sz w:val="28"/>
          <w:szCs w:val="28"/>
        </w:rPr>
      </w:pPr>
      <w:r w:rsidRPr="0062378C">
        <w:rPr>
          <w:color w:val="0D0D0D"/>
          <w:sz w:val="28"/>
          <w:szCs w:val="28"/>
        </w:rPr>
        <w:t>[47] </w:t>
      </w:r>
      <w:r w:rsidR="009A7F74" w:rsidRPr="0062378C">
        <w:rPr>
          <w:color w:val="0D0D0D"/>
          <w:sz w:val="28"/>
          <w:szCs w:val="28"/>
        </w:rPr>
        <w:t>ISO/IEC 25010,</w:t>
      </w:r>
      <w:r w:rsidRPr="0062378C">
        <w:rPr>
          <w:b/>
          <w:color w:val="0D0D0D"/>
          <w:sz w:val="28"/>
          <w:szCs w:val="28"/>
        </w:rPr>
        <w:t xml:space="preserve"> </w:t>
      </w:r>
      <w:r w:rsidR="009A7F74" w:rsidRPr="0062378C">
        <w:rPr>
          <w:rStyle w:val="ae"/>
          <w:b w:val="0"/>
          <w:color w:val="0D0D0D"/>
          <w:sz w:val="28"/>
          <w:szCs w:val="28"/>
        </w:rPr>
        <w:t>Разработка систем и программного обеспечения - Требования к качеству и оценка систем и программного обеспечения (</w:t>
      </w:r>
      <w:proofErr w:type="spellStart"/>
      <w:r w:rsidR="009A7F74" w:rsidRPr="0062378C">
        <w:rPr>
          <w:rStyle w:val="ae"/>
          <w:b w:val="0"/>
          <w:color w:val="0D0D0D"/>
          <w:sz w:val="28"/>
          <w:szCs w:val="28"/>
        </w:rPr>
        <w:t>SQuaRE</w:t>
      </w:r>
      <w:proofErr w:type="spellEnd"/>
      <w:r w:rsidR="009A7F74" w:rsidRPr="0062378C">
        <w:rPr>
          <w:rStyle w:val="ae"/>
          <w:b w:val="0"/>
          <w:color w:val="0D0D0D"/>
          <w:sz w:val="28"/>
          <w:szCs w:val="28"/>
        </w:rPr>
        <w:t>) - Модели качества систем и программного обеспечения</w:t>
      </w:r>
    </w:p>
    <w:p w14:paraId="2E646206" w14:textId="13187118" w:rsidR="009A7F74" w:rsidRPr="0062378C" w:rsidRDefault="00DB3D4A" w:rsidP="009A7F74">
      <w:pPr>
        <w:pStyle w:val="ab"/>
        <w:shd w:val="clear" w:color="auto" w:fill="FFFFFF"/>
        <w:spacing w:before="0" w:beforeAutospacing="0" w:after="0" w:afterAutospacing="0"/>
        <w:ind w:firstLine="567"/>
        <w:jc w:val="both"/>
        <w:rPr>
          <w:rStyle w:val="ae"/>
          <w:b w:val="0"/>
          <w:color w:val="0D0D0D"/>
          <w:sz w:val="28"/>
          <w:szCs w:val="28"/>
        </w:rPr>
      </w:pPr>
      <w:r w:rsidRPr="0062378C">
        <w:rPr>
          <w:color w:val="0D0D0D"/>
          <w:sz w:val="28"/>
          <w:szCs w:val="28"/>
        </w:rPr>
        <w:t>[48] </w:t>
      </w:r>
      <w:r w:rsidR="009A7F74" w:rsidRPr="0062378C">
        <w:rPr>
          <w:color w:val="0D0D0D"/>
          <w:sz w:val="28"/>
          <w:szCs w:val="28"/>
        </w:rPr>
        <w:t>ISO/IEC 25012</w:t>
      </w:r>
      <w:r w:rsidR="009A7F74" w:rsidRPr="0062378C">
        <w:rPr>
          <w:b/>
          <w:color w:val="0D0D0D"/>
          <w:sz w:val="28"/>
          <w:szCs w:val="28"/>
        </w:rPr>
        <w:t xml:space="preserve">, </w:t>
      </w:r>
      <w:r w:rsidR="009A7F74" w:rsidRPr="0062378C">
        <w:rPr>
          <w:rStyle w:val="ae"/>
          <w:b w:val="0"/>
          <w:color w:val="0D0D0D"/>
          <w:sz w:val="28"/>
          <w:szCs w:val="28"/>
        </w:rPr>
        <w:t>Разработка программного обеспечения - Требования к качеству и оценка программного продукта (</w:t>
      </w:r>
      <w:proofErr w:type="spellStart"/>
      <w:r w:rsidR="009A7F74" w:rsidRPr="0062378C">
        <w:rPr>
          <w:rStyle w:val="ae"/>
          <w:b w:val="0"/>
          <w:color w:val="0D0D0D"/>
          <w:sz w:val="28"/>
          <w:szCs w:val="28"/>
        </w:rPr>
        <w:t>SQuaRE</w:t>
      </w:r>
      <w:proofErr w:type="spellEnd"/>
      <w:r w:rsidR="009A7F74" w:rsidRPr="0062378C">
        <w:rPr>
          <w:rStyle w:val="ae"/>
          <w:b w:val="0"/>
          <w:color w:val="0D0D0D"/>
          <w:sz w:val="28"/>
          <w:szCs w:val="28"/>
        </w:rPr>
        <w:t>) - Модель качества данных</w:t>
      </w:r>
    </w:p>
    <w:p w14:paraId="5E7B3140" w14:textId="7753D6EA" w:rsidR="00F11329" w:rsidRPr="0062378C" w:rsidRDefault="00F11329" w:rsidP="009A7F74">
      <w:pPr>
        <w:pStyle w:val="ab"/>
        <w:shd w:val="clear" w:color="auto" w:fill="FFFFFF"/>
        <w:spacing w:before="0" w:beforeAutospacing="0" w:after="0" w:afterAutospacing="0"/>
        <w:ind w:firstLine="567"/>
        <w:jc w:val="both"/>
        <w:rPr>
          <w:rStyle w:val="ae"/>
          <w:b w:val="0"/>
          <w:color w:val="0D0D0D"/>
          <w:sz w:val="28"/>
          <w:szCs w:val="28"/>
        </w:rPr>
      </w:pPr>
    </w:p>
    <w:p w14:paraId="4BEBA82F" w14:textId="77777777" w:rsidR="00F11329" w:rsidRPr="0062378C" w:rsidRDefault="00F11329" w:rsidP="00F11329">
      <w:pPr>
        <w:pStyle w:val="ab"/>
        <w:shd w:val="clear" w:color="auto" w:fill="FFFFFF"/>
        <w:spacing w:before="0" w:beforeAutospacing="0" w:after="0" w:afterAutospacing="0"/>
        <w:ind w:firstLine="567"/>
        <w:jc w:val="both"/>
        <w:rPr>
          <w:rStyle w:val="ae"/>
          <w:b w:val="0"/>
          <w:color w:val="0D0D0D"/>
        </w:rPr>
      </w:pPr>
      <w:r w:rsidRPr="0062378C">
        <w:rPr>
          <w:rStyle w:val="ae"/>
          <w:b w:val="0"/>
          <w:color w:val="0D0D0D"/>
        </w:rPr>
        <w:t>_______________________________________________</w:t>
      </w:r>
    </w:p>
    <w:p w14:paraId="2A9FEFC3" w14:textId="77777777" w:rsidR="00F11329" w:rsidRPr="0062378C" w:rsidRDefault="00F11329" w:rsidP="00F11329">
      <w:pPr>
        <w:pStyle w:val="a9"/>
        <w:widowControl w:val="0"/>
        <w:numPr>
          <w:ilvl w:val="0"/>
          <w:numId w:val="6"/>
        </w:numPr>
        <w:tabs>
          <w:tab w:val="left" w:pos="1092"/>
        </w:tabs>
        <w:autoSpaceDE w:val="0"/>
        <w:autoSpaceDN w:val="0"/>
        <w:ind w:left="1092" w:hanging="383"/>
        <w:jc w:val="left"/>
        <w:rPr>
          <w:color w:val="231F20"/>
          <w:sz w:val="20"/>
        </w:rPr>
      </w:pPr>
      <w:r w:rsidRPr="0062378C">
        <w:rPr>
          <w:color w:val="231F20"/>
          <w:sz w:val="20"/>
        </w:rPr>
        <w:t>В стадии подготовки. На момент публикации: ISO/DIS 29002</w:t>
      </w:r>
    </w:p>
    <w:p w14:paraId="54BDD9C4" w14:textId="77777777" w:rsidR="00F11329" w:rsidRPr="0062378C" w:rsidRDefault="00F11329" w:rsidP="00F11329">
      <w:pPr>
        <w:pStyle w:val="a9"/>
        <w:widowControl w:val="0"/>
        <w:numPr>
          <w:ilvl w:val="0"/>
          <w:numId w:val="6"/>
        </w:numPr>
        <w:tabs>
          <w:tab w:val="left" w:pos="1092"/>
        </w:tabs>
        <w:autoSpaceDE w:val="0"/>
        <w:autoSpaceDN w:val="0"/>
        <w:spacing w:before="99"/>
        <w:ind w:left="1092" w:hanging="383"/>
        <w:jc w:val="left"/>
        <w:rPr>
          <w:color w:val="231F20"/>
          <w:sz w:val="20"/>
        </w:rPr>
      </w:pPr>
      <w:r w:rsidRPr="0062378C">
        <w:rPr>
          <w:color w:val="231F20"/>
          <w:sz w:val="20"/>
        </w:rPr>
        <w:t>Подлежит замене стандартом ISO 29002 (в настоящее время находится на стадии DIS).</w:t>
      </w:r>
    </w:p>
    <w:p w14:paraId="12580A73" w14:textId="77777777" w:rsidR="00F11329" w:rsidRPr="0062378C" w:rsidRDefault="00F11329" w:rsidP="00F11329">
      <w:pPr>
        <w:pStyle w:val="a9"/>
        <w:widowControl w:val="0"/>
        <w:numPr>
          <w:ilvl w:val="0"/>
          <w:numId w:val="6"/>
        </w:numPr>
        <w:tabs>
          <w:tab w:val="left" w:pos="1092"/>
        </w:tabs>
        <w:autoSpaceDE w:val="0"/>
        <w:autoSpaceDN w:val="0"/>
        <w:spacing w:before="99"/>
        <w:ind w:left="1092" w:hanging="383"/>
        <w:jc w:val="left"/>
        <w:rPr>
          <w:color w:val="231F20"/>
          <w:sz w:val="20"/>
        </w:rPr>
      </w:pPr>
      <w:r w:rsidRPr="0062378C">
        <w:rPr>
          <w:color w:val="231F20"/>
          <w:sz w:val="20"/>
        </w:rPr>
        <w:t>Подлежит замене стандартом ISO 29002 (в настоящее время находится на стадии DIS).</w:t>
      </w:r>
    </w:p>
    <w:p w14:paraId="569593E0" w14:textId="77777777" w:rsidR="00F11329" w:rsidRPr="0062378C" w:rsidRDefault="00F11329" w:rsidP="00F11329">
      <w:pPr>
        <w:pStyle w:val="a9"/>
        <w:widowControl w:val="0"/>
        <w:numPr>
          <w:ilvl w:val="0"/>
          <w:numId w:val="6"/>
        </w:numPr>
        <w:tabs>
          <w:tab w:val="left" w:pos="1092"/>
        </w:tabs>
        <w:autoSpaceDE w:val="0"/>
        <w:autoSpaceDN w:val="0"/>
        <w:spacing w:before="98"/>
        <w:ind w:left="1092" w:hanging="383"/>
        <w:jc w:val="left"/>
        <w:rPr>
          <w:color w:val="231F20"/>
          <w:sz w:val="20"/>
        </w:rPr>
      </w:pPr>
      <w:r w:rsidRPr="0062378C">
        <w:rPr>
          <w:color w:val="231F20"/>
          <w:sz w:val="20"/>
        </w:rPr>
        <w:t>Подлежит замене стандартом ISO 29002 (в настоящее время находится на стадии DIS).</w:t>
      </w:r>
    </w:p>
    <w:p w14:paraId="4943F94D" w14:textId="5BEF25A8" w:rsidR="009A7F74" w:rsidRPr="0062378C" w:rsidRDefault="009A7F74" w:rsidP="009A7F74">
      <w:pPr>
        <w:pStyle w:val="ab"/>
        <w:shd w:val="clear" w:color="auto" w:fill="FFFFFF"/>
        <w:spacing w:before="0" w:beforeAutospacing="0" w:after="0" w:afterAutospacing="0"/>
        <w:ind w:firstLine="567"/>
        <w:jc w:val="both"/>
        <w:rPr>
          <w:b/>
          <w:color w:val="0D0D0D"/>
          <w:sz w:val="28"/>
          <w:szCs w:val="28"/>
        </w:rPr>
      </w:pPr>
      <w:r w:rsidRPr="0062378C">
        <w:rPr>
          <w:color w:val="0D0D0D"/>
          <w:sz w:val="28"/>
          <w:szCs w:val="28"/>
        </w:rPr>
        <w:lastRenderedPageBreak/>
        <w:t>[4</w:t>
      </w:r>
      <w:r w:rsidR="0008446C" w:rsidRPr="0062378C">
        <w:rPr>
          <w:color w:val="0D0D0D"/>
          <w:sz w:val="28"/>
          <w:szCs w:val="28"/>
        </w:rPr>
        <w:t>9] </w:t>
      </w:r>
      <w:r w:rsidRPr="0062378C">
        <w:rPr>
          <w:color w:val="0D0D0D"/>
          <w:sz w:val="28"/>
          <w:szCs w:val="28"/>
        </w:rPr>
        <w:t>ISO/IEC 25024</w:t>
      </w:r>
      <w:r w:rsidRPr="0062378C">
        <w:rPr>
          <w:b/>
          <w:color w:val="0D0D0D"/>
          <w:sz w:val="28"/>
          <w:szCs w:val="28"/>
        </w:rPr>
        <w:t xml:space="preserve">, </w:t>
      </w:r>
      <w:r w:rsidRPr="0062378C">
        <w:rPr>
          <w:rStyle w:val="ae"/>
          <w:b w:val="0"/>
          <w:color w:val="0D0D0D"/>
          <w:sz w:val="28"/>
          <w:szCs w:val="28"/>
        </w:rPr>
        <w:t>Разработка систем и программного обеспечения -Требования к качеству и оценка систем и программного обеспечения (</w:t>
      </w:r>
      <w:proofErr w:type="spellStart"/>
      <w:r w:rsidRPr="0062378C">
        <w:rPr>
          <w:rStyle w:val="ae"/>
          <w:b w:val="0"/>
          <w:color w:val="0D0D0D"/>
          <w:sz w:val="28"/>
          <w:szCs w:val="28"/>
        </w:rPr>
        <w:t>SQuaRE</w:t>
      </w:r>
      <w:proofErr w:type="spellEnd"/>
      <w:r w:rsidRPr="0062378C">
        <w:rPr>
          <w:rStyle w:val="ae"/>
          <w:b w:val="0"/>
          <w:color w:val="0D0D0D"/>
          <w:sz w:val="28"/>
          <w:szCs w:val="28"/>
        </w:rPr>
        <w:t>)- Измерение качества данных</w:t>
      </w:r>
    </w:p>
    <w:p w14:paraId="19E7CB1B" w14:textId="0BD669E3" w:rsidR="00E943FE" w:rsidRPr="0062378C" w:rsidRDefault="0008446C" w:rsidP="00743713">
      <w:pPr>
        <w:pStyle w:val="ab"/>
        <w:shd w:val="clear" w:color="auto" w:fill="FFFFFF"/>
        <w:spacing w:before="0" w:beforeAutospacing="0" w:after="0" w:afterAutospacing="0"/>
        <w:ind w:firstLine="567"/>
        <w:jc w:val="both"/>
        <w:rPr>
          <w:b/>
          <w:color w:val="0D0D0D"/>
          <w:sz w:val="28"/>
          <w:szCs w:val="28"/>
        </w:rPr>
      </w:pPr>
      <w:r w:rsidRPr="0062378C">
        <w:rPr>
          <w:color w:val="0D0D0D"/>
          <w:sz w:val="28"/>
          <w:szCs w:val="28"/>
        </w:rPr>
        <w:t>[50] </w:t>
      </w:r>
      <w:r w:rsidR="00E943FE" w:rsidRPr="0062378C">
        <w:rPr>
          <w:color w:val="0D0D0D"/>
          <w:sz w:val="28"/>
          <w:szCs w:val="28"/>
        </w:rPr>
        <w:t>ISO/IEC 27001</w:t>
      </w:r>
      <w:r w:rsidR="00743713" w:rsidRPr="0062378C">
        <w:rPr>
          <w:b/>
          <w:color w:val="0D0D0D"/>
          <w:sz w:val="28"/>
          <w:szCs w:val="28"/>
        </w:rPr>
        <w:t xml:space="preserve">, </w:t>
      </w:r>
      <w:r w:rsidR="00743713" w:rsidRPr="0062378C">
        <w:rPr>
          <w:rStyle w:val="ae"/>
          <w:b w:val="0"/>
          <w:color w:val="0D0D0D"/>
          <w:sz w:val="28"/>
          <w:szCs w:val="28"/>
        </w:rPr>
        <w:t>Информационные технологии -</w:t>
      </w:r>
      <w:r w:rsidR="00E943FE" w:rsidRPr="0062378C">
        <w:rPr>
          <w:rStyle w:val="ae"/>
          <w:b w:val="0"/>
          <w:color w:val="0D0D0D"/>
          <w:sz w:val="28"/>
          <w:szCs w:val="28"/>
        </w:rPr>
        <w:t xml:space="preserve"> М</w:t>
      </w:r>
      <w:r w:rsidR="00743713" w:rsidRPr="0062378C">
        <w:rPr>
          <w:rStyle w:val="ae"/>
          <w:b w:val="0"/>
          <w:color w:val="0D0D0D"/>
          <w:sz w:val="28"/>
          <w:szCs w:val="28"/>
        </w:rPr>
        <w:t>етоды обеспечения безопасности -</w:t>
      </w:r>
      <w:r w:rsidR="00E943FE" w:rsidRPr="0062378C">
        <w:rPr>
          <w:rStyle w:val="ae"/>
          <w:b w:val="0"/>
          <w:color w:val="0D0D0D"/>
          <w:sz w:val="28"/>
          <w:szCs w:val="28"/>
        </w:rPr>
        <w:t xml:space="preserve"> Системы менеджмен</w:t>
      </w:r>
      <w:r w:rsidR="00743713" w:rsidRPr="0062378C">
        <w:rPr>
          <w:rStyle w:val="ae"/>
          <w:b w:val="0"/>
          <w:color w:val="0D0D0D"/>
          <w:sz w:val="28"/>
          <w:szCs w:val="28"/>
        </w:rPr>
        <w:t>та информационной безопасности -</w:t>
      </w:r>
      <w:r w:rsidR="00E943FE" w:rsidRPr="0062378C">
        <w:rPr>
          <w:rStyle w:val="ae"/>
          <w:b w:val="0"/>
          <w:color w:val="0D0D0D"/>
          <w:sz w:val="28"/>
          <w:szCs w:val="28"/>
        </w:rPr>
        <w:t xml:space="preserve"> Требования</w:t>
      </w:r>
    </w:p>
    <w:p w14:paraId="6C677DAF" w14:textId="72DD5018" w:rsidR="00E943FE" w:rsidRPr="0062378C" w:rsidRDefault="0008446C" w:rsidP="00743713">
      <w:pPr>
        <w:pStyle w:val="ab"/>
        <w:shd w:val="clear" w:color="auto" w:fill="FFFFFF"/>
        <w:spacing w:before="0" w:beforeAutospacing="0" w:after="0" w:afterAutospacing="0"/>
        <w:ind w:firstLine="567"/>
        <w:jc w:val="both"/>
        <w:rPr>
          <w:b/>
          <w:color w:val="0D0D0D"/>
          <w:sz w:val="28"/>
          <w:szCs w:val="28"/>
        </w:rPr>
      </w:pPr>
      <w:r w:rsidRPr="0062378C">
        <w:rPr>
          <w:color w:val="0D0D0D"/>
          <w:sz w:val="28"/>
          <w:szCs w:val="28"/>
        </w:rPr>
        <w:t>[51] </w:t>
      </w:r>
      <w:r w:rsidR="00E943FE" w:rsidRPr="0062378C">
        <w:rPr>
          <w:color w:val="0D0D0D"/>
          <w:sz w:val="28"/>
          <w:szCs w:val="28"/>
        </w:rPr>
        <w:t>ISO/IEC 33004</w:t>
      </w:r>
      <w:r w:rsidR="00743713" w:rsidRPr="0062378C">
        <w:rPr>
          <w:b/>
          <w:color w:val="0D0D0D"/>
          <w:sz w:val="28"/>
          <w:szCs w:val="28"/>
        </w:rPr>
        <w:t xml:space="preserve">, </w:t>
      </w:r>
      <w:r w:rsidR="00743713" w:rsidRPr="0062378C">
        <w:rPr>
          <w:rStyle w:val="ae"/>
          <w:b w:val="0"/>
          <w:color w:val="0D0D0D"/>
          <w:sz w:val="28"/>
          <w:szCs w:val="28"/>
        </w:rPr>
        <w:t>Информационные технологии - Оценка процессов -</w:t>
      </w:r>
      <w:r w:rsidR="00E943FE" w:rsidRPr="0062378C">
        <w:rPr>
          <w:rStyle w:val="ae"/>
          <w:b w:val="0"/>
          <w:color w:val="0D0D0D"/>
          <w:sz w:val="28"/>
          <w:szCs w:val="28"/>
        </w:rPr>
        <w:t xml:space="preserve"> Требования к эталонным процессам, оценке процессов и моделям зрелости</w:t>
      </w:r>
    </w:p>
    <w:p w14:paraId="594D893A" w14:textId="59DBC014" w:rsidR="00E943FE" w:rsidRPr="0062378C" w:rsidRDefault="0008446C" w:rsidP="00743713">
      <w:pPr>
        <w:pStyle w:val="ab"/>
        <w:shd w:val="clear" w:color="auto" w:fill="FFFFFF"/>
        <w:spacing w:before="0" w:beforeAutospacing="0" w:after="0" w:afterAutospacing="0"/>
        <w:ind w:firstLine="567"/>
        <w:jc w:val="both"/>
        <w:rPr>
          <w:b/>
          <w:color w:val="0D0D0D"/>
          <w:sz w:val="28"/>
          <w:szCs w:val="28"/>
        </w:rPr>
      </w:pPr>
      <w:r w:rsidRPr="0062378C">
        <w:rPr>
          <w:color w:val="0D0D0D"/>
          <w:sz w:val="28"/>
          <w:szCs w:val="28"/>
        </w:rPr>
        <w:t>[52] </w:t>
      </w:r>
      <w:r w:rsidR="00E943FE" w:rsidRPr="0062378C">
        <w:rPr>
          <w:color w:val="0D0D0D"/>
          <w:sz w:val="28"/>
          <w:szCs w:val="28"/>
        </w:rPr>
        <w:t>IEC 61360-4,</w:t>
      </w:r>
      <w:r w:rsidR="00743713" w:rsidRPr="0062378C">
        <w:rPr>
          <w:b/>
          <w:color w:val="0D0D0D"/>
          <w:sz w:val="28"/>
          <w:szCs w:val="28"/>
        </w:rPr>
        <w:t xml:space="preserve"> </w:t>
      </w:r>
      <w:r w:rsidR="00E943FE" w:rsidRPr="0062378C">
        <w:rPr>
          <w:rStyle w:val="ae"/>
          <w:b w:val="0"/>
          <w:color w:val="0D0D0D"/>
          <w:sz w:val="28"/>
          <w:szCs w:val="28"/>
        </w:rPr>
        <w:t>Типы стандартных элементов данных с соответствующей схемой классификации</w:t>
      </w:r>
      <w:r w:rsidR="00743713" w:rsidRPr="0062378C">
        <w:rPr>
          <w:rStyle w:val="ae"/>
          <w:b w:val="0"/>
          <w:color w:val="0D0D0D"/>
          <w:sz w:val="28"/>
          <w:szCs w:val="28"/>
        </w:rPr>
        <w:t xml:space="preserve"> для электрических компонентов -</w:t>
      </w:r>
      <w:r w:rsidR="00E943FE" w:rsidRPr="0062378C">
        <w:rPr>
          <w:rStyle w:val="ae"/>
          <w:b w:val="0"/>
          <w:color w:val="0D0D0D"/>
          <w:sz w:val="28"/>
          <w:szCs w:val="28"/>
        </w:rPr>
        <w:t xml:space="preserve"> Часть 4: Справочная коллекция IEC типов стандартных элементов данных и классов компонентов</w:t>
      </w:r>
    </w:p>
    <w:p w14:paraId="0E964A38" w14:textId="2E3A128C" w:rsidR="00E943FE" w:rsidRPr="0062378C" w:rsidRDefault="00E943FE" w:rsidP="00743713">
      <w:pPr>
        <w:pStyle w:val="ab"/>
        <w:shd w:val="clear" w:color="auto" w:fill="FFFFFF"/>
        <w:spacing w:before="0" w:beforeAutospacing="0" w:after="0" w:afterAutospacing="0"/>
        <w:ind w:firstLine="567"/>
        <w:jc w:val="both"/>
        <w:rPr>
          <w:b/>
          <w:color w:val="0D0D0D"/>
          <w:sz w:val="28"/>
          <w:szCs w:val="28"/>
        </w:rPr>
      </w:pPr>
      <w:r w:rsidRPr="0062378C">
        <w:rPr>
          <w:b/>
          <w:color w:val="0D0D0D"/>
          <w:sz w:val="28"/>
          <w:szCs w:val="28"/>
        </w:rPr>
        <w:t>[</w:t>
      </w:r>
      <w:r w:rsidR="0008446C" w:rsidRPr="0062378C">
        <w:rPr>
          <w:color w:val="0D0D0D"/>
          <w:sz w:val="28"/>
          <w:szCs w:val="28"/>
        </w:rPr>
        <w:t>53] </w:t>
      </w:r>
      <w:r w:rsidRPr="0062378C">
        <w:rPr>
          <w:color w:val="0D0D0D"/>
          <w:sz w:val="28"/>
          <w:szCs w:val="28"/>
        </w:rPr>
        <w:t>IEC 62264-1,</w:t>
      </w:r>
      <w:r w:rsidR="00743713" w:rsidRPr="0062378C">
        <w:rPr>
          <w:b/>
          <w:color w:val="0D0D0D"/>
          <w:sz w:val="28"/>
          <w:szCs w:val="28"/>
        </w:rPr>
        <w:t xml:space="preserve"> </w:t>
      </w:r>
      <w:r w:rsidRPr="0062378C">
        <w:rPr>
          <w:rStyle w:val="ae"/>
          <w:b w:val="0"/>
          <w:color w:val="0D0D0D"/>
          <w:sz w:val="28"/>
          <w:szCs w:val="28"/>
        </w:rPr>
        <w:t xml:space="preserve">Интеграция </w:t>
      </w:r>
      <w:r w:rsidR="00743713" w:rsidRPr="0062378C">
        <w:rPr>
          <w:rStyle w:val="ae"/>
          <w:b w:val="0"/>
          <w:color w:val="0D0D0D"/>
          <w:sz w:val="28"/>
          <w:szCs w:val="28"/>
        </w:rPr>
        <w:t>систем управления предприятием -</w:t>
      </w:r>
      <w:r w:rsidRPr="0062378C">
        <w:rPr>
          <w:rStyle w:val="ae"/>
          <w:b w:val="0"/>
          <w:color w:val="0D0D0D"/>
          <w:sz w:val="28"/>
          <w:szCs w:val="28"/>
        </w:rPr>
        <w:t xml:space="preserve"> Часть 1: Модели и терминология</w:t>
      </w:r>
    </w:p>
    <w:p w14:paraId="36A9F925" w14:textId="188309A9" w:rsidR="00E943FE" w:rsidRPr="0062378C" w:rsidRDefault="0008446C" w:rsidP="00743713">
      <w:pPr>
        <w:pStyle w:val="ab"/>
        <w:shd w:val="clear" w:color="auto" w:fill="FFFFFF"/>
        <w:spacing w:before="0" w:beforeAutospacing="0" w:after="0" w:afterAutospacing="0"/>
        <w:ind w:firstLine="567"/>
        <w:jc w:val="both"/>
        <w:rPr>
          <w:color w:val="0D0D0D"/>
          <w:sz w:val="28"/>
          <w:szCs w:val="28"/>
        </w:rPr>
      </w:pPr>
      <w:r w:rsidRPr="0062378C">
        <w:rPr>
          <w:color w:val="0D0D0D"/>
          <w:sz w:val="28"/>
          <w:szCs w:val="28"/>
        </w:rPr>
        <w:t>[54] </w:t>
      </w:r>
      <w:r w:rsidR="00E943FE" w:rsidRPr="0062378C">
        <w:rPr>
          <w:color w:val="0D0D0D"/>
          <w:sz w:val="28"/>
          <w:szCs w:val="28"/>
        </w:rPr>
        <w:t xml:space="preserve">GDPR (Общий регламент по защите данных), Европейский парламент и </w:t>
      </w:r>
      <w:r w:rsidR="00743713" w:rsidRPr="0062378C">
        <w:rPr>
          <w:color w:val="0D0D0D"/>
          <w:sz w:val="28"/>
          <w:szCs w:val="28"/>
        </w:rPr>
        <w:t>Совет Европейского союза, 2016 -</w:t>
      </w:r>
      <w:r w:rsidR="00E943FE" w:rsidRPr="0062378C">
        <w:rPr>
          <w:color w:val="0D0D0D"/>
          <w:sz w:val="28"/>
          <w:szCs w:val="28"/>
        </w:rPr>
        <w:t xml:space="preserve"> Регламент (ЕС) 2016/679</w:t>
      </w:r>
    </w:p>
    <w:p w14:paraId="0D8923AE" w14:textId="37DC9100" w:rsidR="00E943FE" w:rsidRPr="0062378C" w:rsidRDefault="0008446C" w:rsidP="00743713">
      <w:pPr>
        <w:pStyle w:val="ab"/>
        <w:shd w:val="clear" w:color="auto" w:fill="FFFFFF"/>
        <w:spacing w:before="0" w:beforeAutospacing="0" w:after="0" w:afterAutospacing="0"/>
        <w:ind w:firstLine="567"/>
        <w:jc w:val="both"/>
        <w:rPr>
          <w:b/>
          <w:color w:val="0D0D0D"/>
          <w:sz w:val="28"/>
          <w:szCs w:val="28"/>
        </w:rPr>
      </w:pPr>
      <w:r w:rsidRPr="0062378C">
        <w:rPr>
          <w:color w:val="0D0D0D"/>
          <w:sz w:val="28"/>
          <w:szCs w:val="28"/>
        </w:rPr>
        <w:t>[55] </w:t>
      </w:r>
      <w:proofErr w:type="spellStart"/>
      <w:r w:rsidR="00E943FE" w:rsidRPr="0062378C">
        <w:rPr>
          <w:color w:val="0D0D0D"/>
          <w:sz w:val="28"/>
          <w:szCs w:val="28"/>
        </w:rPr>
        <w:t>KooMen</w:t>
      </w:r>
      <w:proofErr w:type="spellEnd"/>
      <w:r w:rsidR="00E943FE" w:rsidRPr="0062378C">
        <w:rPr>
          <w:color w:val="0D0D0D"/>
          <w:sz w:val="28"/>
          <w:szCs w:val="28"/>
        </w:rPr>
        <w:t xml:space="preserve"> T., </w:t>
      </w:r>
      <w:proofErr w:type="spellStart"/>
      <w:r w:rsidR="00E943FE" w:rsidRPr="0062378C">
        <w:rPr>
          <w:color w:val="0D0D0D"/>
          <w:sz w:val="28"/>
          <w:szCs w:val="28"/>
        </w:rPr>
        <w:t>PoL</w:t>
      </w:r>
      <w:proofErr w:type="spellEnd"/>
      <w:r w:rsidR="00E943FE" w:rsidRPr="0062378C">
        <w:rPr>
          <w:color w:val="0D0D0D"/>
          <w:sz w:val="28"/>
          <w:szCs w:val="28"/>
        </w:rPr>
        <w:t xml:space="preserve"> M.,</w:t>
      </w:r>
      <w:r w:rsidR="00743713" w:rsidRPr="0062378C">
        <w:rPr>
          <w:b/>
          <w:color w:val="0D0D0D"/>
          <w:sz w:val="28"/>
          <w:szCs w:val="28"/>
        </w:rPr>
        <w:t xml:space="preserve"> </w:t>
      </w:r>
      <w:r w:rsidR="00E943FE" w:rsidRPr="0062378C">
        <w:rPr>
          <w:rStyle w:val="ae"/>
          <w:b w:val="0"/>
          <w:color w:val="0D0D0D"/>
          <w:sz w:val="28"/>
          <w:szCs w:val="28"/>
        </w:rPr>
        <w:t>Улучшение процесса тестирования: пошаговое руководство по структурированному тестированию</w:t>
      </w:r>
      <w:r w:rsidR="00E943FE" w:rsidRPr="0062378C">
        <w:rPr>
          <w:b/>
          <w:color w:val="0D0D0D"/>
          <w:sz w:val="28"/>
          <w:szCs w:val="28"/>
        </w:rPr>
        <w:t xml:space="preserve">, </w:t>
      </w:r>
      <w:r w:rsidR="00E943FE" w:rsidRPr="0062378C">
        <w:rPr>
          <w:color w:val="0D0D0D"/>
          <w:sz w:val="28"/>
          <w:szCs w:val="28"/>
        </w:rPr>
        <w:t>ISBN 0201596245, 1999.</w:t>
      </w:r>
    </w:p>
    <w:p w14:paraId="07A75D79" w14:textId="77777777" w:rsidR="00F11329" w:rsidRPr="0062378C" w:rsidRDefault="00F11329" w:rsidP="00E943FE">
      <w:pPr>
        <w:pStyle w:val="ac"/>
        <w:shd w:val="clear" w:color="auto" w:fill="FFFFFF"/>
        <w:ind w:firstLine="567"/>
        <w:jc w:val="both"/>
        <w:rPr>
          <w:color w:val="0D0D0D"/>
          <w:lang w:val="ru-RU"/>
        </w:rPr>
        <w:sectPr w:rsidR="00F11329" w:rsidRPr="0062378C" w:rsidSect="005C57D8">
          <w:pgSz w:w="11906" w:h="16838"/>
          <w:pgMar w:top="1418" w:right="849" w:bottom="1418" w:left="1418" w:header="1021" w:footer="1020" w:gutter="0"/>
          <w:pgNumType w:start="1"/>
          <w:cols w:space="708"/>
          <w:titlePg/>
          <w:docGrid w:linePitch="360"/>
        </w:sectPr>
      </w:pPr>
    </w:p>
    <w:p w14:paraId="3E690A71" w14:textId="5EC270CF" w:rsidR="00743713" w:rsidRPr="0062378C" w:rsidRDefault="00743713" w:rsidP="00F11329">
      <w:pPr>
        <w:pStyle w:val="ab"/>
        <w:shd w:val="clear" w:color="auto" w:fill="FFFFFF"/>
        <w:spacing w:before="40" w:beforeAutospacing="0" w:after="0" w:afterAutospacing="0"/>
        <w:ind w:left="709" w:firstLine="567"/>
        <w:rPr>
          <w:color w:val="0D0D0D"/>
          <w:sz w:val="28"/>
          <w:szCs w:val="28"/>
        </w:rPr>
      </w:pPr>
    </w:p>
    <w:p w14:paraId="646E9448" w14:textId="013B7B42" w:rsidR="00743713" w:rsidRPr="0062378C" w:rsidRDefault="00743713" w:rsidP="007D52A6">
      <w:pPr>
        <w:pStyle w:val="ab"/>
        <w:shd w:val="clear" w:color="auto" w:fill="FFFFFF"/>
        <w:spacing w:before="40" w:beforeAutospacing="0" w:after="0" w:afterAutospacing="0"/>
        <w:ind w:firstLine="567"/>
        <w:rPr>
          <w:color w:val="0D0D0D"/>
          <w:sz w:val="28"/>
          <w:szCs w:val="28"/>
        </w:rPr>
      </w:pPr>
    </w:p>
    <w:p w14:paraId="61F43212" w14:textId="7031C4FD" w:rsidR="00743713" w:rsidRPr="0062378C" w:rsidRDefault="00743713" w:rsidP="007D52A6">
      <w:pPr>
        <w:pStyle w:val="ab"/>
        <w:shd w:val="clear" w:color="auto" w:fill="FFFFFF"/>
        <w:spacing w:before="40" w:beforeAutospacing="0" w:after="0" w:afterAutospacing="0"/>
        <w:ind w:firstLine="567"/>
        <w:rPr>
          <w:color w:val="0D0D0D"/>
          <w:sz w:val="28"/>
          <w:szCs w:val="28"/>
        </w:rPr>
      </w:pPr>
    </w:p>
    <w:p w14:paraId="405F0B28" w14:textId="193BD114" w:rsidR="00743713" w:rsidRPr="0062378C" w:rsidRDefault="00743713" w:rsidP="007D52A6">
      <w:pPr>
        <w:pStyle w:val="ab"/>
        <w:shd w:val="clear" w:color="auto" w:fill="FFFFFF"/>
        <w:spacing w:before="40" w:beforeAutospacing="0" w:after="0" w:afterAutospacing="0"/>
        <w:ind w:firstLine="567"/>
        <w:rPr>
          <w:color w:val="0D0D0D"/>
          <w:sz w:val="28"/>
          <w:szCs w:val="28"/>
        </w:rPr>
      </w:pPr>
    </w:p>
    <w:p w14:paraId="26D0B40C" w14:textId="2F980AA6" w:rsidR="00743713" w:rsidRPr="0062378C" w:rsidRDefault="00743713" w:rsidP="007D52A6">
      <w:pPr>
        <w:pStyle w:val="ab"/>
        <w:shd w:val="clear" w:color="auto" w:fill="FFFFFF"/>
        <w:spacing w:before="40" w:beforeAutospacing="0" w:after="0" w:afterAutospacing="0"/>
        <w:ind w:firstLine="567"/>
        <w:rPr>
          <w:color w:val="0D0D0D"/>
          <w:sz w:val="28"/>
          <w:szCs w:val="28"/>
        </w:rPr>
      </w:pPr>
    </w:p>
    <w:p w14:paraId="76DD576C" w14:textId="246FB143" w:rsidR="00743713" w:rsidRPr="0062378C" w:rsidRDefault="00743713" w:rsidP="007D52A6">
      <w:pPr>
        <w:pStyle w:val="ab"/>
        <w:shd w:val="clear" w:color="auto" w:fill="FFFFFF"/>
        <w:spacing w:before="40" w:beforeAutospacing="0" w:after="0" w:afterAutospacing="0"/>
        <w:ind w:firstLine="567"/>
        <w:rPr>
          <w:color w:val="0D0D0D"/>
          <w:sz w:val="28"/>
          <w:szCs w:val="28"/>
        </w:rPr>
      </w:pPr>
    </w:p>
    <w:p w14:paraId="6BF027E3" w14:textId="7737136B" w:rsidR="00743713" w:rsidRPr="0062378C" w:rsidRDefault="00743713" w:rsidP="007D52A6">
      <w:pPr>
        <w:pStyle w:val="ab"/>
        <w:shd w:val="clear" w:color="auto" w:fill="FFFFFF"/>
        <w:spacing w:before="40" w:beforeAutospacing="0" w:after="0" w:afterAutospacing="0"/>
        <w:ind w:firstLine="567"/>
        <w:rPr>
          <w:color w:val="0D0D0D"/>
          <w:sz w:val="28"/>
          <w:szCs w:val="28"/>
        </w:rPr>
      </w:pPr>
    </w:p>
    <w:p w14:paraId="16F0D5B4" w14:textId="3043082C" w:rsidR="00743713" w:rsidRPr="0062378C" w:rsidRDefault="00743713" w:rsidP="007D52A6">
      <w:pPr>
        <w:pStyle w:val="ab"/>
        <w:shd w:val="clear" w:color="auto" w:fill="FFFFFF"/>
        <w:spacing w:before="40" w:beforeAutospacing="0" w:after="0" w:afterAutospacing="0"/>
        <w:ind w:firstLine="567"/>
        <w:rPr>
          <w:color w:val="0D0D0D"/>
          <w:sz w:val="28"/>
          <w:szCs w:val="28"/>
        </w:rPr>
      </w:pPr>
    </w:p>
    <w:p w14:paraId="169D5927" w14:textId="2D71E67D" w:rsidR="00743713" w:rsidRPr="0062378C" w:rsidRDefault="00743713" w:rsidP="007D52A6">
      <w:pPr>
        <w:pStyle w:val="ab"/>
        <w:shd w:val="clear" w:color="auto" w:fill="FFFFFF"/>
        <w:spacing w:before="40" w:beforeAutospacing="0" w:after="0" w:afterAutospacing="0"/>
        <w:ind w:firstLine="567"/>
        <w:rPr>
          <w:color w:val="0D0D0D"/>
          <w:sz w:val="28"/>
          <w:szCs w:val="28"/>
        </w:rPr>
      </w:pPr>
    </w:p>
    <w:p w14:paraId="05A42188" w14:textId="04A702E6" w:rsidR="00743713" w:rsidRPr="0062378C" w:rsidRDefault="00743713" w:rsidP="007D52A6">
      <w:pPr>
        <w:pStyle w:val="ab"/>
        <w:shd w:val="clear" w:color="auto" w:fill="FFFFFF"/>
        <w:spacing w:before="40" w:beforeAutospacing="0" w:after="0" w:afterAutospacing="0"/>
        <w:ind w:firstLine="567"/>
        <w:rPr>
          <w:color w:val="0D0D0D"/>
          <w:sz w:val="28"/>
          <w:szCs w:val="28"/>
        </w:rPr>
      </w:pPr>
    </w:p>
    <w:p w14:paraId="1626F6A4" w14:textId="6FD0B72F" w:rsidR="00743713" w:rsidRPr="0062378C" w:rsidRDefault="00743713" w:rsidP="007D52A6">
      <w:pPr>
        <w:pStyle w:val="ab"/>
        <w:shd w:val="clear" w:color="auto" w:fill="FFFFFF"/>
        <w:spacing w:before="40" w:beforeAutospacing="0" w:after="0" w:afterAutospacing="0"/>
        <w:ind w:firstLine="567"/>
        <w:rPr>
          <w:color w:val="0D0D0D"/>
          <w:sz w:val="28"/>
          <w:szCs w:val="28"/>
        </w:rPr>
      </w:pPr>
    </w:p>
    <w:p w14:paraId="35107C76" w14:textId="54839468" w:rsidR="00743713" w:rsidRPr="0062378C" w:rsidRDefault="00743713" w:rsidP="007D52A6">
      <w:pPr>
        <w:pStyle w:val="ab"/>
        <w:shd w:val="clear" w:color="auto" w:fill="FFFFFF"/>
        <w:spacing w:before="40" w:beforeAutospacing="0" w:after="0" w:afterAutospacing="0"/>
        <w:ind w:firstLine="567"/>
        <w:rPr>
          <w:color w:val="0D0D0D"/>
          <w:sz w:val="28"/>
          <w:szCs w:val="28"/>
        </w:rPr>
      </w:pPr>
    </w:p>
    <w:p w14:paraId="56E135F1" w14:textId="18DF486D" w:rsidR="00743713" w:rsidRPr="0062378C" w:rsidRDefault="00743713" w:rsidP="007D52A6">
      <w:pPr>
        <w:pStyle w:val="ab"/>
        <w:shd w:val="clear" w:color="auto" w:fill="FFFFFF"/>
        <w:spacing w:before="40" w:beforeAutospacing="0" w:after="0" w:afterAutospacing="0"/>
        <w:ind w:firstLine="567"/>
        <w:rPr>
          <w:color w:val="0D0D0D"/>
          <w:sz w:val="28"/>
          <w:szCs w:val="28"/>
        </w:rPr>
      </w:pPr>
    </w:p>
    <w:p w14:paraId="48EA4A53" w14:textId="5F322BFD" w:rsidR="00743713" w:rsidRPr="0062378C" w:rsidRDefault="00743713" w:rsidP="007D52A6">
      <w:pPr>
        <w:pStyle w:val="ab"/>
        <w:shd w:val="clear" w:color="auto" w:fill="FFFFFF"/>
        <w:spacing w:before="40" w:beforeAutospacing="0" w:after="0" w:afterAutospacing="0"/>
        <w:ind w:firstLine="567"/>
        <w:rPr>
          <w:color w:val="0D0D0D"/>
          <w:sz w:val="28"/>
          <w:szCs w:val="28"/>
        </w:rPr>
      </w:pPr>
    </w:p>
    <w:p w14:paraId="5BE1D1AB" w14:textId="628C4680" w:rsidR="00743713" w:rsidRPr="0062378C" w:rsidRDefault="00743713" w:rsidP="00D81F7A">
      <w:pPr>
        <w:pStyle w:val="ab"/>
        <w:shd w:val="clear" w:color="auto" w:fill="FFFFFF"/>
        <w:spacing w:before="40" w:beforeAutospacing="0" w:after="0" w:afterAutospacing="0"/>
        <w:rPr>
          <w:color w:val="0D0D0D"/>
          <w:sz w:val="28"/>
          <w:szCs w:val="28"/>
        </w:rPr>
      </w:pPr>
    </w:p>
    <w:p w14:paraId="7D4228EB" w14:textId="6E28B3F5" w:rsidR="00743713" w:rsidRPr="0062378C" w:rsidRDefault="00743713" w:rsidP="007D52A6">
      <w:pPr>
        <w:pStyle w:val="ab"/>
        <w:shd w:val="clear" w:color="auto" w:fill="FFFFFF"/>
        <w:spacing w:before="40" w:beforeAutospacing="0" w:after="0" w:afterAutospacing="0"/>
        <w:ind w:firstLine="567"/>
        <w:rPr>
          <w:color w:val="0D0D0D"/>
          <w:sz w:val="28"/>
          <w:szCs w:val="28"/>
        </w:rPr>
      </w:pPr>
    </w:p>
    <w:p w14:paraId="2A8CBBA9" w14:textId="74080D65" w:rsidR="00743713" w:rsidRPr="0062378C" w:rsidRDefault="00743713" w:rsidP="007D52A6">
      <w:pPr>
        <w:pStyle w:val="ab"/>
        <w:shd w:val="clear" w:color="auto" w:fill="FFFFFF"/>
        <w:spacing w:before="40" w:beforeAutospacing="0" w:after="0" w:afterAutospacing="0"/>
        <w:ind w:firstLine="567"/>
        <w:rPr>
          <w:color w:val="0D0D0D"/>
          <w:sz w:val="28"/>
          <w:szCs w:val="28"/>
        </w:rPr>
      </w:pPr>
    </w:p>
    <w:p w14:paraId="73F6D513" w14:textId="5F591DA1" w:rsidR="00743713" w:rsidRPr="0062378C" w:rsidRDefault="00743713" w:rsidP="007D52A6">
      <w:pPr>
        <w:pStyle w:val="ab"/>
        <w:shd w:val="clear" w:color="auto" w:fill="FFFFFF"/>
        <w:spacing w:before="40" w:beforeAutospacing="0" w:after="0" w:afterAutospacing="0"/>
        <w:ind w:firstLine="567"/>
        <w:rPr>
          <w:color w:val="0D0D0D"/>
          <w:sz w:val="28"/>
          <w:szCs w:val="28"/>
        </w:rPr>
      </w:pPr>
    </w:p>
    <w:p w14:paraId="78D2A0B2" w14:textId="436BCC7E" w:rsidR="00743713" w:rsidRPr="0062378C" w:rsidRDefault="00743713" w:rsidP="007D52A6">
      <w:pPr>
        <w:pStyle w:val="ab"/>
        <w:shd w:val="clear" w:color="auto" w:fill="FFFFFF"/>
        <w:spacing w:before="40" w:beforeAutospacing="0" w:after="0" w:afterAutospacing="0"/>
        <w:ind w:firstLine="567"/>
        <w:rPr>
          <w:color w:val="0D0D0D"/>
          <w:sz w:val="28"/>
          <w:szCs w:val="28"/>
        </w:rPr>
      </w:pPr>
    </w:p>
    <w:p w14:paraId="1990D31F" w14:textId="0C3A5424" w:rsidR="00743713" w:rsidRPr="0062378C" w:rsidRDefault="00743713" w:rsidP="007D52A6">
      <w:pPr>
        <w:pStyle w:val="ab"/>
        <w:shd w:val="clear" w:color="auto" w:fill="FFFFFF"/>
        <w:spacing w:before="40" w:beforeAutospacing="0" w:after="0" w:afterAutospacing="0"/>
        <w:ind w:firstLine="567"/>
        <w:rPr>
          <w:color w:val="0D0D0D"/>
          <w:sz w:val="28"/>
          <w:szCs w:val="28"/>
        </w:rPr>
      </w:pPr>
    </w:p>
    <w:p w14:paraId="34BA9450" w14:textId="74D8937B" w:rsidR="009A7F74" w:rsidRPr="0062378C" w:rsidRDefault="009A7F74" w:rsidP="007D52A6">
      <w:pPr>
        <w:pStyle w:val="ab"/>
        <w:shd w:val="clear" w:color="auto" w:fill="FFFFFF"/>
        <w:spacing w:before="40" w:beforeAutospacing="0" w:after="0" w:afterAutospacing="0"/>
        <w:ind w:firstLine="567"/>
        <w:rPr>
          <w:color w:val="0D0D0D"/>
          <w:sz w:val="28"/>
          <w:szCs w:val="28"/>
        </w:rPr>
      </w:pPr>
    </w:p>
    <w:p w14:paraId="339ECE65" w14:textId="6E60C424" w:rsidR="009A7F74" w:rsidRPr="0062378C" w:rsidRDefault="009A7F74" w:rsidP="007D52A6">
      <w:pPr>
        <w:pStyle w:val="ab"/>
        <w:shd w:val="clear" w:color="auto" w:fill="FFFFFF"/>
        <w:spacing w:before="40" w:beforeAutospacing="0" w:after="0" w:afterAutospacing="0"/>
        <w:ind w:firstLine="567"/>
        <w:rPr>
          <w:color w:val="0D0D0D"/>
          <w:sz w:val="28"/>
          <w:szCs w:val="28"/>
        </w:rPr>
      </w:pPr>
    </w:p>
    <w:p w14:paraId="115195E9" w14:textId="01F0D6CD" w:rsidR="009A7F74" w:rsidRPr="0062378C" w:rsidRDefault="009A7F74" w:rsidP="007D52A6">
      <w:pPr>
        <w:pStyle w:val="ab"/>
        <w:shd w:val="clear" w:color="auto" w:fill="FFFFFF"/>
        <w:spacing w:before="40" w:beforeAutospacing="0" w:after="0" w:afterAutospacing="0"/>
        <w:ind w:firstLine="567"/>
        <w:rPr>
          <w:color w:val="0D0D0D"/>
          <w:sz w:val="28"/>
          <w:szCs w:val="28"/>
        </w:rPr>
      </w:pPr>
    </w:p>
    <w:p w14:paraId="0F6D3112" w14:textId="6B0034AA" w:rsidR="009A7F74" w:rsidRPr="0062378C" w:rsidRDefault="009A7F74" w:rsidP="007D52A6">
      <w:pPr>
        <w:pStyle w:val="ab"/>
        <w:shd w:val="clear" w:color="auto" w:fill="FFFFFF"/>
        <w:spacing w:before="40" w:beforeAutospacing="0" w:after="0" w:afterAutospacing="0"/>
        <w:ind w:firstLine="567"/>
        <w:rPr>
          <w:color w:val="0D0D0D"/>
          <w:sz w:val="28"/>
          <w:szCs w:val="28"/>
        </w:rPr>
      </w:pPr>
    </w:p>
    <w:p w14:paraId="01F14649" w14:textId="202220FC" w:rsidR="009A7F74" w:rsidRPr="0062378C" w:rsidRDefault="009A7F74" w:rsidP="007D52A6">
      <w:pPr>
        <w:pStyle w:val="ab"/>
        <w:shd w:val="clear" w:color="auto" w:fill="FFFFFF"/>
        <w:spacing w:before="40" w:beforeAutospacing="0" w:after="0" w:afterAutospacing="0"/>
        <w:ind w:firstLine="567"/>
        <w:rPr>
          <w:color w:val="0D0D0D"/>
          <w:sz w:val="28"/>
          <w:szCs w:val="28"/>
        </w:rPr>
      </w:pPr>
    </w:p>
    <w:p w14:paraId="58581B72" w14:textId="4721C239" w:rsidR="009A7F74" w:rsidRPr="0062378C" w:rsidRDefault="009A7F74" w:rsidP="007D52A6">
      <w:pPr>
        <w:pStyle w:val="ab"/>
        <w:shd w:val="clear" w:color="auto" w:fill="FFFFFF"/>
        <w:spacing w:before="40" w:beforeAutospacing="0" w:after="0" w:afterAutospacing="0"/>
        <w:ind w:firstLine="567"/>
        <w:rPr>
          <w:color w:val="0D0D0D"/>
          <w:sz w:val="28"/>
          <w:szCs w:val="28"/>
        </w:rPr>
      </w:pPr>
    </w:p>
    <w:p w14:paraId="7524EE6E" w14:textId="24DBD71E" w:rsidR="009A7F74" w:rsidRPr="0062378C" w:rsidRDefault="009A7F74" w:rsidP="007D52A6">
      <w:pPr>
        <w:pStyle w:val="ab"/>
        <w:shd w:val="clear" w:color="auto" w:fill="FFFFFF"/>
        <w:spacing w:before="40" w:beforeAutospacing="0" w:after="0" w:afterAutospacing="0"/>
        <w:ind w:firstLine="567"/>
        <w:rPr>
          <w:color w:val="0D0D0D"/>
          <w:sz w:val="28"/>
          <w:szCs w:val="28"/>
        </w:rPr>
      </w:pPr>
    </w:p>
    <w:p w14:paraId="20D855C5" w14:textId="265F1F10" w:rsidR="009A7F74" w:rsidRPr="0062378C" w:rsidRDefault="009A7F74" w:rsidP="007D52A6">
      <w:pPr>
        <w:pStyle w:val="ab"/>
        <w:shd w:val="clear" w:color="auto" w:fill="FFFFFF"/>
        <w:spacing w:before="40" w:beforeAutospacing="0" w:after="0" w:afterAutospacing="0"/>
        <w:ind w:firstLine="567"/>
        <w:rPr>
          <w:color w:val="0D0D0D"/>
          <w:sz w:val="28"/>
          <w:szCs w:val="28"/>
        </w:rPr>
      </w:pPr>
    </w:p>
    <w:p w14:paraId="2A378101" w14:textId="77777777" w:rsidR="009A7F74" w:rsidRPr="0062378C" w:rsidRDefault="009A7F74" w:rsidP="007D52A6">
      <w:pPr>
        <w:pStyle w:val="ab"/>
        <w:shd w:val="clear" w:color="auto" w:fill="FFFFFF"/>
        <w:spacing w:before="40" w:beforeAutospacing="0" w:after="0" w:afterAutospacing="0"/>
        <w:ind w:firstLine="567"/>
        <w:rPr>
          <w:color w:val="0D0D0D"/>
          <w:sz w:val="28"/>
          <w:szCs w:val="28"/>
        </w:rPr>
      </w:pPr>
    </w:p>
    <w:p w14:paraId="32C206BC" w14:textId="6E51DEF7" w:rsidR="00743713" w:rsidRPr="0062378C" w:rsidRDefault="00743713" w:rsidP="007D52A6">
      <w:pPr>
        <w:pStyle w:val="ab"/>
        <w:shd w:val="clear" w:color="auto" w:fill="FFFFFF"/>
        <w:spacing w:before="40" w:beforeAutospacing="0" w:after="0" w:afterAutospacing="0"/>
        <w:ind w:firstLine="567"/>
        <w:rPr>
          <w:color w:val="0D0D0D"/>
          <w:sz w:val="28"/>
          <w:szCs w:val="28"/>
        </w:rPr>
      </w:pPr>
    </w:p>
    <w:p w14:paraId="55E3AA15" w14:textId="1A00C751" w:rsidR="00743713" w:rsidRPr="0062378C" w:rsidRDefault="00743713" w:rsidP="007D52A6">
      <w:pPr>
        <w:pStyle w:val="ab"/>
        <w:shd w:val="clear" w:color="auto" w:fill="FFFFFF"/>
        <w:spacing w:before="40" w:beforeAutospacing="0" w:after="0" w:afterAutospacing="0"/>
        <w:ind w:firstLine="567"/>
        <w:rPr>
          <w:color w:val="0D0D0D"/>
          <w:sz w:val="28"/>
          <w:szCs w:val="28"/>
        </w:rPr>
      </w:pPr>
    </w:p>
    <w:p w14:paraId="2AEB202E" w14:textId="77777777" w:rsidR="00743713" w:rsidRPr="0062378C" w:rsidRDefault="00743713" w:rsidP="007D52A6">
      <w:pPr>
        <w:pStyle w:val="ab"/>
        <w:shd w:val="clear" w:color="auto" w:fill="FFFFFF"/>
        <w:spacing w:before="40" w:beforeAutospacing="0" w:after="0" w:afterAutospacing="0"/>
        <w:ind w:firstLine="567"/>
        <w:rPr>
          <w:color w:val="0D0D0D"/>
          <w:sz w:val="28"/>
          <w:szCs w:val="28"/>
        </w:rPr>
      </w:pPr>
    </w:p>
    <w:p w14:paraId="3BEA58BF" w14:textId="285B659D" w:rsidR="00743713" w:rsidRPr="0062378C" w:rsidRDefault="00AD5E97" w:rsidP="007D52A6">
      <w:pPr>
        <w:pStyle w:val="ab"/>
        <w:shd w:val="clear" w:color="auto" w:fill="FFFFFF"/>
        <w:spacing w:before="40" w:beforeAutospacing="0" w:after="0" w:afterAutospacing="0"/>
        <w:ind w:firstLine="567"/>
        <w:rPr>
          <w:color w:val="0D0D0D"/>
          <w:sz w:val="28"/>
          <w:szCs w:val="28"/>
        </w:rPr>
      </w:pPr>
      <w:r>
        <w:rPr>
          <w:color w:val="0D0D0D"/>
          <w:sz w:val="28"/>
          <w:szCs w:val="28"/>
        </w:rPr>
        <w:pict w14:anchorId="555603C9">
          <v:rect id="_x0000_i1025" style="width:0;height:1.5pt" o:hralign="center" o:hrstd="t" o:hr="t" fillcolor="#a0a0a0" stroked="f"/>
        </w:pict>
      </w:r>
      <w:bookmarkEnd w:id="0"/>
      <w:bookmarkEnd w:id="1"/>
    </w:p>
    <w:sectPr w:rsidR="00743713" w:rsidRPr="0062378C" w:rsidSect="005C57D8">
      <w:pgSz w:w="11906" w:h="16838"/>
      <w:pgMar w:top="1418" w:right="849" w:bottom="1418" w:left="1418" w:header="1021" w:footer="102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E2409" w14:textId="77777777" w:rsidR="00C55532" w:rsidRDefault="00C55532">
      <w:r>
        <w:separator/>
      </w:r>
    </w:p>
  </w:endnote>
  <w:endnote w:type="continuationSeparator" w:id="0">
    <w:p w14:paraId="4646894D" w14:textId="77777777" w:rsidR="00C55532" w:rsidRDefault="00C55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B31F8" w14:textId="77777777" w:rsidR="00AD5E97" w:rsidRPr="00D94E88" w:rsidRDefault="00AD5E97">
    <w:pPr>
      <w:pStyle w:val="a6"/>
      <w:rPr>
        <w:lang w:val="kk-KZ"/>
      </w:rPr>
    </w:pPr>
    <w:r>
      <w:fldChar w:fldCharType="begin"/>
    </w:r>
    <w:r>
      <w:instrText>PAGE   \* MERGEFORMAT</w:instrText>
    </w:r>
    <w:r>
      <w:fldChar w:fldCharType="separate"/>
    </w:r>
    <w:r>
      <w:rPr>
        <w:noProof/>
      </w:rPr>
      <w:t>6</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C900C" w14:textId="5A47300C" w:rsidR="00AD5E97" w:rsidRDefault="00AD5E97">
    <w:pPr>
      <w:pStyle w:val="a6"/>
      <w:jc w:val="right"/>
    </w:pPr>
    <w:r>
      <w:fldChar w:fldCharType="begin"/>
    </w:r>
    <w:r>
      <w:instrText>PAGE   \* MERGEFORMAT</w:instrText>
    </w:r>
    <w:r>
      <w:fldChar w:fldCharType="separate"/>
    </w:r>
    <w:r>
      <w:rPr>
        <w:noProof/>
      </w:rPr>
      <w:t>III</w:t>
    </w:r>
    <w:r>
      <w:rPr>
        <w:noProof/>
      </w:rPr>
      <w:fldChar w:fldCharType="end"/>
    </w:r>
  </w:p>
  <w:p w14:paraId="5FDED0F5" w14:textId="77777777" w:rsidR="00AD5E97" w:rsidRDefault="00AD5E97">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2066321"/>
      <w:docPartObj>
        <w:docPartGallery w:val="Page Numbers (Bottom of Page)"/>
        <w:docPartUnique/>
      </w:docPartObj>
    </w:sdtPr>
    <w:sdtContent>
      <w:p w14:paraId="40F9BC87" w14:textId="77777777" w:rsidR="00AD5E97" w:rsidRDefault="00AD5E97">
        <w:pPr>
          <w:pStyle w:val="a6"/>
          <w:jc w:val="right"/>
        </w:pPr>
      </w:p>
      <w:p w14:paraId="3904C5D7" w14:textId="145EC9C3" w:rsidR="00AD5E97" w:rsidRDefault="00AD5E97" w:rsidP="008F103E">
        <w:pPr>
          <w:pStyle w:val="a6"/>
          <w:jc w:val="right"/>
        </w:pPr>
      </w:p>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0123341"/>
      <w:docPartObj>
        <w:docPartGallery w:val="Page Numbers (Bottom of Page)"/>
        <w:docPartUnique/>
      </w:docPartObj>
    </w:sdtPr>
    <w:sdtContent>
      <w:p w14:paraId="3DA647F8" w14:textId="0ACF439F" w:rsidR="00AD5E97" w:rsidRDefault="00AD5E97">
        <w:pPr>
          <w:pStyle w:val="a6"/>
          <w:jc w:val="right"/>
        </w:pPr>
        <w:r>
          <w:fldChar w:fldCharType="begin"/>
        </w:r>
        <w:r>
          <w:instrText>PAGE   \* MERGEFORMAT</w:instrText>
        </w:r>
        <w:r>
          <w:fldChar w:fldCharType="separate"/>
        </w:r>
        <w:r>
          <w:rPr>
            <w:noProof/>
          </w:rPr>
          <w:t>II</w:t>
        </w:r>
        <w:r>
          <w:fldChar w:fldCharType="end"/>
        </w:r>
      </w:p>
    </w:sdtContent>
  </w:sdt>
  <w:p w14:paraId="097E2F32" w14:textId="68B40D36" w:rsidR="00AD5E97" w:rsidRPr="00D36025" w:rsidRDefault="00AD5E97" w:rsidP="00C619CF">
    <w:pPr>
      <w:pStyle w:val="a6"/>
      <w:rPr>
        <w:lang w:val="en-US"/>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3802050"/>
      <w:docPartObj>
        <w:docPartGallery w:val="Page Numbers (Bottom of Page)"/>
        <w:docPartUnique/>
      </w:docPartObj>
    </w:sdtPr>
    <w:sdtContent>
      <w:p w14:paraId="20B74F58" w14:textId="12AA8F4C" w:rsidR="00AD5E97" w:rsidRDefault="00AD5E97">
        <w:pPr>
          <w:pStyle w:val="a6"/>
          <w:jc w:val="right"/>
        </w:pPr>
        <w:r>
          <w:fldChar w:fldCharType="begin"/>
        </w:r>
        <w:r>
          <w:instrText>PAGE   \* MERGEFORMAT</w:instrText>
        </w:r>
        <w:r>
          <w:fldChar w:fldCharType="separate"/>
        </w:r>
        <w:r w:rsidR="00907436">
          <w:rPr>
            <w:noProof/>
          </w:rPr>
          <w:t>13</w:t>
        </w:r>
        <w:r>
          <w:fldChar w:fldCharType="end"/>
        </w:r>
      </w:p>
    </w:sdtContent>
  </w:sdt>
  <w:p w14:paraId="10BF4A52" w14:textId="007CFE2B" w:rsidR="00AD5E97" w:rsidRDefault="00AD5E97">
    <w:pPr>
      <w:pStyle w:val="a6"/>
      <w:jc w:val="right"/>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9380126"/>
      <w:docPartObj>
        <w:docPartGallery w:val="Page Numbers (Bottom of Page)"/>
        <w:docPartUnique/>
      </w:docPartObj>
    </w:sdtPr>
    <w:sdtContent>
      <w:p w14:paraId="43929FBD" w14:textId="67EE34EB" w:rsidR="00AD5E97" w:rsidRDefault="00AD5E97">
        <w:pPr>
          <w:pStyle w:val="a6"/>
          <w:jc w:val="right"/>
        </w:pPr>
        <w:r>
          <w:fldChar w:fldCharType="begin"/>
        </w:r>
        <w:r>
          <w:instrText>PAGE   \* MERGEFORMAT</w:instrText>
        </w:r>
        <w:r>
          <w:fldChar w:fldCharType="separate"/>
        </w:r>
        <w:r w:rsidR="00907436">
          <w:rPr>
            <w:noProof/>
          </w:rPr>
          <w:t>1</w:t>
        </w:r>
        <w:r>
          <w:fldChar w:fldCharType="end"/>
        </w:r>
      </w:p>
    </w:sdtContent>
  </w:sdt>
  <w:p w14:paraId="75FF6F75" w14:textId="7B1D4813" w:rsidR="00AD5E97" w:rsidRDefault="00AD5E97">
    <w:pPr>
      <w:pStyle w:val="a6"/>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6C4EF7" w14:textId="77777777" w:rsidR="00C55532" w:rsidRDefault="00C55532">
      <w:r>
        <w:separator/>
      </w:r>
    </w:p>
  </w:footnote>
  <w:footnote w:type="continuationSeparator" w:id="0">
    <w:p w14:paraId="54B992BE" w14:textId="77777777" w:rsidR="00C55532" w:rsidRDefault="00C5553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259C3B" w14:textId="77777777" w:rsidR="00AD5E97" w:rsidRPr="00802911" w:rsidRDefault="00AD5E97" w:rsidP="007158EF">
    <w:pPr>
      <w:pStyle w:val="a4"/>
      <w:rPr>
        <w:rFonts w:ascii="Times New Roman" w:hAnsi="Times New Roman"/>
        <w:b/>
        <w:bCs/>
        <w:sz w:val="28"/>
        <w:szCs w:val="28"/>
      </w:rPr>
    </w:pPr>
    <w:r w:rsidRPr="00802911">
      <w:rPr>
        <w:rFonts w:ascii="Times New Roman" w:hAnsi="Times New Roman"/>
        <w:b/>
        <w:bCs/>
        <w:sz w:val="28"/>
        <w:szCs w:val="28"/>
      </w:rPr>
      <w:t xml:space="preserve">Изменение № </w:t>
    </w:r>
    <w:r>
      <w:rPr>
        <w:rFonts w:ascii="Times New Roman" w:hAnsi="Times New Roman"/>
        <w:b/>
        <w:bCs/>
        <w:sz w:val="28"/>
        <w:szCs w:val="28"/>
        <w:lang w:val="kk-KZ"/>
      </w:rPr>
      <w:t>1</w:t>
    </w:r>
    <w:r w:rsidRPr="00802911">
      <w:rPr>
        <w:rFonts w:ascii="Times New Roman" w:hAnsi="Times New Roman"/>
        <w:b/>
        <w:bCs/>
        <w:sz w:val="28"/>
        <w:szCs w:val="28"/>
      </w:rPr>
      <w:t xml:space="preserve"> </w:t>
    </w:r>
    <w:r>
      <w:rPr>
        <w:rFonts w:ascii="Times New Roman" w:hAnsi="Times New Roman"/>
        <w:b/>
        <w:bCs/>
        <w:sz w:val="28"/>
        <w:szCs w:val="28"/>
      </w:rPr>
      <w:t>к</w:t>
    </w:r>
    <w:r w:rsidRPr="00802911">
      <w:rPr>
        <w:rFonts w:ascii="Times New Roman" w:hAnsi="Times New Roman"/>
        <w:b/>
        <w:bCs/>
        <w:sz w:val="28"/>
        <w:szCs w:val="28"/>
      </w:rPr>
      <w:t xml:space="preserve"> </w:t>
    </w:r>
    <w:r>
      <w:rPr>
        <w:rFonts w:ascii="Times New Roman" w:hAnsi="Times New Roman"/>
        <w:b/>
        <w:bCs/>
        <w:sz w:val="28"/>
        <w:szCs w:val="28"/>
      </w:rPr>
      <w:t>СТ</w:t>
    </w:r>
    <w:r w:rsidRPr="00802911">
      <w:rPr>
        <w:rFonts w:ascii="Times New Roman" w:hAnsi="Times New Roman"/>
        <w:b/>
        <w:bCs/>
        <w:sz w:val="28"/>
        <w:szCs w:val="28"/>
      </w:rPr>
      <w:t xml:space="preserve"> РК </w:t>
    </w:r>
    <w:r w:rsidRPr="00C01BEB">
      <w:rPr>
        <w:rFonts w:ascii="Times New Roman" w:hAnsi="Times New Roman"/>
        <w:b/>
        <w:bCs/>
        <w:sz w:val="28"/>
        <w:szCs w:val="28"/>
      </w:rPr>
      <w:t>141</w:t>
    </w:r>
    <w:r>
      <w:rPr>
        <w:rFonts w:ascii="Times New Roman" w:hAnsi="Times New Roman"/>
        <w:b/>
        <w:bCs/>
        <w:sz w:val="28"/>
        <w:szCs w:val="28"/>
      </w:rPr>
      <w:t>8</w:t>
    </w:r>
    <w:r w:rsidRPr="00C01BEB">
      <w:rPr>
        <w:rFonts w:ascii="Times New Roman" w:hAnsi="Times New Roman"/>
        <w:b/>
        <w:bCs/>
        <w:sz w:val="28"/>
        <w:szCs w:val="28"/>
      </w:rPr>
      <w:t>-201</w:t>
    </w:r>
    <w:r>
      <w:rPr>
        <w:rFonts w:ascii="Times New Roman" w:hAnsi="Times New Roman"/>
        <w:b/>
        <w:bCs/>
        <w:sz w:val="28"/>
        <w:szCs w:val="28"/>
      </w:rPr>
      <w:t>8</w:t>
    </w:r>
  </w:p>
  <w:p w14:paraId="0BE75110" w14:textId="77777777" w:rsidR="00AD5E97" w:rsidRPr="00802911" w:rsidRDefault="00AD5E97" w:rsidP="007158EF">
    <w:pPr>
      <w:pStyle w:val="a4"/>
      <w:rPr>
        <w:rFonts w:ascii="Times New Roman" w:hAnsi="Times New Roman"/>
        <w:i/>
        <w:sz w:val="28"/>
        <w:szCs w:val="28"/>
      </w:rPr>
    </w:pPr>
    <w:r>
      <w:rPr>
        <w:rFonts w:ascii="Times New Roman" w:hAnsi="Times New Roman"/>
        <w:bCs/>
        <w:i/>
        <w:sz w:val="28"/>
        <w:szCs w:val="28"/>
      </w:rPr>
      <w:t>(проект, редакция 1</w:t>
    </w:r>
    <w:r w:rsidRPr="00802911">
      <w:rPr>
        <w:rFonts w:ascii="Times New Roman" w:hAnsi="Times New Roman"/>
        <w:bCs/>
        <w:i/>
        <w:sz w:val="28"/>
        <w:szCs w:val="28"/>
      </w:rPr>
      <w:t>)</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88EFE" w14:textId="683FAB4F" w:rsidR="00AD5E97" w:rsidRPr="00802911" w:rsidRDefault="00AD5E97" w:rsidP="008375C8">
    <w:pPr>
      <w:pStyle w:val="a4"/>
      <w:ind w:firstLine="567"/>
      <w:jc w:val="right"/>
      <w:rPr>
        <w:rFonts w:ascii="Times New Roman" w:hAnsi="Times New Roman"/>
        <w:b/>
        <w:bCs/>
        <w:sz w:val="28"/>
        <w:szCs w:val="28"/>
      </w:rPr>
    </w:pPr>
    <w:r w:rsidRPr="00802911">
      <w:rPr>
        <w:rFonts w:ascii="Times New Roman" w:hAnsi="Times New Roman"/>
        <w:b/>
        <w:bCs/>
        <w:sz w:val="28"/>
        <w:szCs w:val="28"/>
      </w:rPr>
      <w:t xml:space="preserve">Изменение № </w:t>
    </w:r>
    <w:r>
      <w:rPr>
        <w:rFonts w:ascii="Times New Roman" w:hAnsi="Times New Roman"/>
        <w:b/>
        <w:bCs/>
        <w:sz w:val="28"/>
        <w:szCs w:val="28"/>
      </w:rPr>
      <w:t>__</w:t>
    </w:r>
    <w:r w:rsidRPr="00802911">
      <w:rPr>
        <w:rFonts w:ascii="Times New Roman" w:hAnsi="Times New Roman"/>
        <w:b/>
        <w:bCs/>
        <w:sz w:val="28"/>
        <w:szCs w:val="28"/>
      </w:rPr>
      <w:t xml:space="preserve"> </w:t>
    </w:r>
    <w:r>
      <w:rPr>
        <w:rFonts w:ascii="Times New Roman" w:hAnsi="Times New Roman"/>
        <w:b/>
        <w:bCs/>
        <w:sz w:val="28"/>
        <w:szCs w:val="28"/>
      </w:rPr>
      <w:t>к</w:t>
    </w:r>
    <w:r w:rsidRPr="00802911">
      <w:rPr>
        <w:rFonts w:ascii="Times New Roman" w:hAnsi="Times New Roman"/>
        <w:b/>
        <w:bCs/>
        <w:sz w:val="28"/>
        <w:szCs w:val="28"/>
      </w:rPr>
      <w:t xml:space="preserve"> </w:t>
    </w:r>
    <w:r>
      <w:rPr>
        <w:rFonts w:ascii="Times New Roman" w:hAnsi="Times New Roman"/>
        <w:b/>
        <w:bCs/>
        <w:sz w:val="28"/>
        <w:szCs w:val="28"/>
      </w:rPr>
      <w:t>СТ</w:t>
    </w:r>
    <w:r w:rsidRPr="00802911">
      <w:rPr>
        <w:rFonts w:ascii="Times New Roman" w:hAnsi="Times New Roman"/>
        <w:b/>
        <w:bCs/>
        <w:sz w:val="28"/>
        <w:szCs w:val="28"/>
      </w:rPr>
      <w:t xml:space="preserve"> РК </w:t>
    </w:r>
    <w:r w:rsidRPr="00C01BEB">
      <w:rPr>
        <w:rFonts w:ascii="Times New Roman" w:hAnsi="Times New Roman"/>
        <w:b/>
        <w:bCs/>
        <w:sz w:val="28"/>
        <w:szCs w:val="28"/>
      </w:rPr>
      <w:t>141</w:t>
    </w:r>
    <w:r>
      <w:rPr>
        <w:rFonts w:ascii="Times New Roman" w:hAnsi="Times New Roman"/>
        <w:b/>
        <w:bCs/>
        <w:sz w:val="28"/>
        <w:szCs w:val="28"/>
      </w:rPr>
      <w:t>8</w:t>
    </w:r>
    <w:r w:rsidRPr="00C01BEB">
      <w:rPr>
        <w:rFonts w:ascii="Times New Roman" w:hAnsi="Times New Roman"/>
        <w:b/>
        <w:bCs/>
        <w:sz w:val="28"/>
        <w:szCs w:val="28"/>
      </w:rPr>
      <w:t>-201</w:t>
    </w:r>
    <w:r>
      <w:rPr>
        <w:rFonts w:ascii="Times New Roman" w:hAnsi="Times New Roman"/>
        <w:b/>
        <w:bCs/>
        <w:sz w:val="28"/>
        <w:szCs w:val="28"/>
      </w:rPr>
      <w:t>8</w:t>
    </w:r>
  </w:p>
  <w:p w14:paraId="75E263C9" w14:textId="77D4EAC6" w:rsidR="00AD5E97" w:rsidRPr="00802911" w:rsidRDefault="00AD5E97" w:rsidP="008375C8">
    <w:pPr>
      <w:pStyle w:val="a4"/>
      <w:ind w:firstLine="567"/>
      <w:jc w:val="right"/>
      <w:rPr>
        <w:rFonts w:ascii="Times New Roman" w:hAnsi="Times New Roman"/>
        <w:i/>
        <w:sz w:val="28"/>
        <w:szCs w:val="28"/>
      </w:rPr>
    </w:pPr>
    <w:r>
      <w:rPr>
        <w:rFonts w:ascii="Times New Roman" w:hAnsi="Times New Roman"/>
        <w:bCs/>
        <w:i/>
        <w:sz w:val="28"/>
        <w:szCs w:val="28"/>
      </w:rPr>
      <w:t>(проект, редакция 1</w:t>
    </w:r>
    <w:r w:rsidRPr="00802911">
      <w:rPr>
        <w:rFonts w:ascii="Times New Roman" w:hAnsi="Times New Roman"/>
        <w:bCs/>
        <w:i/>
        <w:sz w:val="28"/>
        <w:szCs w:val="28"/>
      </w:rPr>
      <w:t>)</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0F9B8" w14:textId="684552F9" w:rsidR="00AD5E97" w:rsidRPr="007158EF" w:rsidRDefault="00AD5E97" w:rsidP="00DA4AD0">
    <w:pPr>
      <w:pStyle w:val="a4"/>
      <w:jc w:val="right"/>
      <w:rPr>
        <w:rFonts w:ascii="Times New Roman" w:hAnsi="Times New Roman"/>
        <w:i/>
        <w:sz w:val="24"/>
        <w:szCs w:val="24"/>
        <w:lang w:val="kk-KZ"/>
      </w:rPr>
    </w:pPr>
    <w:r>
      <w:rPr>
        <w:rFonts w:ascii="Times New Roman" w:hAnsi="Times New Roman"/>
        <w:i/>
        <w:sz w:val="24"/>
        <w:szCs w:val="24"/>
        <w:lang w:val="kk-KZ"/>
      </w:rPr>
      <w:t>Проект</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4650C" w14:textId="5092C2C4" w:rsidR="00AD5E97" w:rsidRPr="00530709" w:rsidRDefault="00AD5E97" w:rsidP="007158EF">
    <w:pPr>
      <w:pStyle w:val="a4"/>
      <w:rPr>
        <w:rFonts w:ascii="Times New Roman" w:hAnsi="Times New Roman"/>
        <w:b/>
        <w:bCs/>
        <w:sz w:val="28"/>
        <w:szCs w:val="28"/>
      </w:rPr>
    </w:pPr>
    <w:r>
      <w:rPr>
        <w:rFonts w:ascii="Times New Roman" w:hAnsi="Times New Roman"/>
        <w:b/>
        <w:bCs/>
        <w:sz w:val="28"/>
        <w:szCs w:val="28"/>
      </w:rPr>
      <w:t>СТ</w:t>
    </w:r>
    <w:r w:rsidRPr="00802911">
      <w:rPr>
        <w:rFonts w:ascii="Times New Roman" w:hAnsi="Times New Roman"/>
        <w:b/>
        <w:bCs/>
        <w:sz w:val="28"/>
        <w:szCs w:val="28"/>
      </w:rPr>
      <w:t xml:space="preserve"> РК </w:t>
    </w:r>
    <w:r>
      <w:rPr>
        <w:rFonts w:ascii="Times New Roman" w:hAnsi="Times New Roman"/>
        <w:b/>
        <w:bCs/>
        <w:sz w:val="28"/>
        <w:szCs w:val="28"/>
        <w:lang w:val="en-US"/>
      </w:rPr>
      <w:t>ISO</w:t>
    </w:r>
    <w:r w:rsidRPr="00530709">
      <w:rPr>
        <w:rFonts w:ascii="Times New Roman" w:hAnsi="Times New Roman"/>
        <w:b/>
        <w:bCs/>
        <w:sz w:val="28"/>
        <w:szCs w:val="28"/>
      </w:rPr>
      <w:t xml:space="preserve"> 8000-1-2022</w:t>
    </w:r>
  </w:p>
  <w:p w14:paraId="50EFB328" w14:textId="77777777" w:rsidR="00AD5E97" w:rsidRPr="00802911" w:rsidRDefault="00AD5E97" w:rsidP="007158EF">
    <w:pPr>
      <w:pStyle w:val="a4"/>
      <w:rPr>
        <w:rFonts w:ascii="Times New Roman" w:hAnsi="Times New Roman"/>
        <w:i/>
        <w:sz w:val="28"/>
        <w:szCs w:val="28"/>
      </w:rPr>
    </w:pPr>
    <w:r>
      <w:rPr>
        <w:rFonts w:ascii="Times New Roman" w:hAnsi="Times New Roman"/>
        <w:bCs/>
        <w:i/>
        <w:sz w:val="28"/>
        <w:szCs w:val="28"/>
      </w:rPr>
      <w:t>(проект, редакция 1</w:t>
    </w:r>
    <w:r w:rsidRPr="00802911">
      <w:rPr>
        <w:rFonts w:ascii="Times New Roman" w:hAnsi="Times New Roman"/>
        <w:bCs/>
        <w:i/>
        <w:sz w:val="28"/>
        <w:szCs w:val="28"/>
      </w:rPr>
      <w:t>)</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7A6F3" w14:textId="75723B2C" w:rsidR="00AD5E97" w:rsidRPr="00802911" w:rsidRDefault="00AD5E97" w:rsidP="007158EF">
    <w:pPr>
      <w:pStyle w:val="a4"/>
      <w:ind w:firstLine="567"/>
      <w:jc w:val="right"/>
      <w:rPr>
        <w:rFonts w:ascii="Times New Roman" w:hAnsi="Times New Roman"/>
        <w:b/>
        <w:bCs/>
        <w:sz w:val="28"/>
        <w:szCs w:val="28"/>
      </w:rPr>
    </w:pPr>
    <w:r w:rsidRPr="00802911">
      <w:rPr>
        <w:rFonts w:ascii="Times New Roman" w:hAnsi="Times New Roman"/>
        <w:b/>
        <w:bCs/>
        <w:sz w:val="28"/>
        <w:szCs w:val="28"/>
      </w:rPr>
      <w:t xml:space="preserve">Изменение № </w:t>
    </w:r>
    <w:r>
      <w:rPr>
        <w:rFonts w:ascii="Times New Roman" w:hAnsi="Times New Roman"/>
        <w:b/>
        <w:bCs/>
        <w:sz w:val="28"/>
        <w:szCs w:val="28"/>
        <w:lang w:val="kk-KZ"/>
      </w:rPr>
      <w:t>1</w:t>
    </w:r>
    <w:r w:rsidRPr="00802911">
      <w:rPr>
        <w:rFonts w:ascii="Times New Roman" w:hAnsi="Times New Roman"/>
        <w:b/>
        <w:bCs/>
        <w:sz w:val="28"/>
        <w:szCs w:val="28"/>
      </w:rPr>
      <w:t xml:space="preserve"> </w:t>
    </w:r>
    <w:r>
      <w:rPr>
        <w:rFonts w:ascii="Times New Roman" w:hAnsi="Times New Roman"/>
        <w:b/>
        <w:bCs/>
        <w:sz w:val="28"/>
        <w:szCs w:val="28"/>
      </w:rPr>
      <w:t>к</w:t>
    </w:r>
    <w:r w:rsidRPr="00802911">
      <w:rPr>
        <w:rFonts w:ascii="Times New Roman" w:hAnsi="Times New Roman"/>
        <w:b/>
        <w:bCs/>
        <w:sz w:val="28"/>
        <w:szCs w:val="28"/>
      </w:rPr>
      <w:t xml:space="preserve"> </w:t>
    </w:r>
    <w:r>
      <w:rPr>
        <w:rFonts w:ascii="Times New Roman" w:hAnsi="Times New Roman"/>
        <w:b/>
        <w:bCs/>
        <w:sz w:val="28"/>
        <w:szCs w:val="28"/>
      </w:rPr>
      <w:t>СТ</w:t>
    </w:r>
    <w:r w:rsidRPr="00802911">
      <w:rPr>
        <w:rFonts w:ascii="Times New Roman" w:hAnsi="Times New Roman"/>
        <w:b/>
        <w:bCs/>
        <w:sz w:val="28"/>
        <w:szCs w:val="28"/>
      </w:rPr>
      <w:t xml:space="preserve"> РК </w:t>
    </w:r>
    <w:r w:rsidRPr="00C01BEB">
      <w:rPr>
        <w:rFonts w:ascii="Times New Roman" w:hAnsi="Times New Roman"/>
        <w:b/>
        <w:bCs/>
        <w:sz w:val="28"/>
        <w:szCs w:val="28"/>
      </w:rPr>
      <w:t>141</w:t>
    </w:r>
    <w:r>
      <w:rPr>
        <w:rFonts w:ascii="Times New Roman" w:hAnsi="Times New Roman"/>
        <w:b/>
        <w:bCs/>
        <w:sz w:val="28"/>
        <w:szCs w:val="28"/>
      </w:rPr>
      <w:t>8</w:t>
    </w:r>
    <w:r w:rsidRPr="00C01BEB">
      <w:rPr>
        <w:rFonts w:ascii="Times New Roman" w:hAnsi="Times New Roman"/>
        <w:b/>
        <w:bCs/>
        <w:sz w:val="28"/>
        <w:szCs w:val="28"/>
      </w:rPr>
      <w:t>-201</w:t>
    </w:r>
    <w:r>
      <w:rPr>
        <w:rFonts w:ascii="Times New Roman" w:hAnsi="Times New Roman"/>
        <w:b/>
        <w:bCs/>
        <w:sz w:val="28"/>
        <w:szCs w:val="28"/>
      </w:rPr>
      <w:t>8</w:t>
    </w:r>
  </w:p>
  <w:p w14:paraId="6B5C775D" w14:textId="403A3A2C" w:rsidR="00AD5E97" w:rsidRPr="00802911" w:rsidRDefault="00AD5E97" w:rsidP="007158EF">
    <w:pPr>
      <w:pStyle w:val="a4"/>
      <w:ind w:firstLine="567"/>
      <w:jc w:val="right"/>
      <w:rPr>
        <w:rFonts w:ascii="Times New Roman" w:hAnsi="Times New Roman"/>
        <w:i/>
        <w:sz w:val="28"/>
        <w:szCs w:val="28"/>
      </w:rPr>
    </w:pPr>
    <w:r>
      <w:rPr>
        <w:rFonts w:ascii="Times New Roman" w:hAnsi="Times New Roman"/>
        <w:bCs/>
        <w:i/>
        <w:sz w:val="28"/>
        <w:szCs w:val="28"/>
      </w:rPr>
      <w:t>(проект, редакция 1</w:t>
    </w:r>
    <w:r w:rsidRPr="00802911">
      <w:rPr>
        <w:rFonts w:ascii="Times New Roman" w:hAnsi="Times New Roman"/>
        <w:bCs/>
        <w:i/>
        <w:sz w:val="28"/>
        <w:szCs w:val="28"/>
      </w:rPr>
      <w:t>)</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CDEFA" w14:textId="36AACCDE" w:rsidR="00AD5E97" w:rsidRDefault="00AD5E97" w:rsidP="007158EF">
    <w:pPr>
      <w:pStyle w:val="a4"/>
      <w:jc w:val="right"/>
      <w:rPr>
        <w:rFonts w:ascii="Times New Roman" w:hAnsi="Times New Roman"/>
        <w:b/>
        <w:bCs/>
        <w:sz w:val="28"/>
        <w:szCs w:val="28"/>
      </w:rPr>
    </w:pPr>
    <w:r>
      <w:rPr>
        <w:rFonts w:ascii="Times New Roman" w:hAnsi="Times New Roman"/>
        <w:b/>
        <w:bCs/>
        <w:sz w:val="28"/>
        <w:szCs w:val="28"/>
      </w:rPr>
      <w:t xml:space="preserve">СТ РК </w:t>
    </w:r>
  </w:p>
  <w:p w14:paraId="287BFCE4" w14:textId="52ABA868" w:rsidR="00AD5E97" w:rsidRPr="00D13F6B" w:rsidRDefault="00AD5E97" w:rsidP="00DA4AD0">
    <w:pPr>
      <w:pStyle w:val="a4"/>
      <w:jc w:val="right"/>
      <w:rPr>
        <w:rFonts w:ascii="Times New Roman" w:hAnsi="Times New Roman"/>
        <w:i/>
        <w:sz w:val="24"/>
        <w:szCs w:val="24"/>
      </w:rPr>
    </w:pPr>
    <w:r>
      <w:rPr>
        <w:rFonts w:ascii="Times New Roman" w:hAnsi="Times New Roman"/>
        <w:bCs/>
        <w:i/>
        <w:sz w:val="28"/>
        <w:szCs w:val="28"/>
      </w:rPr>
      <w:t>(проект, редакция 1</w:t>
    </w:r>
    <w:r w:rsidRPr="00802911">
      <w:rPr>
        <w:rFonts w:ascii="Times New Roman" w:hAnsi="Times New Roman"/>
        <w:bCs/>
        <w:i/>
        <w:sz w:val="28"/>
        <w:szCs w:val="28"/>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C0A222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E111D94"/>
    <w:multiLevelType w:val="hybridMultilevel"/>
    <w:tmpl w:val="CC3EDA98"/>
    <w:lvl w:ilvl="0" w:tplc="B532B8E0">
      <w:start w:val="1"/>
      <w:numFmt w:val="decimal"/>
      <w:lvlText w:val="%1)"/>
      <w:lvlJc w:val="left"/>
      <w:pPr>
        <w:ind w:left="385" w:hanging="385"/>
        <w:jc w:val="right"/>
      </w:pPr>
      <w:rPr>
        <w:rFonts w:ascii="Cambria" w:eastAsia="Cambria" w:hAnsi="Cambria" w:cs="Cambria" w:hint="default"/>
        <w:b w:val="0"/>
        <w:bCs w:val="0"/>
        <w:i w:val="0"/>
        <w:iCs w:val="0"/>
        <w:color w:val="231F20"/>
        <w:spacing w:val="0"/>
        <w:w w:val="100"/>
        <w:sz w:val="20"/>
        <w:szCs w:val="20"/>
        <w:lang w:val="en-US" w:eastAsia="en-US" w:bidi="ar-SA"/>
      </w:rPr>
    </w:lvl>
    <w:lvl w:ilvl="1" w:tplc="0DACF85C">
      <w:numFmt w:val="bullet"/>
      <w:lvlText w:val="—"/>
      <w:lvlJc w:val="left"/>
      <w:pPr>
        <w:ind w:left="1111" w:hanging="403"/>
      </w:pPr>
      <w:rPr>
        <w:rFonts w:ascii="Cambria" w:eastAsia="Cambria" w:hAnsi="Cambria" w:cs="Cambria" w:hint="default"/>
        <w:b w:val="0"/>
        <w:bCs w:val="0"/>
        <w:i w:val="0"/>
        <w:iCs w:val="0"/>
        <w:color w:val="231F20"/>
        <w:spacing w:val="0"/>
        <w:w w:val="100"/>
        <w:sz w:val="22"/>
        <w:szCs w:val="22"/>
        <w:lang w:val="en-US" w:eastAsia="en-US" w:bidi="ar-SA"/>
      </w:rPr>
    </w:lvl>
    <w:lvl w:ilvl="2" w:tplc="69BE1B92">
      <w:numFmt w:val="bullet"/>
      <w:lvlText w:val="—"/>
      <w:lvlJc w:val="left"/>
      <w:pPr>
        <w:ind w:left="1111" w:hanging="403"/>
      </w:pPr>
      <w:rPr>
        <w:rFonts w:ascii="Cambria" w:eastAsia="Cambria" w:hAnsi="Cambria" w:cs="Cambria" w:hint="default"/>
        <w:b w:val="0"/>
        <w:bCs w:val="0"/>
        <w:i w:val="0"/>
        <w:iCs w:val="0"/>
        <w:color w:val="231F20"/>
        <w:spacing w:val="0"/>
        <w:w w:val="100"/>
        <w:sz w:val="22"/>
        <w:szCs w:val="22"/>
        <w:lang w:val="en-US" w:eastAsia="en-US" w:bidi="ar-SA"/>
      </w:rPr>
    </w:lvl>
    <w:lvl w:ilvl="3" w:tplc="0CF44A10">
      <w:numFmt w:val="bullet"/>
      <w:lvlText w:val="•"/>
      <w:lvlJc w:val="left"/>
      <w:pPr>
        <w:ind w:left="2291" w:hanging="403"/>
      </w:pPr>
      <w:rPr>
        <w:rFonts w:hint="default"/>
        <w:lang w:val="en-US" w:eastAsia="en-US" w:bidi="ar-SA"/>
      </w:rPr>
    </w:lvl>
    <w:lvl w:ilvl="4" w:tplc="AC98E30C">
      <w:numFmt w:val="bullet"/>
      <w:lvlText w:val="•"/>
      <w:lvlJc w:val="left"/>
      <w:pPr>
        <w:ind w:left="3462" w:hanging="403"/>
      </w:pPr>
      <w:rPr>
        <w:rFonts w:hint="default"/>
        <w:lang w:val="en-US" w:eastAsia="en-US" w:bidi="ar-SA"/>
      </w:rPr>
    </w:lvl>
    <w:lvl w:ilvl="5" w:tplc="029674D6">
      <w:numFmt w:val="bullet"/>
      <w:lvlText w:val="•"/>
      <w:lvlJc w:val="left"/>
      <w:pPr>
        <w:ind w:left="4633" w:hanging="403"/>
      </w:pPr>
      <w:rPr>
        <w:rFonts w:hint="default"/>
        <w:lang w:val="en-US" w:eastAsia="en-US" w:bidi="ar-SA"/>
      </w:rPr>
    </w:lvl>
    <w:lvl w:ilvl="6" w:tplc="AC24818C">
      <w:numFmt w:val="bullet"/>
      <w:lvlText w:val="•"/>
      <w:lvlJc w:val="left"/>
      <w:pPr>
        <w:ind w:left="5804" w:hanging="403"/>
      </w:pPr>
      <w:rPr>
        <w:rFonts w:hint="default"/>
        <w:lang w:val="en-US" w:eastAsia="en-US" w:bidi="ar-SA"/>
      </w:rPr>
    </w:lvl>
    <w:lvl w:ilvl="7" w:tplc="56B6145C">
      <w:numFmt w:val="bullet"/>
      <w:lvlText w:val="•"/>
      <w:lvlJc w:val="left"/>
      <w:pPr>
        <w:ind w:left="6975" w:hanging="403"/>
      </w:pPr>
      <w:rPr>
        <w:rFonts w:hint="default"/>
        <w:lang w:val="en-US" w:eastAsia="en-US" w:bidi="ar-SA"/>
      </w:rPr>
    </w:lvl>
    <w:lvl w:ilvl="8" w:tplc="86027A56">
      <w:numFmt w:val="bullet"/>
      <w:lvlText w:val="•"/>
      <w:lvlJc w:val="left"/>
      <w:pPr>
        <w:ind w:left="8147" w:hanging="403"/>
      </w:pPr>
      <w:rPr>
        <w:rFonts w:hint="default"/>
        <w:lang w:val="en-US" w:eastAsia="en-US" w:bidi="ar-SA"/>
      </w:rPr>
    </w:lvl>
  </w:abstractNum>
  <w:abstractNum w:abstractNumId="2" w15:restartNumberingAfterBreak="0">
    <w:nsid w:val="27C020D3"/>
    <w:multiLevelType w:val="hybridMultilevel"/>
    <w:tmpl w:val="E18EC24E"/>
    <w:lvl w:ilvl="0" w:tplc="BF00F3DC">
      <w:start w:val="1"/>
      <w:numFmt w:val="decimal"/>
      <w:lvlText w:val="[%1]"/>
      <w:lvlJc w:val="left"/>
      <w:pPr>
        <w:ind w:left="709" w:hanging="681"/>
        <w:jc w:val="right"/>
      </w:pPr>
      <w:rPr>
        <w:rFonts w:ascii="Cambria" w:eastAsia="Cambria" w:hAnsi="Cambria" w:cs="Cambria" w:hint="default"/>
        <w:b w:val="0"/>
        <w:bCs w:val="0"/>
        <w:i w:val="0"/>
        <w:iCs w:val="0"/>
        <w:color w:val="231F20"/>
        <w:spacing w:val="-12"/>
        <w:w w:val="100"/>
        <w:sz w:val="22"/>
        <w:szCs w:val="22"/>
        <w:lang w:val="en-US" w:eastAsia="en-US" w:bidi="ar-SA"/>
      </w:rPr>
    </w:lvl>
    <w:lvl w:ilvl="1" w:tplc="04C69880">
      <w:numFmt w:val="bullet"/>
      <w:lvlText w:val="•"/>
      <w:lvlJc w:val="left"/>
      <w:pPr>
        <w:ind w:left="1678" w:hanging="681"/>
      </w:pPr>
      <w:rPr>
        <w:rFonts w:hint="default"/>
        <w:lang w:val="en-US" w:eastAsia="en-US" w:bidi="ar-SA"/>
      </w:rPr>
    </w:lvl>
    <w:lvl w:ilvl="2" w:tplc="00A4F742">
      <w:numFmt w:val="bullet"/>
      <w:lvlText w:val="•"/>
      <w:lvlJc w:val="left"/>
      <w:pPr>
        <w:ind w:left="2657" w:hanging="681"/>
      </w:pPr>
      <w:rPr>
        <w:rFonts w:hint="default"/>
        <w:lang w:val="en-US" w:eastAsia="en-US" w:bidi="ar-SA"/>
      </w:rPr>
    </w:lvl>
    <w:lvl w:ilvl="3" w:tplc="6950B3F4">
      <w:numFmt w:val="bullet"/>
      <w:lvlText w:val="•"/>
      <w:lvlJc w:val="left"/>
      <w:pPr>
        <w:ind w:left="3636" w:hanging="681"/>
      </w:pPr>
      <w:rPr>
        <w:rFonts w:hint="default"/>
        <w:lang w:val="en-US" w:eastAsia="en-US" w:bidi="ar-SA"/>
      </w:rPr>
    </w:lvl>
    <w:lvl w:ilvl="4" w:tplc="1FC67578">
      <w:numFmt w:val="bullet"/>
      <w:lvlText w:val="•"/>
      <w:lvlJc w:val="left"/>
      <w:pPr>
        <w:ind w:left="4615" w:hanging="681"/>
      </w:pPr>
      <w:rPr>
        <w:rFonts w:hint="default"/>
        <w:lang w:val="en-US" w:eastAsia="en-US" w:bidi="ar-SA"/>
      </w:rPr>
    </w:lvl>
    <w:lvl w:ilvl="5" w:tplc="D7521CA0">
      <w:numFmt w:val="bullet"/>
      <w:lvlText w:val="•"/>
      <w:lvlJc w:val="left"/>
      <w:pPr>
        <w:ind w:left="5594" w:hanging="681"/>
      </w:pPr>
      <w:rPr>
        <w:rFonts w:hint="default"/>
        <w:lang w:val="en-US" w:eastAsia="en-US" w:bidi="ar-SA"/>
      </w:rPr>
    </w:lvl>
    <w:lvl w:ilvl="6" w:tplc="8A822EE8">
      <w:numFmt w:val="bullet"/>
      <w:lvlText w:val="•"/>
      <w:lvlJc w:val="left"/>
      <w:pPr>
        <w:ind w:left="6573" w:hanging="681"/>
      </w:pPr>
      <w:rPr>
        <w:rFonts w:hint="default"/>
        <w:lang w:val="en-US" w:eastAsia="en-US" w:bidi="ar-SA"/>
      </w:rPr>
    </w:lvl>
    <w:lvl w:ilvl="7" w:tplc="EA685926">
      <w:numFmt w:val="bullet"/>
      <w:lvlText w:val="•"/>
      <w:lvlJc w:val="left"/>
      <w:pPr>
        <w:ind w:left="7552" w:hanging="681"/>
      </w:pPr>
      <w:rPr>
        <w:rFonts w:hint="default"/>
        <w:lang w:val="en-US" w:eastAsia="en-US" w:bidi="ar-SA"/>
      </w:rPr>
    </w:lvl>
    <w:lvl w:ilvl="8" w:tplc="9DC64856">
      <w:numFmt w:val="bullet"/>
      <w:lvlText w:val="•"/>
      <w:lvlJc w:val="left"/>
      <w:pPr>
        <w:ind w:left="8531" w:hanging="681"/>
      </w:pPr>
      <w:rPr>
        <w:rFonts w:hint="default"/>
        <w:lang w:val="en-US" w:eastAsia="en-US" w:bidi="ar-SA"/>
      </w:rPr>
    </w:lvl>
  </w:abstractNum>
  <w:abstractNum w:abstractNumId="3" w15:restartNumberingAfterBreak="0">
    <w:nsid w:val="3E3700C8"/>
    <w:multiLevelType w:val="multilevel"/>
    <w:tmpl w:val="B02ABB20"/>
    <w:lvl w:ilvl="0">
      <w:start w:val="1"/>
      <w:numFmt w:val="decimal"/>
      <w:lvlText w:val="%1"/>
      <w:lvlJc w:val="left"/>
      <w:pPr>
        <w:ind w:left="397" w:hanging="397"/>
        <w:jc w:val="right"/>
      </w:pPr>
      <w:rPr>
        <w:rFonts w:ascii="Cambria" w:eastAsia="Cambria" w:hAnsi="Cambria" w:cs="Cambria" w:hint="default"/>
        <w:b/>
        <w:bCs/>
        <w:i w:val="0"/>
        <w:iCs w:val="0"/>
        <w:color w:val="231F20"/>
        <w:spacing w:val="0"/>
        <w:w w:val="100"/>
        <w:sz w:val="26"/>
        <w:szCs w:val="26"/>
        <w:lang w:val="en-US" w:eastAsia="en-US" w:bidi="ar-SA"/>
      </w:rPr>
    </w:lvl>
    <w:lvl w:ilvl="1">
      <w:start w:val="1"/>
      <w:numFmt w:val="decimal"/>
      <w:lvlText w:val="%1.%2"/>
      <w:lvlJc w:val="left"/>
      <w:pPr>
        <w:ind w:left="425" w:hanging="567"/>
        <w:jc w:val="right"/>
      </w:pPr>
      <w:rPr>
        <w:rFonts w:ascii="Cambria" w:eastAsia="Cambria" w:hAnsi="Cambria" w:cs="Cambria" w:hint="default"/>
        <w:b/>
        <w:bCs/>
        <w:i w:val="0"/>
        <w:iCs w:val="0"/>
        <w:color w:val="231F20"/>
        <w:spacing w:val="-1"/>
        <w:w w:val="100"/>
        <w:sz w:val="24"/>
        <w:szCs w:val="24"/>
        <w:lang w:val="en-US" w:eastAsia="en-US" w:bidi="ar-SA"/>
      </w:rPr>
    </w:lvl>
    <w:lvl w:ilvl="2">
      <w:start w:val="1"/>
      <w:numFmt w:val="decimal"/>
      <w:lvlText w:val="%1.%2.%3"/>
      <w:lvlJc w:val="left"/>
      <w:pPr>
        <w:ind w:left="908" w:hanging="766"/>
        <w:jc w:val="right"/>
      </w:pPr>
      <w:rPr>
        <w:rFonts w:ascii="Cambria" w:eastAsia="Cambria" w:hAnsi="Cambria" w:cs="Cambria" w:hint="default"/>
        <w:b/>
        <w:bCs/>
        <w:i w:val="0"/>
        <w:iCs w:val="0"/>
        <w:color w:val="231F20"/>
        <w:spacing w:val="-1"/>
        <w:w w:val="100"/>
        <w:sz w:val="22"/>
        <w:szCs w:val="22"/>
        <w:lang w:val="en-US" w:eastAsia="en-US" w:bidi="ar-SA"/>
      </w:rPr>
    </w:lvl>
    <w:lvl w:ilvl="3">
      <w:numFmt w:val="bullet"/>
      <w:lvlText w:val="—"/>
      <w:lvlJc w:val="left"/>
      <w:pPr>
        <w:ind w:left="545" w:hanging="403"/>
      </w:pPr>
      <w:rPr>
        <w:rFonts w:ascii="Cambria" w:eastAsia="Cambria" w:hAnsi="Cambria" w:cs="Cambria" w:hint="default"/>
        <w:b w:val="0"/>
        <w:bCs w:val="0"/>
        <w:i w:val="0"/>
        <w:iCs w:val="0"/>
        <w:color w:val="231F20"/>
        <w:spacing w:val="0"/>
        <w:w w:val="100"/>
        <w:sz w:val="22"/>
        <w:szCs w:val="22"/>
        <w:lang w:val="ru-RU" w:eastAsia="en-US" w:bidi="ar-SA"/>
      </w:rPr>
    </w:lvl>
    <w:lvl w:ilvl="4">
      <w:numFmt w:val="bullet"/>
      <w:lvlText w:val="•"/>
      <w:lvlJc w:val="left"/>
      <w:pPr>
        <w:ind w:left="1138" w:hanging="403"/>
      </w:pPr>
      <w:rPr>
        <w:rFonts w:hint="default"/>
        <w:lang w:val="en-US" w:eastAsia="en-US" w:bidi="ar-SA"/>
      </w:rPr>
    </w:lvl>
    <w:lvl w:ilvl="5">
      <w:numFmt w:val="bullet"/>
      <w:lvlText w:val="•"/>
      <w:lvlJc w:val="left"/>
      <w:pPr>
        <w:ind w:left="1338" w:hanging="403"/>
      </w:pPr>
      <w:rPr>
        <w:rFonts w:hint="default"/>
        <w:lang w:val="en-US" w:eastAsia="en-US" w:bidi="ar-SA"/>
      </w:rPr>
    </w:lvl>
    <w:lvl w:ilvl="6">
      <w:numFmt w:val="bullet"/>
      <w:lvlText w:val="•"/>
      <w:lvlJc w:val="left"/>
      <w:pPr>
        <w:ind w:left="3139" w:hanging="403"/>
      </w:pPr>
      <w:rPr>
        <w:rFonts w:hint="default"/>
        <w:lang w:val="en-US" w:eastAsia="en-US" w:bidi="ar-SA"/>
      </w:rPr>
    </w:lvl>
    <w:lvl w:ilvl="7">
      <w:numFmt w:val="bullet"/>
      <w:lvlText w:val="•"/>
      <w:lvlJc w:val="left"/>
      <w:pPr>
        <w:ind w:left="4941" w:hanging="403"/>
      </w:pPr>
      <w:rPr>
        <w:rFonts w:hint="default"/>
        <w:lang w:val="en-US" w:eastAsia="en-US" w:bidi="ar-SA"/>
      </w:rPr>
    </w:lvl>
    <w:lvl w:ilvl="8">
      <w:numFmt w:val="bullet"/>
      <w:lvlText w:val="•"/>
      <w:lvlJc w:val="left"/>
      <w:pPr>
        <w:ind w:left="6743" w:hanging="403"/>
      </w:pPr>
      <w:rPr>
        <w:rFonts w:hint="default"/>
        <w:lang w:val="en-US" w:eastAsia="en-US" w:bidi="ar-SA"/>
      </w:rPr>
    </w:lvl>
  </w:abstractNum>
  <w:abstractNum w:abstractNumId="4" w15:restartNumberingAfterBreak="0">
    <w:nsid w:val="471D613E"/>
    <w:multiLevelType w:val="hybridMultilevel"/>
    <w:tmpl w:val="A65ED558"/>
    <w:lvl w:ilvl="0" w:tplc="39F84CC8">
      <w:start w:val="1"/>
      <w:numFmt w:val="decimal"/>
      <w:lvlText w:val="%1"/>
      <w:lvlJc w:val="left"/>
      <w:pPr>
        <w:ind w:left="426" w:hanging="231"/>
      </w:pPr>
      <w:rPr>
        <w:rFonts w:hint="default"/>
        <w:spacing w:val="0"/>
        <w:w w:val="100"/>
        <w:lang w:val="kk-KZ" w:eastAsia="en-US" w:bidi="ar-SA"/>
      </w:rPr>
    </w:lvl>
    <w:lvl w:ilvl="1" w:tplc="E962F1AA">
      <w:numFmt w:val="bullet"/>
      <w:lvlText w:val="•"/>
      <w:lvlJc w:val="left"/>
      <w:pPr>
        <w:ind w:left="1398" w:hanging="231"/>
      </w:pPr>
      <w:rPr>
        <w:rFonts w:hint="default"/>
        <w:lang w:val="kk-KZ" w:eastAsia="en-US" w:bidi="ar-SA"/>
      </w:rPr>
    </w:lvl>
    <w:lvl w:ilvl="2" w:tplc="A7E0BA7E">
      <w:numFmt w:val="bullet"/>
      <w:lvlText w:val="•"/>
      <w:lvlJc w:val="left"/>
      <w:pPr>
        <w:ind w:left="2376" w:hanging="231"/>
      </w:pPr>
      <w:rPr>
        <w:rFonts w:hint="default"/>
        <w:lang w:val="kk-KZ" w:eastAsia="en-US" w:bidi="ar-SA"/>
      </w:rPr>
    </w:lvl>
    <w:lvl w:ilvl="3" w:tplc="E7F4FDCC">
      <w:numFmt w:val="bullet"/>
      <w:lvlText w:val="•"/>
      <w:lvlJc w:val="left"/>
      <w:pPr>
        <w:ind w:left="3355" w:hanging="231"/>
      </w:pPr>
      <w:rPr>
        <w:rFonts w:hint="default"/>
        <w:lang w:val="kk-KZ" w:eastAsia="en-US" w:bidi="ar-SA"/>
      </w:rPr>
    </w:lvl>
    <w:lvl w:ilvl="4" w:tplc="38DA72A2">
      <w:numFmt w:val="bullet"/>
      <w:lvlText w:val="•"/>
      <w:lvlJc w:val="left"/>
      <w:pPr>
        <w:ind w:left="4333" w:hanging="231"/>
      </w:pPr>
      <w:rPr>
        <w:rFonts w:hint="default"/>
        <w:lang w:val="kk-KZ" w:eastAsia="en-US" w:bidi="ar-SA"/>
      </w:rPr>
    </w:lvl>
    <w:lvl w:ilvl="5" w:tplc="279867EC">
      <w:numFmt w:val="bullet"/>
      <w:lvlText w:val="•"/>
      <w:lvlJc w:val="left"/>
      <w:pPr>
        <w:ind w:left="5312" w:hanging="231"/>
      </w:pPr>
      <w:rPr>
        <w:rFonts w:hint="default"/>
        <w:lang w:val="kk-KZ" w:eastAsia="en-US" w:bidi="ar-SA"/>
      </w:rPr>
    </w:lvl>
    <w:lvl w:ilvl="6" w:tplc="3260F2F6">
      <w:numFmt w:val="bullet"/>
      <w:lvlText w:val="•"/>
      <w:lvlJc w:val="left"/>
      <w:pPr>
        <w:ind w:left="6290" w:hanging="231"/>
      </w:pPr>
      <w:rPr>
        <w:rFonts w:hint="default"/>
        <w:lang w:val="kk-KZ" w:eastAsia="en-US" w:bidi="ar-SA"/>
      </w:rPr>
    </w:lvl>
    <w:lvl w:ilvl="7" w:tplc="5EB0EB08">
      <w:numFmt w:val="bullet"/>
      <w:lvlText w:val="•"/>
      <w:lvlJc w:val="left"/>
      <w:pPr>
        <w:ind w:left="7269" w:hanging="231"/>
      </w:pPr>
      <w:rPr>
        <w:rFonts w:hint="default"/>
        <w:lang w:val="kk-KZ" w:eastAsia="en-US" w:bidi="ar-SA"/>
      </w:rPr>
    </w:lvl>
    <w:lvl w:ilvl="8" w:tplc="1FD81308">
      <w:numFmt w:val="bullet"/>
      <w:lvlText w:val="•"/>
      <w:lvlJc w:val="left"/>
      <w:pPr>
        <w:ind w:left="8247" w:hanging="231"/>
      </w:pPr>
      <w:rPr>
        <w:rFonts w:hint="default"/>
        <w:lang w:val="kk-KZ" w:eastAsia="en-US" w:bidi="ar-SA"/>
      </w:rPr>
    </w:lvl>
  </w:abstractNum>
  <w:abstractNum w:abstractNumId="5" w15:restartNumberingAfterBreak="0">
    <w:nsid w:val="74C87F95"/>
    <w:multiLevelType w:val="hybridMultilevel"/>
    <w:tmpl w:val="1E6ECF3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C67"/>
    <w:rsid w:val="00003816"/>
    <w:rsid w:val="00020E1A"/>
    <w:rsid w:val="00082BEF"/>
    <w:rsid w:val="0008446C"/>
    <w:rsid w:val="00086B2E"/>
    <w:rsid w:val="000A293E"/>
    <w:rsid w:val="000C55E6"/>
    <w:rsid w:val="000F2778"/>
    <w:rsid w:val="00110DFF"/>
    <w:rsid w:val="00127649"/>
    <w:rsid w:val="00156C14"/>
    <w:rsid w:val="00157729"/>
    <w:rsid w:val="00183BE6"/>
    <w:rsid w:val="00197ED4"/>
    <w:rsid w:val="001B2C11"/>
    <w:rsid w:val="001C225C"/>
    <w:rsid w:val="001E1004"/>
    <w:rsid w:val="001E5E23"/>
    <w:rsid w:val="001F1877"/>
    <w:rsid w:val="0020201B"/>
    <w:rsid w:val="00213B41"/>
    <w:rsid w:val="002164F4"/>
    <w:rsid w:val="002236DF"/>
    <w:rsid w:val="0025384E"/>
    <w:rsid w:val="0026658D"/>
    <w:rsid w:val="00276FD8"/>
    <w:rsid w:val="002835C0"/>
    <w:rsid w:val="0029264B"/>
    <w:rsid w:val="00293596"/>
    <w:rsid w:val="00295755"/>
    <w:rsid w:val="00297C11"/>
    <w:rsid w:val="002C5397"/>
    <w:rsid w:val="002F35EC"/>
    <w:rsid w:val="00306748"/>
    <w:rsid w:val="00314B92"/>
    <w:rsid w:val="00324CAE"/>
    <w:rsid w:val="0033015C"/>
    <w:rsid w:val="00337B42"/>
    <w:rsid w:val="0034758E"/>
    <w:rsid w:val="00347E07"/>
    <w:rsid w:val="00357936"/>
    <w:rsid w:val="00363DEC"/>
    <w:rsid w:val="00365B2D"/>
    <w:rsid w:val="00391606"/>
    <w:rsid w:val="00395EBC"/>
    <w:rsid w:val="003B07C5"/>
    <w:rsid w:val="003C79BC"/>
    <w:rsid w:val="003C7FA2"/>
    <w:rsid w:val="00403FA9"/>
    <w:rsid w:val="00410112"/>
    <w:rsid w:val="00436315"/>
    <w:rsid w:val="00436F51"/>
    <w:rsid w:val="00450FB4"/>
    <w:rsid w:val="00455456"/>
    <w:rsid w:val="00460554"/>
    <w:rsid w:val="00461E0C"/>
    <w:rsid w:val="00461EA7"/>
    <w:rsid w:val="00492816"/>
    <w:rsid w:val="004A3B81"/>
    <w:rsid w:val="004B4224"/>
    <w:rsid w:val="004B5D05"/>
    <w:rsid w:val="004E1188"/>
    <w:rsid w:val="004F47CE"/>
    <w:rsid w:val="0050190F"/>
    <w:rsid w:val="00514857"/>
    <w:rsid w:val="00525A96"/>
    <w:rsid w:val="00530709"/>
    <w:rsid w:val="0053502A"/>
    <w:rsid w:val="00580870"/>
    <w:rsid w:val="005A1A52"/>
    <w:rsid w:val="005C0B83"/>
    <w:rsid w:val="005C57D8"/>
    <w:rsid w:val="005E1E43"/>
    <w:rsid w:val="005F6715"/>
    <w:rsid w:val="00600DFC"/>
    <w:rsid w:val="0060799C"/>
    <w:rsid w:val="00610FC7"/>
    <w:rsid w:val="00621D85"/>
    <w:rsid w:val="00622A73"/>
    <w:rsid w:val="0062378C"/>
    <w:rsid w:val="00643981"/>
    <w:rsid w:val="00655C21"/>
    <w:rsid w:val="00670AF7"/>
    <w:rsid w:val="00673C67"/>
    <w:rsid w:val="00675334"/>
    <w:rsid w:val="00675ED5"/>
    <w:rsid w:val="006803D9"/>
    <w:rsid w:val="006C1D97"/>
    <w:rsid w:val="006C5856"/>
    <w:rsid w:val="006E7272"/>
    <w:rsid w:val="006E72BC"/>
    <w:rsid w:val="006F7A73"/>
    <w:rsid w:val="007033BD"/>
    <w:rsid w:val="007158EF"/>
    <w:rsid w:val="0073441F"/>
    <w:rsid w:val="007416DE"/>
    <w:rsid w:val="00743713"/>
    <w:rsid w:val="00746534"/>
    <w:rsid w:val="00752675"/>
    <w:rsid w:val="00752E30"/>
    <w:rsid w:val="007553A6"/>
    <w:rsid w:val="00756F58"/>
    <w:rsid w:val="00770FB5"/>
    <w:rsid w:val="00772038"/>
    <w:rsid w:val="0077383F"/>
    <w:rsid w:val="007B04C3"/>
    <w:rsid w:val="007D52A6"/>
    <w:rsid w:val="007E1127"/>
    <w:rsid w:val="007F03D4"/>
    <w:rsid w:val="008007C9"/>
    <w:rsid w:val="0081099E"/>
    <w:rsid w:val="0082473C"/>
    <w:rsid w:val="00825C1A"/>
    <w:rsid w:val="008338CD"/>
    <w:rsid w:val="008341F9"/>
    <w:rsid w:val="00834BF9"/>
    <w:rsid w:val="008375C8"/>
    <w:rsid w:val="008435EF"/>
    <w:rsid w:val="0085596B"/>
    <w:rsid w:val="008561FE"/>
    <w:rsid w:val="00875537"/>
    <w:rsid w:val="00884130"/>
    <w:rsid w:val="008929CA"/>
    <w:rsid w:val="008B00D6"/>
    <w:rsid w:val="008B4FBF"/>
    <w:rsid w:val="008C24FB"/>
    <w:rsid w:val="008F103E"/>
    <w:rsid w:val="00900246"/>
    <w:rsid w:val="00901A74"/>
    <w:rsid w:val="00907436"/>
    <w:rsid w:val="00910A18"/>
    <w:rsid w:val="00926FCD"/>
    <w:rsid w:val="009357E9"/>
    <w:rsid w:val="00944826"/>
    <w:rsid w:val="009616BF"/>
    <w:rsid w:val="009655D5"/>
    <w:rsid w:val="00997A74"/>
    <w:rsid w:val="00997F34"/>
    <w:rsid w:val="009A7F74"/>
    <w:rsid w:val="009B0878"/>
    <w:rsid w:val="009C3B68"/>
    <w:rsid w:val="009C43DF"/>
    <w:rsid w:val="009E768A"/>
    <w:rsid w:val="00A340AD"/>
    <w:rsid w:val="00A41841"/>
    <w:rsid w:val="00A62E5F"/>
    <w:rsid w:val="00A63659"/>
    <w:rsid w:val="00A64CB0"/>
    <w:rsid w:val="00A8669B"/>
    <w:rsid w:val="00AA3FF9"/>
    <w:rsid w:val="00AB3FA7"/>
    <w:rsid w:val="00AB48FE"/>
    <w:rsid w:val="00AC420B"/>
    <w:rsid w:val="00AD5E97"/>
    <w:rsid w:val="00AF220F"/>
    <w:rsid w:val="00B15108"/>
    <w:rsid w:val="00B40EED"/>
    <w:rsid w:val="00B42DB5"/>
    <w:rsid w:val="00B43A02"/>
    <w:rsid w:val="00B47495"/>
    <w:rsid w:val="00B567EB"/>
    <w:rsid w:val="00B66A76"/>
    <w:rsid w:val="00BD4B86"/>
    <w:rsid w:val="00BE095F"/>
    <w:rsid w:val="00C01BEB"/>
    <w:rsid w:val="00C14E6C"/>
    <w:rsid w:val="00C4363C"/>
    <w:rsid w:val="00C451DE"/>
    <w:rsid w:val="00C508FD"/>
    <w:rsid w:val="00C53EFC"/>
    <w:rsid w:val="00C55532"/>
    <w:rsid w:val="00C619CF"/>
    <w:rsid w:val="00C71482"/>
    <w:rsid w:val="00C765C0"/>
    <w:rsid w:val="00C8038C"/>
    <w:rsid w:val="00CD0D5E"/>
    <w:rsid w:val="00CE4B44"/>
    <w:rsid w:val="00CF434D"/>
    <w:rsid w:val="00CF52CA"/>
    <w:rsid w:val="00D03455"/>
    <w:rsid w:val="00D1374E"/>
    <w:rsid w:val="00D16295"/>
    <w:rsid w:val="00D36025"/>
    <w:rsid w:val="00D400E3"/>
    <w:rsid w:val="00D426A6"/>
    <w:rsid w:val="00D81F7A"/>
    <w:rsid w:val="00D979F1"/>
    <w:rsid w:val="00DA4AD0"/>
    <w:rsid w:val="00DB3D4A"/>
    <w:rsid w:val="00DB48B4"/>
    <w:rsid w:val="00DC2A6B"/>
    <w:rsid w:val="00DF031C"/>
    <w:rsid w:val="00E07DCE"/>
    <w:rsid w:val="00E55BED"/>
    <w:rsid w:val="00E60332"/>
    <w:rsid w:val="00E827AF"/>
    <w:rsid w:val="00E943FE"/>
    <w:rsid w:val="00EA4130"/>
    <w:rsid w:val="00EB0FFA"/>
    <w:rsid w:val="00EC0AD0"/>
    <w:rsid w:val="00EC2476"/>
    <w:rsid w:val="00EC63F9"/>
    <w:rsid w:val="00ED73B6"/>
    <w:rsid w:val="00EF07EC"/>
    <w:rsid w:val="00EF0BB8"/>
    <w:rsid w:val="00F04EA3"/>
    <w:rsid w:val="00F11329"/>
    <w:rsid w:val="00F15AA9"/>
    <w:rsid w:val="00F22E92"/>
    <w:rsid w:val="00F27EA2"/>
    <w:rsid w:val="00F464A4"/>
    <w:rsid w:val="00F539D3"/>
    <w:rsid w:val="00F6441D"/>
    <w:rsid w:val="00F77648"/>
    <w:rsid w:val="00F87C19"/>
    <w:rsid w:val="00FB293B"/>
    <w:rsid w:val="00FB4807"/>
    <w:rsid w:val="00FC3A17"/>
    <w:rsid w:val="00FD0A97"/>
    <w:rsid w:val="00FE31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D4093B"/>
  <w15:docId w15:val="{BBFA2A81-0CE9-4AC8-B86C-85F94FAA1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5384E"/>
    <w:pPr>
      <w:spacing w:after="0" w:line="240" w:lineRule="auto"/>
    </w:pPr>
    <w:rPr>
      <w:rFonts w:ascii="Times New Roman" w:eastAsia="Times New Roman" w:hAnsi="Times New Roman" w:cs="Times New Roman"/>
      <w:sz w:val="24"/>
      <w:szCs w:val="24"/>
      <w:lang w:eastAsia="ru-RU"/>
    </w:rPr>
  </w:style>
  <w:style w:type="paragraph" w:styleId="2">
    <w:name w:val="heading 2"/>
    <w:basedOn w:val="a0"/>
    <w:link w:val="20"/>
    <w:uiPriority w:val="1"/>
    <w:qFormat/>
    <w:rsid w:val="00461EA7"/>
    <w:pPr>
      <w:widowControl w:val="0"/>
      <w:autoSpaceDE w:val="0"/>
      <w:autoSpaceDN w:val="0"/>
      <w:ind w:left="917"/>
      <w:outlineLvl w:val="1"/>
    </w:pPr>
    <w:rPr>
      <w:b/>
      <w:bCs/>
      <w:sz w:val="28"/>
      <w:szCs w:val="28"/>
      <w:lang w:val="kk-KZ" w:eastAsia="en-US"/>
    </w:rPr>
  </w:style>
  <w:style w:type="paragraph" w:styleId="7">
    <w:name w:val="heading 7"/>
    <w:basedOn w:val="a0"/>
    <w:next w:val="a0"/>
    <w:link w:val="70"/>
    <w:uiPriority w:val="9"/>
    <w:semiHidden/>
    <w:unhideWhenUsed/>
    <w:qFormat/>
    <w:rsid w:val="00EB0FFA"/>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D16295"/>
    <w:pPr>
      <w:tabs>
        <w:tab w:val="center" w:pos="4677"/>
        <w:tab w:val="right" w:pos="9355"/>
      </w:tabs>
    </w:pPr>
    <w:rPr>
      <w:rFonts w:ascii="Calibri" w:eastAsia="Calibri" w:hAnsi="Calibri"/>
      <w:sz w:val="22"/>
      <w:szCs w:val="22"/>
      <w:lang w:eastAsia="en-US"/>
    </w:rPr>
  </w:style>
  <w:style w:type="character" w:customStyle="1" w:styleId="a5">
    <w:name w:val="Верхний колонтитул Знак"/>
    <w:basedOn w:val="a1"/>
    <w:link w:val="a4"/>
    <w:uiPriority w:val="99"/>
    <w:rsid w:val="00D16295"/>
    <w:rPr>
      <w:rFonts w:ascii="Calibri" w:eastAsia="Calibri" w:hAnsi="Calibri" w:cs="Times New Roman"/>
      <w:lang w:val="ru-RU"/>
    </w:rPr>
  </w:style>
  <w:style w:type="paragraph" w:styleId="a6">
    <w:name w:val="footer"/>
    <w:basedOn w:val="a0"/>
    <w:link w:val="a7"/>
    <w:uiPriority w:val="99"/>
    <w:rsid w:val="00D16295"/>
    <w:pPr>
      <w:tabs>
        <w:tab w:val="center" w:pos="4677"/>
        <w:tab w:val="right" w:pos="9355"/>
      </w:tabs>
    </w:pPr>
  </w:style>
  <w:style w:type="character" w:customStyle="1" w:styleId="a7">
    <w:name w:val="Нижний колонтитул Знак"/>
    <w:basedOn w:val="a1"/>
    <w:link w:val="a6"/>
    <w:uiPriority w:val="99"/>
    <w:rsid w:val="00D16295"/>
    <w:rPr>
      <w:rFonts w:ascii="Times New Roman" w:eastAsia="Times New Roman" w:hAnsi="Times New Roman" w:cs="Times New Roman"/>
      <w:sz w:val="24"/>
      <w:szCs w:val="24"/>
      <w:lang w:val="ru-RU" w:eastAsia="ru-RU"/>
    </w:rPr>
  </w:style>
  <w:style w:type="table" w:styleId="a8">
    <w:name w:val="Table Grid"/>
    <w:basedOn w:val="a2"/>
    <w:uiPriority w:val="39"/>
    <w:rsid w:val="00D162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маркированный,Citation List,Heading1,Colorful List - Accent 11"/>
    <w:basedOn w:val="a0"/>
    <w:link w:val="aa"/>
    <w:uiPriority w:val="1"/>
    <w:qFormat/>
    <w:rsid w:val="00D16295"/>
    <w:pPr>
      <w:ind w:left="708"/>
    </w:pPr>
  </w:style>
  <w:style w:type="character" w:customStyle="1" w:styleId="aa">
    <w:name w:val="Абзац списка Знак"/>
    <w:aliases w:val="маркированный Знак,Citation List Знак,Heading1 Знак,Colorful List - Accent 11 Знак"/>
    <w:link w:val="a9"/>
    <w:uiPriority w:val="34"/>
    <w:locked/>
    <w:rsid w:val="00D16295"/>
    <w:rPr>
      <w:rFonts w:ascii="Times New Roman" w:eastAsia="Times New Roman" w:hAnsi="Times New Roman" w:cs="Times New Roman"/>
      <w:sz w:val="24"/>
      <w:szCs w:val="24"/>
      <w:lang w:val="ru-RU" w:eastAsia="ru-RU"/>
    </w:rPr>
  </w:style>
  <w:style w:type="paragraph" w:styleId="ab">
    <w:name w:val="Normal (Web)"/>
    <w:basedOn w:val="a0"/>
    <w:uiPriority w:val="99"/>
    <w:unhideWhenUsed/>
    <w:rsid w:val="00D16295"/>
    <w:pPr>
      <w:spacing w:before="100" w:beforeAutospacing="1" w:after="100" w:afterAutospacing="1"/>
    </w:pPr>
  </w:style>
  <w:style w:type="paragraph" w:customStyle="1" w:styleId="21">
    <w:name w:val="Обычный2"/>
    <w:basedOn w:val="a0"/>
    <w:rsid w:val="00D16295"/>
    <w:pPr>
      <w:spacing w:before="100" w:beforeAutospacing="1" w:after="100" w:afterAutospacing="1"/>
    </w:pPr>
  </w:style>
  <w:style w:type="table" w:customStyle="1" w:styleId="1">
    <w:name w:val="Сетка таблицы1"/>
    <w:basedOn w:val="a2"/>
    <w:next w:val="a8"/>
    <w:uiPriority w:val="39"/>
    <w:rsid w:val="008007C9"/>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w:basedOn w:val="a0"/>
    <w:link w:val="ad"/>
    <w:uiPriority w:val="1"/>
    <w:qFormat/>
    <w:rsid w:val="0085596B"/>
    <w:pPr>
      <w:widowControl w:val="0"/>
      <w:autoSpaceDE w:val="0"/>
      <w:autoSpaceDN w:val="0"/>
    </w:pPr>
    <w:rPr>
      <w:sz w:val="28"/>
      <w:szCs w:val="28"/>
      <w:lang w:val="kk-KZ" w:eastAsia="en-US"/>
    </w:rPr>
  </w:style>
  <w:style w:type="character" w:customStyle="1" w:styleId="ad">
    <w:name w:val="Основной текст Знак"/>
    <w:basedOn w:val="a1"/>
    <w:link w:val="ac"/>
    <w:uiPriority w:val="1"/>
    <w:rsid w:val="0085596B"/>
    <w:rPr>
      <w:rFonts w:ascii="Times New Roman" w:eastAsia="Times New Roman" w:hAnsi="Times New Roman" w:cs="Times New Roman"/>
      <w:sz w:val="28"/>
      <w:szCs w:val="28"/>
      <w:lang w:val="kk-KZ"/>
    </w:rPr>
  </w:style>
  <w:style w:type="paragraph" w:customStyle="1" w:styleId="pdq2pgselectionanchorcontainer">
    <w:name w:val="pdq2pg_selectionanchorcontainer"/>
    <w:basedOn w:val="a0"/>
    <w:rsid w:val="005C57D8"/>
    <w:pPr>
      <w:spacing w:before="100" w:beforeAutospacing="1" w:after="100" w:afterAutospacing="1"/>
    </w:pPr>
  </w:style>
  <w:style w:type="character" w:styleId="ae">
    <w:name w:val="Strong"/>
    <w:basedOn w:val="a1"/>
    <w:uiPriority w:val="22"/>
    <w:qFormat/>
    <w:rsid w:val="005C57D8"/>
    <w:rPr>
      <w:b/>
      <w:bCs/>
    </w:rPr>
  </w:style>
  <w:style w:type="character" w:customStyle="1" w:styleId="20">
    <w:name w:val="Заголовок 2 Знак"/>
    <w:basedOn w:val="a1"/>
    <w:link w:val="2"/>
    <w:uiPriority w:val="1"/>
    <w:rsid w:val="00461EA7"/>
    <w:rPr>
      <w:rFonts w:ascii="Times New Roman" w:eastAsia="Times New Roman" w:hAnsi="Times New Roman" w:cs="Times New Roman"/>
      <w:b/>
      <w:bCs/>
      <w:sz w:val="28"/>
      <w:szCs w:val="28"/>
      <w:lang w:val="kk-KZ"/>
    </w:rPr>
  </w:style>
  <w:style w:type="table" w:customStyle="1" w:styleId="TableNormal">
    <w:name w:val="Table Normal"/>
    <w:uiPriority w:val="2"/>
    <w:semiHidden/>
    <w:unhideWhenUsed/>
    <w:qFormat/>
    <w:rsid w:val="00B4749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47495"/>
    <w:pPr>
      <w:widowControl w:val="0"/>
      <w:autoSpaceDE w:val="0"/>
      <w:autoSpaceDN w:val="0"/>
      <w:spacing w:before="23"/>
      <w:ind w:left="23"/>
      <w:jc w:val="center"/>
    </w:pPr>
    <w:rPr>
      <w:rFonts w:ascii="Cambria" w:eastAsia="Cambria" w:hAnsi="Cambria" w:cs="Cambria"/>
      <w:sz w:val="22"/>
      <w:szCs w:val="22"/>
      <w:lang w:val="en-US" w:eastAsia="en-US"/>
    </w:rPr>
  </w:style>
  <w:style w:type="character" w:customStyle="1" w:styleId="70">
    <w:name w:val="Заголовок 7 Знак"/>
    <w:basedOn w:val="a1"/>
    <w:link w:val="7"/>
    <w:uiPriority w:val="9"/>
    <w:semiHidden/>
    <w:rsid w:val="00EB0FFA"/>
    <w:rPr>
      <w:rFonts w:asciiTheme="majorHAnsi" w:eastAsiaTheme="majorEastAsia" w:hAnsiTheme="majorHAnsi" w:cstheme="majorBidi"/>
      <w:i/>
      <w:iCs/>
      <w:color w:val="1F3763" w:themeColor="accent1" w:themeShade="7F"/>
      <w:sz w:val="24"/>
      <w:szCs w:val="24"/>
      <w:lang w:eastAsia="ru-RU"/>
    </w:rPr>
  </w:style>
  <w:style w:type="paragraph" w:styleId="a">
    <w:name w:val="List Bullet"/>
    <w:basedOn w:val="a0"/>
    <w:uiPriority w:val="99"/>
    <w:unhideWhenUsed/>
    <w:rsid w:val="00F87C19"/>
    <w:pPr>
      <w:numPr>
        <w:numId w:val="4"/>
      </w:numPr>
      <w:spacing w:after="200" w:line="276" w:lineRule="auto"/>
      <w:contextualSpacing/>
    </w:pPr>
    <w:rPr>
      <w:rFonts w:eastAsiaTheme="minorEastAsia" w:cstheme="minorBidi"/>
      <w:sz w:val="28"/>
      <w:szCs w:val="22"/>
      <w:lang w:val="en-US" w:eastAsia="en-US"/>
    </w:rPr>
  </w:style>
  <w:style w:type="paragraph" w:styleId="af">
    <w:name w:val="Balloon Text"/>
    <w:basedOn w:val="a0"/>
    <w:link w:val="af0"/>
    <w:uiPriority w:val="99"/>
    <w:semiHidden/>
    <w:unhideWhenUsed/>
    <w:rsid w:val="00DB3D4A"/>
    <w:rPr>
      <w:rFonts w:ascii="Tahoma" w:hAnsi="Tahoma" w:cs="Tahoma"/>
      <w:sz w:val="16"/>
      <w:szCs w:val="16"/>
    </w:rPr>
  </w:style>
  <w:style w:type="character" w:customStyle="1" w:styleId="af0">
    <w:name w:val="Текст выноски Знак"/>
    <w:basedOn w:val="a1"/>
    <w:link w:val="af"/>
    <w:uiPriority w:val="99"/>
    <w:semiHidden/>
    <w:rsid w:val="00DB3D4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91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s://www.electropedia.org/"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www.iso.org/ob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36255-1010-4E51-9F01-2B766671E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37</Pages>
  <Words>9462</Words>
  <Characters>53939</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Bekzada Ubishtayeva</dc:creator>
  <cp:keywords/>
  <dc:description/>
  <cp:lastModifiedBy>Жулдыз Айдарбекова</cp:lastModifiedBy>
  <cp:revision>5</cp:revision>
  <cp:lastPrinted>2024-01-16T14:05:00Z</cp:lastPrinted>
  <dcterms:created xsi:type="dcterms:W3CDTF">2026-08-03T10:09:00Z</dcterms:created>
  <dcterms:modified xsi:type="dcterms:W3CDTF">2026-08-03T10:59:00Z</dcterms:modified>
</cp:coreProperties>
</file>